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605C37" w14:textId="0E17C556" w:rsidR="00B5557B" w:rsidRDefault="00000000" w:rsidP="00CB6EBB">
      <w:pPr>
        <w:spacing w:after="0"/>
        <w:jc w:val="center"/>
        <w:rPr>
          <w:rFonts w:cstheme="minorHAnsi"/>
          <w:b/>
          <w:i/>
          <w:noProof/>
          <w:sz w:val="24"/>
          <w:szCs w:val="24"/>
          <w:lang w:val="mk-MK"/>
        </w:rPr>
      </w:pPr>
      <w:r>
        <w:rPr>
          <w:noProof/>
        </w:rPr>
        <w:pict w14:anchorId="2BA36A66">
          <v:shapetype id="_x0000_t202" coordsize="21600,21600" o:spt="202" path="m,l,21600r21600,l21600,xe">
            <v:stroke joinstyle="miter"/>
            <v:path gradientshapeok="t" o:connecttype="rect"/>
          </v:shapetype>
          <v:shape id="Text Box 12" o:spid="_x0000_s2050" type="#_x0000_t202" style="position:absolute;left:0;text-align:left;margin-left:0;margin-top:-11.85pt;width:267.1pt;height:27.2pt;z-index:251665408;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" fillcolor="white [3201]" stroked="f" strokeweight=".5pt">
            <v:path arrowok="t"/>
            <v:textbox>
              <w:txbxContent>
                <w:p w14:paraId="018883BA" w14:textId="77777777" w:rsidR="00955919" w:rsidRPr="0029624C" w:rsidRDefault="00955919" w:rsidP="0011633D">
                  <w:pPr>
                    <w:ind w:left="142"/>
                    <w:jc w:val="center"/>
                    <w:rPr>
                      <w:rFonts w:cstheme="minorHAnsi"/>
                      <w:b/>
                      <w:i/>
                      <w:lang w:val="mk-MK"/>
                    </w:rPr>
                  </w:pPr>
                  <w:r>
                    <w:rPr>
                      <w:rFonts w:cstheme="minorHAnsi"/>
                      <w:b/>
                      <w:i/>
                      <w:lang w:val="mk-MK"/>
                    </w:rPr>
                    <w:t>ПРОЕКТ ЗА ПОВРЗУВАЊЕ НА ЛОКАЛНИ ПАТИШТА</w:t>
                  </w:r>
                </w:p>
              </w:txbxContent>
            </v:textbox>
            <w10:wrap anchorx="margin"/>
          </v:shape>
        </w:pict>
      </w:r>
      <w:r w:rsidR="00AC6003">
        <w:rPr>
          <w:rFonts w:cstheme="minorHAnsi"/>
          <w:b/>
          <w:i/>
          <w:noProof/>
          <w:sz w:val="24"/>
          <w:szCs w:val="24"/>
          <w:lang w:val="mk-MK"/>
        </w:rPr>
        <w:t xml:space="preserve">   </w:t>
      </w:r>
      <w:r w:rsidR="00E27D69">
        <w:rPr>
          <w:rFonts w:cstheme="minorHAnsi"/>
          <w:b/>
          <w:i/>
          <w:noProof/>
          <w:sz w:val="24"/>
          <w:szCs w:val="24"/>
          <w:lang w:val="mk-MK"/>
        </w:rPr>
        <w:t xml:space="preserve">     </w:t>
      </w:r>
    </w:p>
    <w:p w14:paraId="51BE9F18" w14:textId="77777777" w:rsidR="00E27D69" w:rsidRDefault="00E27D69" w:rsidP="00CB6EBB">
      <w:pPr>
        <w:spacing w:after="0"/>
        <w:jc w:val="center"/>
        <w:rPr>
          <w:rFonts w:cstheme="minorHAnsi"/>
          <w:b/>
          <w:i/>
          <w:noProof/>
          <w:sz w:val="24"/>
          <w:szCs w:val="24"/>
          <w:lang w:val="mk-MK"/>
        </w:rPr>
      </w:pPr>
    </w:p>
    <w:p w14:paraId="18EA31F7" w14:textId="77777777" w:rsidR="00E27D69" w:rsidRDefault="00797EE4" w:rsidP="00CB6EBB">
      <w:pPr>
        <w:spacing w:after="0"/>
        <w:jc w:val="center"/>
        <w:rPr>
          <w:rFonts w:cstheme="minorHAnsi"/>
          <w:b/>
          <w:i/>
          <w:noProof/>
          <w:sz w:val="24"/>
          <w:szCs w:val="24"/>
          <w:lang w:val="mk-MK"/>
        </w:rPr>
      </w:pPr>
      <w:r w:rsidRPr="00797EE4">
        <w:rPr>
          <w:rFonts w:cstheme="minorHAnsi"/>
          <w:b/>
          <w:i/>
          <w:noProof/>
          <w:sz w:val="24"/>
          <w:szCs w:val="24"/>
          <w:lang w:val="en-GB" w:eastAsia="en-GB"/>
        </w:rPr>
        <w:drawing>
          <wp:anchor distT="0" distB="0" distL="114300" distR="114300" simplePos="0" relativeHeight="251676672" behindDoc="1" locked="0" layoutInCell="1" allowOverlap="1" wp14:anchorId="37358473" wp14:editId="1B270EDD">
            <wp:simplePos x="0" y="0"/>
            <wp:positionH relativeFrom="margin">
              <wp:align>center</wp:align>
            </wp:positionH>
            <wp:positionV relativeFrom="paragraph">
              <wp:posOffset>-27609</wp:posOffset>
            </wp:positionV>
            <wp:extent cx="882595" cy="898498"/>
            <wp:effectExtent l="0" t="0" r="0" b="0"/>
            <wp:wrapTight wrapText="bothSides">
              <wp:wrapPolygon edited="0">
                <wp:start x="9337" y="0"/>
                <wp:lineTo x="5135" y="914"/>
                <wp:lineTo x="934" y="4570"/>
                <wp:lineTo x="467" y="9597"/>
                <wp:lineTo x="934" y="16908"/>
                <wp:lineTo x="8403" y="21021"/>
                <wp:lineTo x="12138" y="21021"/>
                <wp:lineTo x="15406" y="21021"/>
                <wp:lineTo x="15873" y="21021"/>
                <wp:lineTo x="19608" y="14623"/>
                <wp:lineTo x="21009" y="10511"/>
                <wp:lineTo x="20075" y="4570"/>
                <wp:lineTo x="15406" y="457"/>
                <wp:lineTo x="11205" y="0"/>
                <wp:lineTo x="9337" y="0"/>
              </wp:wrapPolygon>
            </wp:wrapTight>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1380" cy="900430"/>
                    </a:xfrm>
                    <a:prstGeom prst="rect">
                      <a:avLst/>
                    </a:prstGeom>
                  </pic:spPr>
                </pic:pic>
              </a:graphicData>
            </a:graphic>
          </wp:anchor>
        </w:drawing>
      </w:r>
    </w:p>
    <w:p w14:paraId="6B8B86D4" w14:textId="77777777" w:rsidR="00E27D69" w:rsidRDefault="00E27D69" w:rsidP="00CB6EBB">
      <w:pPr>
        <w:spacing w:after="0"/>
        <w:jc w:val="center"/>
        <w:rPr>
          <w:rFonts w:cstheme="minorHAnsi"/>
          <w:b/>
          <w:i/>
          <w:noProof/>
          <w:sz w:val="24"/>
          <w:szCs w:val="24"/>
          <w:lang w:val="mk-MK"/>
        </w:rPr>
      </w:pPr>
    </w:p>
    <w:p w14:paraId="62C05266" w14:textId="77777777" w:rsidR="00E27D69" w:rsidRDefault="00E27D69" w:rsidP="00CB6EBB">
      <w:pPr>
        <w:spacing w:after="0"/>
        <w:jc w:val="center"/>
        <w:rPr>
          <w:rFonts w:cstheme="minorHAnsi"/>
          <w:b/>
          <w:i/>
          <w:noProof/>
          <w:sz w:val="24"/>
          <w:szCs w:val="24"/>
          <w:lang w:val="mk-MK"/>
        </w:rPr>
      </w:pPr>
    </w:p>
    <w:p w14:paraId="0725F5BD" w14:textId="77777777" w:rsidR="00FA7E09" w:rsidRDefault="00FA7E09" w:rsidP="00CB6EBB">
      <w:pPr>
        <w:spacing w:after="0"/>
        <w:jc w:val="center"/>
        <w:rPr>
          <w:rFonts w:cstheme="minorHAnsi"/>
          <w:b/>
          <w:i/>
          <w:noProof/>
          <w:sz w:val="24"/>
          <w:szCs w:val="24"/>
          <w:lang w:val="mk-MK"/>
        </w:rPr>
      </w:pPr>
    </w:p>
    <w:p w14:paraId="56510F9A" w14:textId="77777777" w:rsidR="00FA7E09" w:rsidRDefault="00FA7E09" w:rsidP="00CB6EBB">
      <w:pPr>
        <w:spacing w:after="0"/>
        <w:jc w:val="center"/>
        <w:rPr>
          <w:rFonts w:cstheme="minorHAnsi"/>
          <w:b/>
          <w:i/>
          <w:noProof/>
          <w:sz w:val="24"/>
          <w:szCs w:val="24"/>
          <w:lang w:val="mk-MK"/>
        </w:rPr>
      </w:pPr>
    </w:p>
    <w:p w14:paraId="7ED06CC5" w14:textId="77777777" w:rsidR="00FA7E09" w:rsidRDefault="00FA7E09" w:rsidP="00CB6EBB">
      <w:pPr>
        <w:spacing w:after="0"/>
        <w:jc w:val="center"/>
        <w:rPr>
          <w:rFonts w:cstheme="minorHAnsi"/>
          <w:b/>
          <w:i/>
          <w:noProof/>
          <w:sz w:val="24"/>
          <w:szCs w:val="24"/>
          <w:lang w:val="mk-MK"/>
        </w:rPr>
      </w:pPr>
    </w:p>
    <w:p w14:paraId="1CE9BC00" w14:textId="666BCA9A" w:rsidR="00FA7E09" w:rsidRDefault="00C4335D" w:rsidP="00CB6EBB">
      <w:pPr>
        <w:spacing w:after="0"/>
        <w:jc w:val="center"/>
        <w:rPr>
          <w:rFonts w:cstheme="minorHAnsi"/>
          <w:b/>
          <w:i/>
          <w:noProof/>
          <w:sz w:val="24"/>
          <w:szCs w:val="24"/>
          <w:lang w:val="mk-MK"/>
        </w:rPr>
      </w:pPr>
      <w:r>
        <w:rPr>
          <w:noProof/>
        </w:rPr>
        <w:pict w14:anchorId="1935E37D">
          <v:rect id="Rectangle 467" o:spid="_x0000_s2051" style="position:absolute;left:0;text-align:left;margin-left:72.05pt;margin-top:247.5pt;width:307.45pt;height:227.9pt;z-index:251669504;visibility:visible;mso-position-horizontal-relative:margin;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" fillcolor="#c9f" strokecolor="purple" strokeweight="2.25pt">
            <v:fill opacity="52428f"/>
            <v:path arrowok="t"/>
            <v:textbox inset="14.4pt,14.4pt,14.4pt,28.8pt">
              <w:txbxContent>
                <w:p w14:paraId="374D6E00" w14:textId="77777777" w:rsidR="00955919" w:rsidRDefault="00955919" w:rsidP="00C03E1F">
                  <w:pPr>
                    <w:spacing w:after="0" w:line="276" w:lineRule="auto"/>
                    <w:jc w:val="center"/>
                    <w:rPr>
                      <w:rFonts w:eastAsiaTheme="majorEastAsia" w:cstheme="minorHAnsi"/>
                      <w:b/>
                      <w:bCs/>
                      <w:noProof/>
                      <w:color w:val="FFFFFF" w:themeColor="background1"/>
                      <w:sz w:val="28"/>
                      <w:szCs w:val="36"/>
                      <w:lang w:val="mk-MK"/>
                    </w:rPr>
                  </w:pPr>
                </w:p>
                <w:p w14:paraId="3081CBA5" w14:textId="77777777" w:rsidR="00955919" w:rsidRPr="0029624C" w:rsidRDefault="00955919" w:rsidP="00C03E1F">
                  <w:pPr>
                    <w:spacing w:after="0" w:line="276" w:lineRule="auto"/>
                    <w:jc w:val="center"/>
                    <w:rPr>
                      <w:rFonts w:eastAsiaTheme="majorEastAsia" w:cstheme="minorHAnsi"/>
                      <w:b/>
                      <w:bCs/>
                      <w:noProof/>
                      <w:color w:val="FFFFFF" w:themeColor="background1"/>
                      <w:sz w:val="28"/>
                      <w:szCs w:val="36"/>
                      <w:lang w:val="mk-MK"/>
                    </w:rPr>
                  </w:pPr>
                  <w:r w:rsidRPr="0029624C">
                    <w:rPr>
                      <w:rFonts w:eastAsiaTheme="majorEastAsia" w:cstheme="minorHAnsi"/>
                      <w:b/>
                      <w:bCs/>
                      <w:noProof/>
                      <w:color w:val="FFFFFF" w:themeColor="background1"/>
                      <w:sz w:val="28"/>
                      <w:szCs w:val="36"/>
                      <w:lang w:val="mk-MK"/>
                    </w:rPr>
                    <w:t>КОНТРОЛНА ЛИСТА НА ПЛАН ЗА УПРАВУВАЊЕ СО ЖИВОТНАТА СРЕДИНА И СОЦИЈАЛНИТЕ АСПЕКТИ (ПУЖССА)</w:t>
                  </w:r>
                </w:p>
                <w:p w14:paraId="7E6E4404" w14:textId="77777777" w:rsidR="00955919" w:rsidRPr="00FE568E" w:rsidRDefault="00955919" w:rsidP="00C03E1F">
                  <w:pPr>
                    <w:spacing w:after="0" w:line="240" w:lineRule="auto"/>
                    <w:jc w:val="center"/>
                    <w:rPr>
                      <w:rFonts w:eastAsiaTheme="majorEastAsia" w:cstheme="minorHAnsi"/>
                      <w:noProof/>
                      <w:color w:val="FFFFFF" w:themeColor="background1"/>
                      <w:sz w:val="32"/>
                      <w:szCs w:val="40"/>
                      <w:lang w:val="mk-MK"/>
                    </w:rPr>
                  </w:pPr>
                </w:p>
                <w:p w14:paraId="67344DCE" w14:textId="77777777" w:rsidR="00955919" w:rsidRDefault="00955919" w:rsidP="0080138B">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 xml:space="preserve">Реконструкција на улица </w:t>
                  </w:r>
                </w:p>
                <w:p w14:paraId="5C99B785" w14:textId="77777777" w:rsidR="00955919" w:rsidRPr="00955919" w:rsidRDefault="00955919" w:rsidP="0080138B">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„Задругарска“  во Општина Кавадарци</w:t>
                  </w:r>
                </w:p>
                <w:p w14:paraId="1022416F" w14:textId="77777777" w:rsidR="00955919" w:rsidRPr="00955919" w:rsidRDefault="00955919" w:rsidP="00A37BF3">
                  <w:pPr>
                    <w:spacing w:before="240"/>
                    <w:jc w:val="center"/>
                    <w:rPr>
                      <w:color w:val="FFFFFF" w:themeColor="background1"/>
                      <w:lang w:val="mk-MK"/>
                    </w:rPr>
                  </w:pPr>
                </w:p>
              </w:txbxContent>
            </v:textbox>
            <w10:wrap anchorx="margin" anchory="page"/>
          </v:rect>
        </w:pict>
      </w:r>
      <w:r w:rsidR="00000000">
        <w:rPr>
          <w:noProof/>
        </w:rPr>
        <w:pict w14:anchorId="4471FB04">
          <v:rect id="Rectangle 4" o:spid="_x0000_s2054" style="position:absolute;left:0;text-align:left;margin-left:43.8pt;margin-top:6.6pt;width:363.65pt;height:480.55pt;z-index:2516684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" filled="f" strokeweight="1.5pt">
            <v:path arrowok="t"/>
            <w10:wrap anchorx="margin"/>
          </v:rect>
        </w:pict>
      </w:r>
    </w:p>
    <w:p w14:paraId="4DDE1E58" w14:textId="77777777" w:rsidR="00FA7E09" w:rsidRDefault="00FA7E09" w:rsidP="00CB6EBB">
      <w:pPr>
        <w:spacing w:after="0"/>
        <w:jc w:val="center"/>
        <w:rPr>
          <w:rFonts w:cstheme="minorHAnsi"/>
          <w:b/>
          <w:i/>
          <w:noProof/>
          <w:sz w:val="24"/>
          <w:szCs w:val="24"/>
          <w:lang w:val="mk-MK"/>
        </w:rPr>
      </w:pPr>
    </w:p>
    <w:p w14:paraId="5D3F07B5" w14:textId="77777777" w:rsidR="00FA7E09" w:rsidRDefault="00FA7E09" w:rsidP="00CB6EBB">
      <w:pPr>
        <w:spacing w:after="0"/>
        <w:jc w:val="center"/>
        <w:rPr>
          <w:rFonts w:cstheme="minorHAnsi"/>
          <w:b/>
          <w:i/>
          <w:noProof/>
          <w:sz w:val="24"/>
          <w:szCs w:val="24"/>
          <w:lang w:val="mk-MK"/>
        </w:rPr>
      </w:pPr>
      <w:r>
        <w:rPr>
          <w:rFonts w:cstheme="minorHAnsi"/>
          <w:b/>
          <w:i/>
          <w:noProof/>
          <w:sz w:val="24"/>
          <w:szCs w:val="24"/>
          <w:lang w:val="mk-MK"/>
        </w:rPr>
        <w:t xml:space="preserve"> </w:t>
      </w:r>
    </w:p>
    <w:p w14:paraId="5617A09D" w14:textId="77777777" w:rsidR="00FA7E09" w:rsidRDefault="00FA7E09" w:rsidP="00CB6EBB">
      <w:pPr>
        <w:spacing w:after="0"/>
        <w:jc w:val="center"/>
        <w:rPr>
          <w:rFonts w:cstheme="minorHAnsi"/>
          <w:b/>
          <w:i/>
          <w:noProof/>
          <w:sz w:val="24"/>
          <w:szCs w:val="24"/>
          <w:lang w:val="mk-MK"/>
        </w:rPr>
      </w:pPr>
    </w:p>
    <w:p w14:paraId="63799C85" w14:textId="77777777" w:rsidR="00FA7E09" w:rsidRDefault="00FA7E09" w:rsidP="00CB6EBB">
      <w:pPr>
        <w:spacing w:after="0"/>
        <w:jc w:val="center"/>
        <w:rPr>
          <w:rFonts w:cstheme="minorHAnsi"/>
          <w:b/>
          <w:i/>
          <w:noProof/>
          <w:sz w:val="24"/>
          <w:szCs w:val="24"/>
          <w:lang w:val="mk-MK"/>
        </w:rPr>
      </w:pPr>
    </w:p>
    <w:p w14:paraId="4B769353" w14:textId="77777777" w:rsidR="00FA7E09" w:rsidRDefault="00FA7E09" w:rsidP="00CB6EBB">
      <w:pPr>
        <w:spacing w:after="0"/>
        <w:jc w:val="center"/>
        <w:rPr>
          <w:rFonts w:cstheme="minorHAnsi"/>
          <w:b/>
          <w:i/>
          <w:noProof/>
          <w:sz w:val="24"/>
          <w:szCs w:val="24"/>
          <w:lang w:val="mk-MK"/>
        </w:rPr>
      </w:pPr>
    </w:p>
    <w:p w14:paraId="1EFEBE68" w14:textId="77777777" w:rsidR="00FA7E09" w:rsidRDefault="00FA7E09" w:rsidP="00CB6EBB">
      <w:pPr>
        <w:spacing w:after="0"/>
        <w:jc w:val="center"/>
        <w:rPr>
          <w:rFonts w:cstheme="minorHAnsi"/>
          <w:b/>
          <w:i/>
          <w:noProof/>
          <w:sz w:val="24"/>
          <w:szCs w:val="24"/>
          <w:lang w:val="mk-MK"/>
        </w:rPr>
      </w:pPr>
    </w:p>
    <w:p w14:paraId="2DDB5ACC" w14:textId="77777777" w:rsidR="00FA7E09" w:rsidRPr="00AC6003" w:rsidRDefault="00FA7E09" w:rsidP="00CB6EBB">
      <w:pPr>
        <w:spacing w:after="0"/>
        <w:jc w:val="center"/>
        <w:rPr>
          <w:rFonts w:cstheme="minorHAnsi"/>
          <w:b/>
          <w:i/>
          <w:noProof/>
          <w:sz w:val="24"/>
          <w:szCs w:val="24"/>
          <w:lang w:val="mk-MK"/>
        </w:rPr>
      </w:pPr>
    </w:p>
    <w:p w14:paraId="533714BB" w14:textId="77777777" w:rsidR="00D57C01" w:rsidRPr="00CB6EBB" w:rsidRDefault="0080138B" w:rsidP="00B5557B">
      <w:pPr>
        <w:spacing w:after="0"/>
        <w:rPr>
          <w:rFonts w:cstheme="minorHAnsi"/>
          <w:b/>
          <w:i/>
          <w:sz w:val="24"/>
          <w:szCs w:val="24"/>
          <w:lang w:val="en-GB"/>
        </w:rPr>
      </w:pPr>
      <w:r>
        <w:rPr>
          <w:rFonts w:ascii="Arial Narrow" w:hAnsi="Arial Narrow" w:cs="Arial"/>
          <w:noProof/>
          <w:lang w:val="en-GB" w:eastAsia="en-GB"/>
        </w:rPr>
        <w:drawing>
          <wp:anchor distT="0" distB="0" distL="114300" distR="114300" simplePos="0" relativeHeight="251674624" behindDoc="1" locked="0" layoutInCell="1" allowOverlap="1" wp14:anchorId="63B7B446" wp14:editId="198BC9E2">
            <wp:simplePos x="0" y="0"/>
            <wp:positionH relativeFrom="margin">
              <wp:align>center</wp:align>
            </wp:positionH>
            <wp:positionV relativeFrom="paragraph">
              <wp:posOffset>170032</wp:posOffset>
            </wp:positionV>
            <wp:extent cx="881380" cy="900430"/>
            <wp:effectExtent l="0" t="0" r="0" b="0"/>
            <wp:wrapTight wrapText="bothSides">
              <wp:wrapPolygon edited="0">
                <wp:start x="9337" y="0"/>
                <wp:lineTo x="5135" y="914"/>
                <wp:lineTo x="934" y="4570"/>
                <wp:lineTo x="467" y="9597"/>
                <wp:lineTo x="934" y="16908"/>
                <wp:lineTo x="8403" y="21021"/>
                <wp:lineTo x="12138" y="21021"/>
                <wp:lineTo x="15406" y="21021"/>
                <wp:lineTo x="15873" y="21021"/>
                <wp:lineTo x="19608" y="14623"/>
                <wp:lineTo x="21009" y="10511"/>
                <wp:lineTo x="20075" y="4570"/>
                <wp:lineTo x="15406" y="457"/>
                <wp:lineTo x="11205" y="0"/>
                <wp:lineTo x="9337"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1380" cy="900430"/>
                    </a:xfrm>
                    <a:prstGeom prst="rect">
                      <a:avLst/>
                    </a:prstGeom>
                  </pic:spPr>
                </pic:pic>
              </a:graphicData>
            </a:graphic>
          </wp:anchor>
        </w:drawing>
      </w:r>
    </w:p>
    <w:p w14:paraId="032334DC" w14:textId="77777777" w:rsidR="007F477B" w:rsidRPr="005D31A2" w:rsidRDefault="007F477B" w:rsidP="00D57C01">
      <w:pPr>
        <w:jc w:val="center"/>
        <w:rPr>
          <w:rFonts w:cstheme="minorHAnsi"/>
          <w:noProof/>
          <w:lang w:val="mk-MK"/>
        </w:rPr>
      </w:pPr>
    </w:p>
    <w:p w14:paraId="78AF971D" w14:textId="77777777" w:rsidR="00562C56" w:rsidRDefault="00562C56" w:rsidP="007F477B">
      <w:pPr>
        <w:rPr>
          <w:rFonts w:cstheme="minorHAnsi"/>
          <w:noProof/>
          <w:lang w:val="en-GB"/>
        </w:rPr>
      </w:pPr>
    </w:p>
    <w:p w14:paraId="0345206A" w14:textId="77777777" w:rsidR="00562C56" w:rsidRDefault="00562C56" w:rsidP="007F477B">
      <w:pPr>
        <w:rPr>
          <w:rFonts w:cstheme="minorHAnsi"/>
          <w:noProof/>
          <w:lang w:val="en-GB"/>
        </w:rPr>
      </w:pPr>
    </w:p>
    <w:p w14:paraId="0DF923B4" w14:textId="77777777" w:rsidR="007F477B" w:rsidRDefault="00FA7E09" w:rsidP="007F477B">
      <w:pPr>
        <w:rPr>
          <w:rFonts w:cstheme="minorHAnsi"/>
          <w:noProof/>
          <w:lang w:val="mk-MK"/>
        </w:rPr>
      </w:pPr>
      <w:r>
        <w:rPr>
          <w:rFonts w:cstheme="minorHAnsi"/>
          <w:noProof/>
          <w:lang w:val="mk-MK"/>
        </w:rPr>
        <w:t xml:space="preserve">    </w:t>
      </w:r>
    </w:p>
    <w:p w14:paraId="29DB75C7" w14:textId="77777777" w:rsidR="00FA7E09" w:rsidRDefault="00FA7E09" w:rsidP="007F477B">
      <w:pPr>
        <w:rPr>
          <w:rFonts w:cstheme="minorHAnsi"/>
          <w:noProof/>
          <w:lang w:val="mk-MK"/>
        </w:rPr>
      </w:pPr>
    </w:p>
    <w:p w14:paraId="6342256A" w14:textId="66E1A935" w:rsidR="00FA7E09" w:rsidRDefault="005E6F40" w:rsidP="00474DBA">
      <w:pPr>
        <w:jc w:val="center"/>
        <w:rPr>
          <w:rFonts w:cstheme="minorHAnsi"/>
          <w:noProof/>
          <w:lang w:val="mk-MK"/>
        </w:rPr>
      </w:pPr>
      <w:r>
        <w:rPr>
          <w:rFonts w:cstheme="minorHAnsi"/>
          <w:noProof/>
          <w:lang w:val="mk-MK"/>
        </w:rPr>
        <w:drawing>
          <wp:inline distT="0" distB="0" distL="0" distR="0" wp14:anchorId="47CC1696" wp14:editId="50AB4F32">
            <wp:extent cx="3419475" cy="2352675"/>
            <wp:effectExtent l="0" t="0" r="0" b="0"/>
            <wp:docPr id="1366294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9475" cy="2352675"/>
                    </a:xfrm>
                    <a:prstGeom prst="rect">
                      <a:avLst/>
                    </a:prstGeom>
                    <a:noFill/>
                  </pic:spPr>
                </pic:pic>
              </a:graphicData>
            </a:graphic>
          </wp:inline>
        </w:drawing>
      </w:r>
    </w:p>
    <w:p w14:paraId="0A56EE68" w14:textId="77777777" w:rsidR="005E6F40" w:rsidRPr="00797EE4" w:rsidRDefault="004F70D0" w:rsidP="005E6F40">
      <w:pPr>
        <w:tabs>
          <w:tab w:val="left" w:pos="3836"/>
        </w:tabs>
        <w:jc w:val="center"/>
        <w:rPr>
          <w:rFonts w:cstheme="minorHAnsi"/>
          <w:noProof/>
          <w:lang w:val="mk-MK"/>
        </w:rPr>
      </w:pPr>
      <w:r>
        <w:rPr>
          <w:rFonts w:cstheme="minorHAnsi"/>
          <w:noProof/>
        </w:rPr>
        <w:t xml:space="preserve">               </w:t>
      </w:r>
      <w:r w:rsidR="005E6F40">
        <w:rPr>
          <w:noProof/>
        </w:rPr>
        <w:pict w14:anchorId="6CB13CFF">
          <v:shape id="Text Box 13" o:spid="_x0000_s2063" type="#_x0000_t202" style="position:absolute;left:0;text-align:left;margin-left:0;margin-top:577.1pt;width:92.65pt;height:31.5pt;z-index:251678720;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" fillcolor="white [3201]" stroked="f" strokeweight=".5pt">
            <v:path arrowok="t"/>
            <v:textbox>
              <w:txbxContent>
                <w:p w14:paraId="667DFCC5" w14:textId="77777777" w:rsidR="005E6F40" w:rsidRPr="00566193" w:rsidRDefault="005E6F40" w:rsidP="005E6F40">
                  <w:pPr>
                    <w:jc w:val="center"/>
                    <w:rPr>
                      <w:rFonts w:cstheme="minorHAnsi"/>
                    </w:rPr>
                  </w:pPr>
                  <w:r>
                    <w:rPr>
                      <w:rFonts w:cstheme="minorHAnsi"/>
                    </w:rPr>
                    <w:t>February</w:t>
                  </w:r>
                  <w:r>
                    <w:rPr>
                      <w:rFonts w:cstheme="minorHAnsi"/>
                      <w:lang w:val="mk-MK"/>
                    </w:rPr>
                    <w:t>202</w:t>
                  </w:r>
                  <w:r>
                    <w:rPr>
                      <w:rFonts w:cstheme="minorHAnsi"/>
                    </w:rPr>
                    <w:t>1</w:t>
                  </w:r>
                </w:p>
              </w:txbxContent>
            </v:textbox>
            <w10:wrap anchorx="margin"/>
          </v:shape>
        </w:pict>
      </w:r>
      <w:r w:rsidR="005E6F40">
        <w:rPr>
          <w:rFonts w:cstheme="minorHAnsi"/>
          <w:lang w:val="mk-MK"/>
        </w:rPr>
        <w:t>Февруари, 2025</w:t>
      </w:r>
    </w:p>
    <w:p w14:paraId="7BA23057" w14:textId="4404C148" w:rsidR="00FA7E09" w:rsidRPr="005E6F40" w:rsidRDefault="00FA7E09" w:rsidP="007F477B">
      <w:pPr>
        <w:rPr>
          <w:rFonts w:cstheme="minorHAnsi"/>
          <w:noProof/>
          <w:lang w:val="mk-MK"/>
        </w:rPr>
      </w:pPr>
    </w:p>
    <w:p w14:paraId="710C6887" w14:textId="77777777" w:rsidR="007F477B" w:rsidRPr="00B96014" w:rsidRDefault="007F477B" w:rsidP="007F477B">
      <w:pPr>
        <w:jc w:val="right"/>
        <w:rPr>
          <w:rFonts w:cstheme="minorHAnsi"/>
          <w:lang w:val="mk-MK"/>
        </w:rPr>
      </w:pPr>
    </w:p>
    <w:p w14:paraId="0412EE32" w14:textId="77777777" w:rsidR="007F477B" w:rsidRPr="00B96014" w:rsidRDefault="007F477B" w:rsidP="007F477B">
      <w:pPr>
        <w:jc w:val="right"/>
        <w:rPr>
          <w:rFonts w:cstheme="minorHAnsi"/>
          <w:lang w:val="mk-MK"/>
        </w:rPr>
      </w:pPr>
    </w:p>
    <w:p w14:paraId="65489E0C" w14:textId="77777777" w:rsidR="007F477B" w:rsidRPr="00B96014" w:rsidRDefault="007F477B" w:rsidP="007F477B">
      <w:pPr>
        <w:jc w:val="right"/>
        <w:rPr>
          <w:rFonts w:cstheme="minorHAnsi"/>
          <w:lang w:val="mk-MK"/>
        </w:rPr>
      </w:pPr>
    </w:p>
    <w:p w14:paraId="2DE420CE" w14:textId="77777777" w:rsidR="007F477B" w:rsidRPr="00B96014" w:rsidRDefault="007F477B" w:rsidP="007F477B">
      <w:pPr>
        <w:jc w:val="right"/>
        <w:rPr>
          <w:rFonts w:cstheme="minorHAnsi"/>
          <w:lang w:val="mk-MK"/>
        </w:rPr>
      </w:pPr>
    </w:p>
    <w:p w14:paraId="23CB4EA3" w14:textId="77777777" w:rsidR="007F477B" w:rsidRPr="00B96014" w:rsidRDefault="007F477B" w:rsidP="007F477B">
      <w:pPr>
        <w:jc w:val="right"/>
        <w:rPr>
          <w:rFonts w:cstheme="minorHAnsi"/>
          <w:lang w:val="mk-MK"/>
        </w:rPr>
      </w:pPr>
    </w:p>
    <w:p w14:paraId="499487D9" w14:textId="77777777" w:rsidR="007F477B" w:rsidRPr="00B96014" w:rsidRDefault="007F477B" w:rsidP="007F477B">
      <w:pPr>
        <w:jc w:val="right"/>
        <w:rPr>
          <w:rFonts w:cstheme="minorHAnsi"/>
          <w:lang w:val="mk-MK"/>
        </w:rPr>
      </w:pPr>
    </w:p>
    <w:p w14:paraId="622C785B" w14:textId="77777777" w:rsidR="007F477B" w:rsidRPr="00B96014" w:rsidRDefault="007F477B" w:rsidP="007F477B">
      <w:pPr>
        <w:jc w:val="right"/>
        <w:rPr>
          <w:rFonts w:cstheme="minorHAnsi"/>
          <w:lang w:val="mk-MK"/>
        </w:rPr>
      </w:pPr>
    </w:p>
    <w:p w14:paraId="5F1223CF" w14:textId="77777777" w:rsidR="00B5557B" w:rsidRPr="00B96014" w:rsidRDefault="00B5557B" w:rsidP="007F477B">
      <w:pPr>
        <w:jc w:val="right"/>
        <w:rPr>
          <w:rFonts w:cstheme="minorHAnsi"/>
          <w:lang w:val="mk-MK"/>
        </w:rPr>
      </w:pPr>
    </w:p>
    <w:p w14:paraId="55F4937D" w14:textId="77777777" w:rsidR="00B5557B" w:rsidRPr="00B96014" w:rsidRDefault="00B5557B" w:rsidP="007F477B">
      <w:pPr>
        <w:jc w:val="right"/>
        <w:rPr>
          <w:rFonts w:cstheme="minorHAnsi"/>
          <w:lang w:val="mk-MK"/>
        </w:rPr>
      </w:pPr>
    </w:p>
    <w:p w14:paraId="22CB13B4" w14:textId="77777777" w:rsidR="00B5557B" w:rsidRPr="00B96014" w:rsidRDefault="00B5557B" w:rsidP="007F477B">
      <w:pPr>
        <w:jc w:val="right"/>
        <w:rPr>
          <w:rFonts w:cstheme="minorHAnsi"/>
          <w:lang w:val="mk-MK"/>
        </w:rPr>
      </w:pPr>
    </w:p>
    <w:p w14:paraId="63BFAC71" w14:textId="77777777" w:rsidR="00885286" w:rsidRPr="00B96014" w:rsidRDefault="00885286" w:rsidP="007F477B">
      <w:pPr>
        <w:jc w:val="right"/>
        <w:rPr>
          <w:rFonts w:cstheme="minorHAnsi"/>
          <w:lang w:val="mk-MK"/>
        </w:rPr>
      </w:pPr>
    </w:p>
    <w:p w14:paraId="4B4752E7" w14:textId="77777777" w:rsidR="00885286" w:rsidRPr="00865102" w:rsidRDefault="00885286" w:rsidP="007F477B">
      <w:pPr>
        <w:jc w:val="right"/>
        <w:rPr>
          <w:rFonts w:cstheme="minorHAnsi"/>
          <w:lang w:val="mk-MK"/>
        </w:rPr>
      </w:pPr>
    </w:p>
    <w:p w14:paraId="0A443852" w14:textId="77777777" w:rsidR="00885286" w:rsidRPr="00B96014" w:rsidRDefault="00885286" w:rsidP="007F477B">
      <w:pPr>
        <w:jc w:val="right"/>
        <w:rPr>
          <w:rFonts w:cstheme="minorHAnsi"/>
          <w:lang w:val="mk-MK"/>
        </w:rPr>
      </w:pPr>
    </w:p>
    <w:p w14:paraId="76315171" w14:textId="77777777" w:rsidR="00885286" w:rsidRPr="00B96014" w:rsidRDefault="00885286" w:rsidP="007F477B">
      <w:pPr>
        <w:jc w:val="right"/>
        <w:rPr>
          <w:rFonts w:cstheme="minorHAnsi"/>
          <w:lang w:val="mk-MK"/>
        </w:rPr>
      </w:pPr>
    </w:p>
    <w:p w14:paraId="5D0E49F8" w14:textId="77777777" w:rsidR="00885286" w:rsidRPr="00B96014" w:rsidRDefault="00885286" w:rsidP="007F477B">
      <w:pPr>
        <w:jc w:val="right"/>
        <w:rPr>
          <w:rFonts w:cstheme="minorHAnsi"/>
          <w:lang w:val="mk-MK"/>
        </w:rPr>
      </w:pPr>
    </w:p>
    <w:p w14:paraId="08389AEB" w14:textId="77777777" w:rsidR="00B5557B" w:rsidRPr="00B96014" w:rsidRDefault="00B5557B" w:rsidP="007F477B">
      <w:pPr>
        <w:jc w:val="right"/>
        <w:rPr>
          <w:rFonts w:cstheme="minorHAnsi"/>
          <w:lang w:val="mk-MK"/>
        </w:rPr>
      </w:pPr>
    </w:p>
    <w:p w14:paraId="7E9BEB74" w14:textId="77777777" w:rsidR="00B5557B" w:rsidRPr="00B96014" w:rsidRDefault="00B5557B" w:rsidP="007F477B">
      <w:pPr>
        <w:jc w:val="right"/>
        <w:rPr>
          <w:rFonts w:cstheme="minorHAnsi"/>
          <w:lang w:val="mk-MK"/>
        </w:rPr>
      </w:pPr>
    </w:p>
    <w:p w14:paraId="3EA4C949" w14:textId="77777777" w:rsidR="00B5557B" w:rsidRPr="00B96014" w:rsidRDefault="00B5557B" w:rsidP="007F477B">
      <w:pPr>
        <w:jc w:val="right"/>
        <w:rPr>
          <w:rFonts w:cstheme="minorHAnsi"/>
          <w:lang w:val="mk-MK"/>
        </w:rPr>
      </w:pPr>
    </w:p>
    <w:p w14:paraId="52CAD102" w14:textId="77777777" w:rsidR="007F477B" w:rsidRPr="00B96014" w:rsidRDefault="007F477B" w:rsidP="009C4131">
      <w:pPr>
        <w:rPr>
          <w:rFonts w:cstheme="minorHAnsi"/>
          <w:lang w:val="mk-MK"/>
        </w:rPr>
      </w:pPr>
    </w:p>
    <w:p w14:paraId="49C10B40" w14:textId="77777777" w:rsidR="00215764" w:rsidRPr="00B96014" w:rsidRDefault="00215764" w:rsidP="009C4131">
      <w:pPr>
        <w:rPr>
          <w:rFonts w:cstheme="minorHAnsi"/>
          <w:lang w:val="mk-MK"/>
        </w:rPr>
      </w:pPr>
    </w:p>
    <w:p w14:paraId="0DD961B5" w14:textId="77777777" w:rsidR="00215764" w:rsidRPr="00B96014" w:rsidRDefault="00215764" w:rsidP="009C4131">
      <w:pPr>
        <w:rPr>
          <w:rFonts w:cstheme="minorHAnsi"/>
          <w:lang w:val="mk-MK"/>
        </w:rPr>
      </w:pPr>
    </w:p>
    <w:p w14:paraId="67860CDB" w14:textId="77777777" w:rsidR="00215764" w:rsidRPr="00B96014" w:rsidRDefault="00215764" w:rsidP="009C4131">
      <w:pPr>
        <w:rPr>
          <w:rFonts w:cstheme="minorHAnsi"/>
          <w:lang w:val="mk-MK"/>
        </w:rPr>
      </w:pPr>
    </w:p>
    <w:p w14:paraId="1CA81EED" w14:textId="77777777" w:rsidR="00215764" w:rsidRPr="00B96014" w:rsidRDefault="00215764" w:rsidP="009C4131">
      <w:pPr>
        <w:rPr>
          <w:rFonts w:cstheme="minorHAnsi"/>
          <w:lang w:val="mk-MK"/>
        </w:rPr>
      </w:pPr>
    </w:p>
    <w:p w14:paraId="17E97057" w14:textId="77777777" w:rsidR="007F477B" w:rsidRPr="00C4335D" w:rsidRDefault="007F477B" w:rsidP="00C4335D">
      <w:pPr>
        <w:rPr>
          <w:rFonts w:cstheme="minorHAnsi"/>
        </w:rPr>
      </w:pPr>
    </w:p>
    <w:p w14:paraId="71876CB4" w14:textId="5120B1E4" w:rsidR="0029624C" w:rsidRDefault="0029624C" w:rsidP="0029624C">
      <w:pPr>
        <w:jc w:val="right"/>
        <w:rPr>
          <w:rFonts w:cstheme="minorHAnsi"/>
        </w:rPr>
      </w:pPr>
      <w:r w:rsidRPr="00B96014">
        <w:rPr>
          <w:rFonts w:cstheme="minorHAnsi"/>
          <w:lang w:val="mk-MK"/>
        </w:rPr>
        <w:t>Изработил</w:t>
      </w:r>
      <w:r w:rsidR="003C1484">
        <w:rPr>
          <w:rFonts w:cstheme="minorHAnsi"/>
          <w:lang w:val="mk-MK"/>
        </w:rPr>
        <w:t>е</w:t>
      </w:r>
      <w:r w:rsidRPr="00B96014">
        <w:rPr>
          <w:rFonts w:cstheme="minorHAnsi"/>
          <w:lang w:val="mk-MK"/>
        </w:rPr>
        <w:t>:</w:t>
      </w:r>
    </w:p>
    <w:p w14:paraId="5723C4AF" w14:textId="77777777" w:rsidR="005E6F40" w:rsidRDefault="00C4335D" w:rsidP="0029624C">
      <w:pPr>
        <w:jc w:val="right"/>
        <w:rPr>
          <w:rFonts w:cstheme="minorHAnsi"/>
          <w:lang w:val="mk-MK"/>
        </w:rPr>
      </w:pPr>
      <w:r>
        <w:rPr>
          <w:rFonts w:cstheme="minorHAnsi"/>
          <w:lang w:val="mk-MK"/>
        </w:rPr>
        <w:t>Добринка</w:t>
      </w:r>
      <w:r w:rsidR="005E6F40">
        <w:rPr>
          <w:rFonts w:cstheme="minorHAnsi"/>
        </w:rPr>
        <w:t xml:space="preserve"> </w:t>
      </w:r>
      <w:r w:rsidR="005E6F40">
        <w:rPr>
          <w:rFonts w:cstheme="minorHAnsi"/>
          <w:lang w:val="mk-MK"/>
        </w:rPr>
        <w:t>Алексова</w:t>
      </w:r>
    </w:p>
    <w:p w14:paraId="64A6E4B3" w14:textId="77777777" w:rsidR="005E6F40" w:rsidRDefault="005E6F40" w:rsidP="0029624C">
      <w:pPr>
        <w:jc w:val="right"/>
        <w:rPr>
          <w:rFonts w:cstheme="minorHAnsi"/>
          <w:lang w:val="mk-MK"/>
        </w:rPr>
      </w:pPr>
      <w:r>
        <w:rPr>
          <w:rFonts w:cstheme="minorHAnsi"/>
          <w:lang w:val="mk-MK"/>
        </w:rPr>
        <w:t>Сандра Трајкова</w:t>
      </w:r>
    </w:p>
    <w:p w14:paraId="58F7A3E4" w14:textId="1B469ECD" w:rsidR="00C4335D" w:rsidRPr="005E6F40" w:rsidRDefault="005E6F40" w:rsidP="0029624C">
      <w:pPr>
        <w:jc w:val="right"/>
        <w:rPr>
          <w:rFonts w:cstheme="minorHAnsi"/>
        </w:rPr>
      </w:pPr>
      <w:r>
        <w:rPr>
          <w:rFonts w:cstheme="minorHAnsi"/>
          <w:lang w:val="mk-MK"/>
        </w:rPr>
        <w:t>Општина Кавадарци</w:t>
      </w:r>
      <w:r w:rsidR="00C4335D">
        <w:rPr>
          <w:rFonts w:cstheme="minorHAnsi"/>
          <w:lang w:val="mk-MK"/>
        </w:rPr>
        <w:t xml:space="preserve">   </w:t>
      </w:r>
    </w:p>
    <w:p w14:paraId="28E36A25" w14:textId="77777777" w:rsidR="00C4335D" w:rsidRPr="00C4335D" w:rsidRDefault="00C4335D" w:rsidP="00C4335D">
      <w:pPr>
        <w:jc w:val="right"/>
        <w:rPr>
          <w:lang w:val="mk-MK"/>
        </w:rPr>
      </w:pPr>
      <w:r w:rsidRPr="00C4335D">
        <w:rPr>
          <w:lang w:val="mk-MK"/>
        </w:rPr>
        <w:t>Прегледал:</w:t>
      </w:r>
    </w:p>
    <w:p w14:paraId="376BD260" w14:textId="77777777" w:rsidR="00C4335D" w:rsidRPr="00C4335D" w:rsidRDefault="00C4335D" w:rsidP="00C4335D">
      <w:pPr>
        <w:jc w:val="right"/>
        <w:rPr>
          <w:lang w:val="en-GB"/>
        </w:rPr>
      </w:pPr>
      <w:r w:rsidRPr="00C4335D">
        <w:rPr>
          <w:lang w:val="mk-MK"/>
        </w:rPr>
        <w:t>м-р Сашка Богданова Ајцева, Инженер за животна средина</w:t>
      </w:r>
    </w:p>
    <w:p w14:paraId="3E728AE9" w14:textId="77777777" w:rsidR="00C4335D" w:rsidRPr="00C4335D" w:rsidRDefault="00C4335D" w:rsidP="00C4335D">
      <w:pPr>
        <w:jc w:val="right"/>
        <w:rPr>
          <w:lang w:val="mk-MK"/>
        </w:rPr>
      </w:pPr>
      <w:r w:rsidRPr="00C4335D">
        <w:rPr>
          <w:lang w:val="mk-MK"/>
        </w:rPr>
        <w:t>Специјалист за животна средина и социјални аспекти</w:t>
      </w:r>
    </w:p>
    <w:p w14:paraId="2EDF13F2" w14:textId="4B47E4E9" w:rsidR="0029624C" w:rsidRPr="00B96014" w:rsidRDefault="00C4335D" w:rsidP="00C4335D">
      <w:pPr>
        <w:jc w:val="right"/>
        <w:rPr>
          <w:lang w:val="mk-MK"/>
        </w:rPr>
      </w:pPr>
      <w:r w:rsidRPr="00C4335D">
        <w:rPr>
          <w:lang w:val="mk-MK"/>
        </w:rPr>
        <w:t>Единица за имплементација на Проект за поврзување на локални патишта проектот</w:t>
      </w:r>
      <w:r w:rsidR="0029624C" w:rsidRPr="00B96014">
        <w:rPr>
          <w:lang w:val="mk-MK"/>
        </w:rPr>
        <w:t xml:space="preserve"> </w:t>
      </w:r>
    </w:p>
    <w:p w14:paraId="3F0CE4C2" w14:textId="77777777" w:rsidR="0029624C" w:rsidRPr="00B96014" w:rsidRDefault="0029624C">
      <w:pPr>
        <w:rPr>
          <w:lang w:val="mk-MK"/>
        </w:rPr>
      </w:pPr>
      <w:r w:rsidRPr="00B96014">
        <w:rPr>
          <w:lang w:val="mk-MK"/>
        </w:rPr>
        <w:br w:type="page"/>
      </w:r>
    </w:p>
    <w:sdt>
      <w:sdtPr>
        <w:rPr>
          <w:rFonts w:asciiTheme="minorHAnsi" w:eastAsiaTheme="minorHAnsi" w:hAnsiTheme="minorHAnsi" w:cstheme="minorHAnsi"/>
          <w:color w:val="auto"/>
          <w:sz w:val="22"/>
          <w:szCs w:val="22"/>
        </w:rPr>
        <w:id w:val="-241261083"/>
        <w:docPartObj>
          <w:docPartGallery w:val="Table of Contents"/>
          <w:docPartUnique/>
        </w:docPartObj>
      </w:sdtPr>
      <w:sdtEndPr>
        <w:rPr>
          <w:noProof/>
        </w:rPr>
      </w:sdtEndPr>
      <w:sdtContent>
        <w:p w14:paraId="6CB0C901" w14:textId="77777777" w:rsidR="007F477B" w:rsidRPr="003D6457" w:rsidRDefault="003D6457" w:rsidP="00314B52">
          <w:pPr>
            <w:pStyle w:val="TOCHeading"/>
            <w:tabs>
              <w:tab w:val="left" w:pos="3525"/>
            </w:tabs>
            <w:rPr>
              <w:rFonts w:asciiTheme="minorHAnsi" w:hAnsiTheme="minorHAnsi" w:cstheme="minorHAnsi"/>
              <w:lang w:val="mk-MK"/>
            </w:rPr>
          </w:pPr>
          <w:r>
            <w:rPr>
              <w:rFonts w:asciiTheme="minorHAnsi" w:hAnsiTheme="minorHAnsi" w:cstheme="minorHAnsi"/>
              <w:lang w:val="mk-MK"/>
            </w:rPr>
            <w:t>СОДРЖИНА</w:t>
          </w:r>
          <w:r w:rsidR="00314B52">
            <w:rPr>
              <w:rFonts w:asciiTheme="minorHAnsi" w:hAnsiTheme="minorHAnsi" w:cstheme="minorHAnsi"/>
              <w:lang w:val="mk-MK"/>
            </w:rPr>
            <w:tab/>
          </w:r>
        </w:p>
        <w:p w14:paraId="551C2618" w14:textId="77777777" w:rsidR="00DA618A" w:rsidRPr="00971902" w:rsidRDefault="006404F1">
          <w:pPr>
            <w:pStyle w:val="TOC1"/>
            <w:tabs>
              <w:tab w:val="left" w:pos="440"/>
              <w:tab w:val="right" w:leader="dot" w:pos="9017"/>
            </w:tabs>
            <w:rPr>
              <w:rFonts w:eastAsiaTheme="minorEastAsia"/>
              <w:noProof/>
              <w:lang w:val="mk-MK"/>
            </w:rPr>
          </w:pPr>
          <w:r w:rsidRPr="002A3568">
            <w:rPr>
              <w:rFonts w:cstheme="minorHAnsi"/>
            </w:rPr>
            <w:fldChar w:fldCharType="begin"/>
          </w:r>
          <w:r w:rsidR="007F477B" w:rsidRPr="002A3568">
            <w:rPr>
              <w:rFonts w:cstheme="minorHAnsi"/>
            </w:rPr>
            <w:instrText xml:space="preserve"> TOC \o "1-3" \h \z \u </w:instrText>
          </w:r>
          <w:r w:rsidRPr="002A3568">
            <w:rPr>
              <w:rFonts w:cstheme="minorHAnsi"/>
            </w:rPr>
            <w:fldChar w:fldCharType="separate"/>
          </w:r>
          <w:hyperlink w:anchor="_Toc110604125" w:history="1">
            <w:r w:rsidR="00DA618A" w:rsidRPr="0042030E">
              <w:rPr>
                <w:rStyle w:val="Hyperlink"/>
                <w:rFonts w:eastAsia="NSimSun" w:cstheme="minorHAnsi"/>
                <w:noProof/>
              </w:rPr>
              <w:t>1.</w:t>
            </w:r>
            <w:r w:rsidR="00DA618A">
              <w:rPr>
                <w:rFonts w:eastAsiaTheme="minorEastAsia"/>
                <w:noProof/>
              </w:rPr>
              <w:tab/>
            </w:r>
            <w:r w:rsidR="00DA618A" w:rsidRPr="0042030E">
              <w:rPr>
                <w:rStyle w:val="Hyperlink"/>
                <w:rFonts w:eastAsia="NSimSun" w:cstheme="minorHAnsi"/>
                <w:noProof/>
                <w:lang w:val="mk-MK"/>
              </w:rPr>
              <w:t>Вовед</w:t>
            </w:r>
            <w:r w:rsidR="00DA618A">
              <w:rPr>
                <w:noProof/>
                <w:webHidden/>
              </w:rPr>
              <w:tab/>
            </w:r>
            <w:r w:rsidR="00971902">
              <w:rPr>
                <w:noProof/>
                <w:webHidden/>
                <w:lang w:val="mk-MK"/>
              </w:rPr>
              <w:t>5</w:t>
            </w:r>
          </w:hyperlink>
        </w:p>
        <w:p w14:paraId="33EE54F0" w14:textId="77777777" w:rsidR="00DA618A" w:rsidRDefault="00DA618A">
          <w:pPr>
            <w:pStyle w:val="TOC1"/>
            <w:tabs>
              <w:tab w:val="left" w:pos="440"/>
              <w:tab w:val="right" w:leader="dot" w:pos="9017"/>
            </w:tabs>
            <w:rPr>
              <w:rFonts w:eastAsiaTheme="minorEastAsia"/>
              <w:noProof/>
            </w:rPr>
          </w:pPr>
          <w:hyperlink w:anchor="_Toc110604126" w:history="1">
            <w:r w:rsidRPr="0042030E">
              <w:rPr>
                <w:rStyle w:val="Hyperlink"/>
                <w:rFonts w:eastAsia="NSimSun" w:cstheme="minorHAnsi"/>
                <w:noProof/>
              </w:rPr>
              <w:t>2.</w:t>
            </w:r>
            <w:r>
              <w:rPr>
                <w:rFonts w:eastAsiaTheme="minorEastAsia"/>
                <w:noProof/>
              </w:rPr>
              <w:tab/>
            </w:r>
            <w:r w:rsidRPr="0042030E">
              <w:rPr>
                <w:rStyle w:val="Hyperlink"/>
                <w:rFonts w:eastAsia="NSimSun" w:cstheme="minorHAnsi"/>
                <w:noProof/>
                <w:lang w:val="mk-MK"/>
              </w:rPr>
              <w:t>Еколошка категорија</w:t>
            </w:r>
            <w:r>
              <w:rPr>
                <w:noProof/>
                <w:webHidden/>
              </w:rPr>
              <w:tab/>
            </w:r>
            <w:r w:rsidR="00971902">
              <w:rPr>
                <w:noProof/>
                <w:webHidden/>
                <w:lang w:val="mk-MK"/>
              </w:rPr>
              <w:t>5</w:t>
            </w:r>
          </w:hyperlink>
        </w:p>
        <w:p w14:paraId="593D5C71" w14:textId="77777777" w:rsidR="00DA618A" w:rsidRDefault="00DA618A">
          <w:pPr>
            <w:pStyle w:val="TOC1"/>
            <w:tabs>
              <w:tab w:val="left" w:pos="440"/>
              <w:tab w:val="right" w:leader="dot" w:pos="9017"/>
            </w:tabs>
            <w:rPr>
              <w:rFonts w:eastAsiaTheme="minorEastAsia"/>
              <w:noProof/>
            </w:rPr>
          </w:pPr>
          <w:hyperlink w:anchor="_Toc110604127" w:history="1">
            <w:r w:rsidRPr="0042030E">
              <w:rPr>
                <w:rStyle w:val="Hyperlink"/>
                <w:rFonts w:eastAsia="NSimSun" w:cstheme="minorHAnsi"/>
                <w:noProof/>
              </w:rPr>
              <w:t>3.</w:t>
            </w:r>
            <w:r>
              <w:rPr>
                <w:rFonts w:eastAsiaTheme="minorEastAsia"/>
                <w:noProof/>
              </w:rPr>
              <w:tab/>
            </w:r>
            <w:r w:rsidRPr="0042030E">
              <w:rPr>
                <w:rStyle w:val="Hyperlink"/>
                <w:rFonts w:eastAsia="NSimSun" w:cstheme="minorHAnsi"/>
                <w:noProof/>
                <w:lang w:val="mk-MK"/>
              </w:rPr>
              <w:t>Проектна локација</w:t>
            </w:r>
            <w:r>
              <w:rPr>
                <w:noProof/>
                <w:webHidden/>
              </w:rPr>
              <w:tab/>
            </w:r>
            <w:r w:rsidR="00971902">
              <w:rPr>
                <w:noProof/>
                <w:webHidden/>
                <w:lang w:val="mk-MK"/>
              </w:rPr>
              <w:t>6</w:t>
            </w:r>
          </w:hyperlink>
        </w:p>
        <w:p w14:paraId="2210526A" w14:textId="77777777" w:rsidR="00DA618A" w:rsidRDefault="00DA618A">
          <w:pPr>
            <w:pStyle w:val="TOC2"/>
            <w:tabs>
              <w:tab w:val="right" w:leader="dot" w:pos="9017"/>
            </w:tabs>
            <w:rPr>
              <w:rFonts w:eastAsiaTheme="minorEastAsia"/>
              <w:noProof/>
            </w:rPr>
          </w:pPr>
          <w:hyperlink w:anchor="_Toc110604128" w:history="1">
            <w:r w:rsidRPr="0042030E">
              <w:rPr>
                <w:rStyle w:val="Hyperlink"/>
                <w:noProof/>
                <w:lang w:val="mk-MK"/>
              </w:rPr>
              <w:t>Локална улица „</w:t>
            </w:r>
            <w:r w:rsidR="00955919">
              <w:rPr>
                <w:rStyle w:val="Hyperlink"/>
                <w:noProof/>
                <w:lang w:val="mk-MK"/>
              </w:rPr>
              <w:t>Задругарска</w:t>
            </w:r>
            <w:r w:rsidRPr="0042030E">
              <w:rPr>
                <w:rStyle w:val="Hyperlink"/>
                <w:noProof/>
                <w:lang w:val="mk-MK"/>
              </w:rPr>
              <w:t>“</w:t>
            </w:r>
            <w:r>
              <w:rPr>
                <w:noProof/>
                <w:webHidden/>
              </w:rPr>
              <w:tab/>
            </w:r>
            <w:r w:rsidR="00971902">
              <w:rPr>
                <w:noProof/>
                <w:webHidden/>
                <w:lang w:val="mk-MK"/>
              </w:rPr>
              <w:t>7</w:t>
            </w:r>
          </w:hyperlink>
        </w:p>
        <w:p w14:paraId="67366D8B" w14:textId="77777777" w:rsidR="00DA618A" w:rsidRPr="00971902" w:rsidRDefault="00DA618A">
          <w:pPr>
            <w:pStyle w:val="TOC1"/>
            <w:tabs>
              <w:tab w:val="left" w:pos="440"/>
              <w:tab w:val="right" w:leader="dot" w:pos="9017"/>
            </w:tabs>
            <w:rPr>
              <w:rFonts w:eastAsiaTheme="minorEastAsia"/>
              <w:noProof/>
              <w:lang w:val="mk-MK"/>
            </w:rPr>
          </w:pPr>
          <w:hyperlink w:anchor="_Toc110604132" w:history="1">
            <w:r w:rsidRPr="0042030E">
              <w:rPr>
                <w:rStyle w:val="Hyperlink"/>
                <w:rFonts w:eastAsia="NSimSun" w:cstheme="minorHAnsi"/>
                <w:noProof/>
              </w:rPr>
              <w:t>4.</w:t>
            </w:r>
            <w:r>
              <w:rPr>
                <w:rFonts w:eastAsiaTheme="minorEastAsia"/>
                <w:noProof/>
              </w:rPr>
              <w:tab/>
            </w:r>
            <w:r w:rsidRPr="0042030E">
              <w:rPr>
                <w:rStyle w:val="Hyperlink"/>
                <w:rFonts w:cstheme="minorHAnsi"/>
                <w:noProof/>
                <w:lang w:val="mk-MK"/>
              </w:rPr>
              <w:t>Потенцијални влијанија врз животната средина и социјалните аспекти</w:t>
            </w:r>
            <w:r>
              <w:rPr>
                <w:noProof/>
                <w:webHidden/>
              </w:rPr>
              <w:tab/>
            </w:r>
            <w:r w:rsidR="006404F1">
              <w:rPr>
                <w:noProof/>
                <w:webHidden/>
              </w:rPr>
              <w:fldChar w:fldCharType="begin"/>
            </w:r>
            <w:r>
              <w:rPr>
                <w:noProof/>
                <w:webHidden/>
              </w:rPr>
              <w:instrText xml:space="preserve"> PAGEREF _Toc110604132 \h </w:instrText>
            </w:r>
            <w:r w:rsidR="006404F1">
              <w:rPr>
                <w:noProof/>
                <w:webHidden/>
              </w:rPr>
            </w:r>
            <w:r w:rsidR="006404F1">
              <w:rPr>
                <w:noProof/>
                <w:webHidden/>
              </w:rPr>
              <w:fldChar w:fldCharType="separate"/>
            </w:r>
            <w:r>
              <w:rPr>
                <w:noProof/>
                <w:webHidden/>
              </w:rPr>
              <w:t>1</w:t>
            </w:r>
            <w:r w:rsidR="006404F1">
              <w:rPr>
                <w:noProof/>
                <w:webHidden/>
              </w:rPr>
              <w:fldChar w:fldCharType="end"/>
            </w:r>
          </w:hyperlink>
          <w:r w:rsidR="00971902">
            <w:rPr>
              <w:noProof/>
              <w:lang w:val="mk-MK"/>
            </w:rPr>
            <w:t>0</w:t>
          </w:r>
        </w:p>
        <w:p w14:paraId="2E1560D0" w14:textId="77777777" w:rsidR="00DA618A" w:rsidRPr="00971902" w:rsidRDefault="00DA618A">
          <w:pPr>
            <w:pStyle w:val="TOC1"/>
            <w:tabs>
              <w:tab w:val="left" w:pos="440"/>
              <w:tab w:val="right" w:leader="dot" w:pos="9017"/>
            </w:tabs>
            <w:rPr>
              <w:rFonts w:eastAsiaTheme="minorEastAsia"/>
              <w:noProof/>
              <w:lang w:val="mk-MK"/>
            </w:rPr>
          </w:pPr>
          <w:hyperlink w:anchor="_Toc110604133" w:history="1">
            <w:r w:rsidRPr="0042030E">
              <w:rPr>
                <w:rStyle w:val="Hyperlink"/>
                <w:rFonts w:eastAsia="NSimSun" w:cstheme="minorHAnsi"/>
                <w:noProof/>
              </w:rPr>
              <w:t>5.</w:t>
            </w:r>
            <w:r>
              <w:rPr>
                <w:rFonts w:eastAsiaTheme="minorEastAsia"/>
                <w:noProof/>
              </w:rPr>
              <w:tab/>
            </w:r>
            <w:r w:rsidRPr="0042030E">
              <w:rPr>
                <w:rStyle w:val="Hyperlink"/>
                <w:rFonts w:eastAsia="NSimSun" w:cstheme="minorHAnsi"/>
                <w:noProof/>
                <w:lang w:val="mk-MK"/>
              </w:rPr>
              <w:t>Цел на Контролна листа на ПУЖССА</w:t>
            </w:r>
            <w:r>
              <w:rPr>
                <w:noProof/>
                <w:webHidden/>
              </w:rPr>
              <w:tab/>
            </w:r>
            <w:r w:rsidR="006404F1">
              <w:rPr>
                <w:noProof/>
                <w:webHidden/>
              </w:rPr>
              <w:fldChar w:fldCharType="begin"/>
            </w:r>
            <w:r>
              <w:rPr>
                <w:noProof/>
                <w:webHidden/>
              </w:rPr>
              <w:instrText xml:space="preserve"> PAGEREF _Toc110604133 \h </w:instrText>
            </w:r>
            <w:r w:rsidR="006404F1">
              <w:rPr>
                <w:noProof/>
                <w:webHidden/>
              </w:rPr>
            </w:r>
            <w:r w:rsidR="006404F1">
              <w:rPr>
                <w:noProof/>
                <w:webHidden/>
              </w:rPr>
              <w:fldChar w:fldCharType="separate"/>
            </w:r>
            <w:r>
              <w:rPr>
                <w:noProof/>
                <w:webHidden/>
              </w:rPr>
              <w:t>1</w:t>
            </w:r>
            <w:r w:rsidR="006404F1">
              <w:rPr>
                <w:noProof/>
                <w:webHidden/>
              </w:rPr>
              <w:fldChar w:fldCharType="end"/>
            </w:r>
          </w:hyperlink>
          <w:r w:rsidR="00971902">
            <w:rPr>
              <w:noProof/>
              <w:lang w:val="mk-MK"/>
            </w:rPr>
            <w:t>1</w:t>
          </w:r>
        </w:p>
        <w:p w14:paraId="052FD3F2" w14:textId="77777777" w:rsidR="00DA618A" w:rsidRPr="00971902" w:rsidRDefault="00DA618A">
          <w:pPr>
            <w:pStyle w:val="TOC1"/>
            <w:tabs>
              <w:tab w:val="left" w:pos="440"/>
              <w:tab w:val="right" w:leader="dot" w:pos="9017"/>
            </w:tabs>
            <w:rPr>
              <w:rFonts w:eastAsiaTheme="minorEastAsia"/>
              <w:noProof/>
              <w:lang w:val="mk-MK"/>
            </w:rPr>
          </w:pPr>
          <w:hyperlink w:anchor="_Toc110604134" w:history="1">
            <w:r w:rsidRPr="0042030E">
              <w:rPr>
                <w:rStyle w:val="Hyperlink"/>
                <w:rFonts w:eastAsia="NSimSun"/>
                <w:noProof/>
              </w:rPr>
              <w:t>6.</w:t>
            </w:r>
            <w:r>
              <w:rPr>
                <w:rFonts w:eastAsiaTheme="minorEastAsia"/>
                <w:noProof/>
              </w:rPr>
              <w:tab/>
            </w:r>
            <w:r w:rsidRPr="0042030E">
              <w:rPr>
                <w:rStyle w:val="Hyperlink"/>
                <w:rFonts w:eastAsia="NSimSun"/>
                <w:noProof/>
                <w:lang w:val="mk-MK"/>
              </w:rPr>
              <w:t>Примена на Контролната листа на ПУЖССА</w:t>
            </w:r>
            <w:r>
              <w:rPr>
                <w:noProof/>
                <w:webHidden/>
              </w:rPr>
              <w:tab/>
            </w:r>
            <w:r w:rsidR="006404F1">
              <w:rPr>
                <w:noProof/>
                <w:webHidden/>
              </w:rPr>
              <w:fldChar w:fldCharType="begin"/>
            </w:r>
            <w:r>
              <w:rPr>
                <w:noProof/>
                <w:webHidden/>
              </w:rPr>
              <w:instrText xml:space="preserve"> PAGEREF _Toc110604134 \h </w:instrText>
            </w:r>
            <w:r w:rsidR="006404F1">
              <w:rPr>
                <w:noProof/>
                <w:webHidden/>
              </w:rPr>
            </w:r>
            <w:r w:rsidR="006404F1">
              <w:rPr>
                <w:noProof/>
                <w:webHidden/>
              </w:rPr>
              <w:fldChar w:fldCharType="separate"/>
            </w:r>
            <w:r>
              <w:rPr>
                <w:noProof/>
                <w:webHidden/>
              </w:rPr>
              <w:t>1</w:t>
            </w:r>
            <w:r w:rsidR="006404F1">
              <w:rPr>
                <w:noProof/>
                <w:webHidden/>
              </w:rPr>
              <w:fldChar w:fldCharType="end"/>
            </w:r>
          </w:hyperlink>
          <w:r w:rsidR="00971902">
            <w:rPr>
              <w:noProof/>
              <w:lang w:val="mk-MK"/>
            </w:rPr>
            <w:t>2</w:t>
          </w:r>
        </w:p>
        <w:p w14:paraId="16E2B03A" w14:textId="77777777" w:rsidR="00DA618A" w:rsidRPr="00971902" w:rsidRDefault="00DA618A">
          <w:pPr>
            <w:pStyle w:val="TOC1"/>
            <w:tabs>
              <w:tab w:val="left" w:pos="440"/>
              <w:tab w:val="right" w:leader="dot" w:pos="9017"/>
            </w:tabs>
            <w:rPr>
              <w:rFonts w:eastAsiaTheme="minorEastAsia"/>
              <w:noProof/>
              <w:lang w:val="mk-MK"/>
            </w:rPr>
          </w:pPr>
          <w:hyperlink w:anchor="_Toc110604135" w:history="1">
            <w:r w:rsidRPr="0042030E">
              <w:rPr>
                <w:rStyle w:val="Hyperlink"/>
                <w:rFonts w:eastAsia="NSimSun"/>
                <w:noProof/>
              </w:rPr>
              <w:t>7.</w:t>
            </w:r>
            <w:r>
              <w:rPr>
                <w:rFonts w:eastAsiaTheme="minorEastAsia"/>
                <w:noProof/>
              </w:rPr>
              <w:tab/>
            </w:r>
            <w:r w:rsidRPr="0042030E">
              <w:rPr>
                <w:rStyle w:val="Hyperlink"/>
                <w:rFonts w:ascii="Calibri" w:eastAsia="Calibri" w:hAnsi="Calibri" w:cs="Times New Roman"/>
                <w:noProof/>
                <w:lang w:val="mk-MK"/>
              </w:rPr>
              <w:t>Механизам на поплаки</w:t>
            </w:r>
            <w:r>
              <w:rPr>
                <w:noProof/>
                <w:webHidden/>
              </w:rPr>
              <w:tab/>
            </w:r>
            <w:r w:rsidR="006404F1">
              <w:rPr>
                <w:noProof/>
                <w:webHidden/>
              </w:rPr>
              <w:fldChar w:fldCharType="begin"/>
            </w:r>
            <w:r>
              <w:rPr>
                <w:noProof/>
                <w:webHidden/>
              </w:rPr>
              <w:instrText xml:space="preserve"> PAGEREF _Toc110604135 \h </w:instrText>
            </w:r>
            <w:r w:rsidR="006404F1">
              <w:rPr>
                <w:noProof/>
                <w:webHidden/>
              </w:rPr>
            </w:r>
            <w:r w:rsidR="006404F1">
              <w:rPr>
                <w:noProof/>
                <w:webHidden/>
              </w:rPr>
              <w:fldChar w:fldCharType="separate"/>
            </w:r>
            <w:r>
              <w:rPr>
                <w:noProof/>
                <w:webHidden/>
              </w:rPr>
              <w:t>1</w:t>
            </w:r>
            <w:r w:rsidR="006404F1">
              <w:rPr>
                <w:noProof/>
                <w:webHidden/>
              </w:rPr>
              <w:fldChar w:fldCharType="end"/>
            </w:r>
          </w:hyperlink>
          <w:r w:rsidR="00971902">
            <w:rPr>
              <w:noProof/>
              <w:lang w:val="mk-MK"/>
            </w:rPr>
            <w:t>3</w:t>
          </w:r>
        </w:p>
        <w:p w14:paraId="118F5539" w14:textId="77777777" w:rsidR="00DA618A" w:rsidRDefault="00DA618A">
          <w:pPr>
            <w:pStyle w:val="TOC1"/>
            <w:tabs>
              <w:tab w:val="left" w:pos="440"/>
              <w:tab w:val="right" w:leader="dot" w:pos="9017"/>
            </w:tabs>
            <w:rPr>
              <w:rFonts w:eastAsiaTheme="minorEastAsia"/>
              <w:noProof/>
            </w:rPr>
          </w:pPr>
          <w:hyperlink w:anchor="_Toc110604136" w:history="1">
            <w:r w:rsidRPr="0042030E">
              <w:rPr>
                <w:rStyle w:val="Hyperlink"/>
                <w:rFonts w:eastAsia="NSimSun" w:cstheme="minorHAnsi"/>
                <w:noProof/>
              </w:rPr>
              <w:t>8.</w:t>
            </w:r>
            <w:r>
              <w:rPr>
                <w:rFonts w:eastAsiaTheme="minorEastAsia"/>
                <w:noProof/>
              </w:rPr>
              <w:tab/>
            </w:r>
            <w:r w:rsidRPr="0042030E">
              <w:rPr>
                <w:rStyle w:val="Hyperlink"/>
                <w:rFonts w:eastAsia="NSimSun" w:cstheme="minorHAnsi"/>
                <w:noProof/>
                <w:lang w:val="mk-MK"/>
              </w:rPr>
              <w:t>Следење и известување</w:t>
            </w:r>
            <w:r>
              <w:rPr>
                <w:noProof/>
                <w:webHidden/>
              </w:rPr>
              <w:tab/>
            </w:r>
            <w:r w:rsidR="006404F1">
              <w:rPr>
                <w:noProof/>
                <w:webHidden/>
              </w:rPr>
              <w:fldChar w:fldCharType="begin"/>
            </w:r>
            <w:r>
              <w:rPr>
                <w:noProof/>
                <w:webHidden/>
              </w:rPr>
              <w:instrText xml:space="preserve"> PAGEREF _Toc110604136 \h </w:instrText>
            </w:r>
            <w:r w:rsidR="006404F1">
              <w:rPr>
                <w:noProof/>
                <w:webHidden/>
              </w:rPr>
            </w:r>
            <w:r w:rsidR="006404F1">
              <w:rPr>
                <w:noProof/>
                <w:webHidden/>
              </w:rPr>
              <w:fldChar w:fldCharType="separate"/>
            </w:r>
            <w:r w:rsidR="00971902">
              <w:rPr>
                <w:noProof/>
                <w:webHidden/>
                <w:lang w:val="mk-MK"/>
              </w:rPr>
              <w:t>15</w:t>
            </w:r>
            <w:r w:rsidR="006404F1">
              <w:rPr>
                <w:noProof/>
                <w:webHidden/>
              </w:rPr>
              <w:fldChar w:fldCharType="end"/>
            </w:r>
          </w:hyperlink>
        </w:p>
        <w:p w14:paraId="42C52F5E" w14:textId="77777777" w:rsidR="00DA618A" w:rsidRPr="00971902" w:rsidRDefault="00DA618A">
          <w:pPr>
            <w:pStyle w:val="TOC1"/>
            <w:tabs>
              <w:tab w:val="right" w:leader="dot" w:pos="9017"/>
            </w:tabs>
            <w:rPr>
              <w:rFonts w:eastAsiaTheme="minorEastAsia"/>
              <w:noProof/>
              <w:lang w:val="mk-MK"/>
            </w:rPr>
          </w:pPr>
          <w:hyperlink w:anchor="_Toc110604137" w:history="1">
            <w:r w:rsidRPr="0042030E">
              <w:rPr>
                <w:rStyle w:val="Hyperlink"/>
                <w:rFonts w:eastAsia="NSimSun" w:cstheme="minorHAnsi"/>
                <w:noProof/>
                <w:lang w:val="mk-MK"/>
              </w:rPr>
              <w:t>Контролна листа на ПУЖССА за работите на Реконструкција</w:t>
            </w:r>
            <w:r>
              <w:rPr>
                <w:noProof/>
                <w:webHidden/>
              </w:rPr>
              <w:tab/>
            </w:r>
            <w:r w:rsidR="00971902">
              <w:rPr>
                <w:noProof/>
                <w:webHidden/>
                <w:lang w:val="mk-MK"/>
              </w:rPr>
              <w:t>16</w:t>
            </w:r>
          </w:hyperlink>
        </w:p>
        <w:p w14:paraId="21B703D0" w14:textId="77777777" w:rsidR="00DA618A" w:rsidRDefault="00DA618A">
          <w:pPr>
            <w:pStyle w:val="TOC1"/>
            <w:tabs>
              <w:tab w:val="right" w:leader="dot" w:pos="9017"/>
            </w:tabs>
            <w:rPr>
              <w:rFonts w:eastAsiaTheme="minorEastAsia"/>
              <w:noProof/>
            </w:rPr>
          </w:pPr>
          <w:hyperlink w:anchor="_Toc110604138" w:history="1">
            <w:r w:rsidRPr="0042030E">
              <w:rPr>
                <w:rStyle w:val="Hyperlink"/>
                <w:i/>
                <w:iCs/>
                <w:noProof/>
                <w:lang w:val="mk-MK"/>
              </w:rPr>
              <w:t>Прилог 3</w:t>
            </w:r>
            <w:r>
              <w:rPr>
                <w:noProof/>
                <w:webHidden/>
              </w:rPr>
              <w:tab/>
            </w:r>
            <w:r w:rsidR="006404F1">
              <w:rPr>
                <w:noProof/>
                <w:webHidden/>
              </w:rPr>
              <w:fldChar w:fldCharType="begin"/>
            </w:r>
            <w:r>
              <w:rPr>
                <w:noProof/>
                <w:webHidden/>
              </w:rPr>
              <w:instrText xml:space="preserve"> PAGEREF _Toc110604138 \h </w:instrText>
            </w:r>
            <w:r w:rsidR="006404F1">
              <w:rPr>
                <w:noProof/>
                <w:webHidden/>
              </w:rPr>
            </w:r>
            <w:r w:rsidR="006404F1">
              <w:rPr>
                <w:noProof/>
                <w:webHidden/>
              </w:rPr>
              <w:fldChar w:fldCharType="separate"/>
            </w:r>
            <w:r>
              <w:rPr>
                <w:noProof/>
                <w:webHidden/>
              </w:rPr>
              <w:t>56</w:t>
            </w:r>
            <w:r w:rsidR="006404F1">
              <w:rPr>
                <w:noProof/>
                <w:webHidden/>
              </w:rPr>
              <w:fldChar w:fldCharType="end"/>
            </w:r>
          </w:hyperlink>
        </w:p>
        <w:p w14:paraId="051A142A" w14:textId="77777777" w:rsidR="007F477B" w:rsidRPr="00A0129B" w:rsidRDefault="006404F1">
          <w:pPr>
            <w:rPr>
              <w:rFonts w:cstheme="minorHAnsi"/>
            </w:rPr>
          </w:pPr>
          <w:r w:rsidRPr="002A3568">
            <w:rPr>
              <w:rFonts w:cstheme="minorHAnsi"/>
              <w:b/>
              <w:bCs/>
              <w:noProof/>
            </w:rPr>
            <w:fldChar w:fldCharType="end"/>
          </w:r>
        </w:p>
      </w:sdtContent>
    </w:sdt>
    <w:p w14:paraId="54843B51" w14:textId="77777777" w:rsidR="003D6457" w:rsidRPr="003D6457" w:rsidRDefault="003D6457" w:rsidP="003D6457">
      <w:pPr>
        <w:pStyle w:val="TOCHeading"/>
        <w:rPr>
          <w:rFonts w:asciiTheme="minorHAnsi" w:hAnsiTheme="minorHAnsi" w:cstheme="minorHAnsi"/>
          <w:lang w:val="mk-MK"/>
        </w:rPr>
      </w:pPr>
      <w:r>
        <w:rPr>
          <w:rFonts w:asciiTheme="minorHAnsi" w:hAnsiTheme="minorHAnsi" w:cstheme="minorHAnsi"/>
          <w:lang w:val="mk-MK"/>
        </w:rPr>
        <w:t>СЛИКИ</w:t>
      </w:r>
    </w:p>
    <w:p w14:paraId="449C6AE1" w14:textId="70C419A7" w:rsidR="00F00016" w:rsidRDefault="006404F1">
      <w:pPr>
        <w:pStyle w:val="TableofFigures"/>
        <w:tabs>
          <w:tab w:val="right" w:leader="dot" w:pos="9017"/>
        </w:tabs>
        <w:rPr>
          <w:rFonts w:eastAsiaTheme="minorEastAsia" w:cstheme="minorBidi"/>
          <w:noProof/>
          <w:kern w:val="2"/>
          <w:sz w:val="24"/>
          <w:szCs w:val="24"/>
          <w14:ligatures w14:val="standardContextual"/>
        </w:rPr>
      </w:pPr>
      <w:r>
        <w:rPr>
          <w:rStyle w:val="Hyperlink"/>
          <w:rFonts w:cstheme="minorHAnsi"/>
          <w:noProof/>
        </w:rPr>
        <w:fldChar w:fldCharType="begin"/>
      </w:r>
      <w:r w:rsidR="003D6457">
        <w:rPr>
          <w:rStyle w:val="Hyperlink"/>
          <w:rFonts w:cstheme="minorHAnsi"/>
          <w:noProof/>
        </w:rPr>
        <w:instrText xml:space="preserve"> TOC \h \z \c "Слика" </w:instrText>
      </w:r>
      <w:r>
        <w:rPr>
          <w:rStyle w:val="Hyperlink"/>
          <w:rFonts w:cstheme="minorHAnsi"/>
          <w:noProof/>
        </w:rPr>
        <w:fldChar w:fldCharType="separate"/>
      </w:r>
      <w:hyperlink w:anchor="_Toc189659226" w:history="1">
        <w:r w:rsidR="00F00016" w:rsidRPr="004E252D">
          <w:rPr>
            <w:rStyle w:val="Hyperlink"/>
            <w:rFonts w:eastAsiaTheme="majorEastAsia"/>
            <w:noProof/>
          </w:rPr>
          <w:t>Слика 1Мапа на заштитено или сензитивно подрачје во близина на проектните локации во Општина Кавадарци</w:t>
        </w:r>
        <w:r w:rsidR="00F00016">
          <w:rPr>
            <w:noProof/>
            <w:webHidden/>
          </w:rPr>
          <w:tab/>
        </w:r>
        <w:r w:rsidR="00F00016">
          <w:rPr>
            <w:noProof/>
            <w:webHidden/>
          </w:rPr>
          <w:fldChar w:fldCharType="begin"/>
        </w:r>
        <w:r w:rsidR="00F00016">
          <w:rPr>
            <w:noProof/>
            <w:webHidden/>
          </w:rPr>
          <w:instrText xml:space="preserve"> PAGEREF _Toc189659226 \h </w:instrText>
        </w:r>
        <w:r w:rsidR="00F00016">
          <w:rPr>
            <w:noProof/>
            <w:webHidden/>
          </w:rPr>
        </w:r>
        <w:r w:rsidR="00F00016">
          <w:rPr>
            <w:noProof/>
            <w:webHidden/>
          </w:rPr>
          <w:fldChar w:fldCharType="separate"/>
        </w:r>
        <w:r w:rsidR="00F00016">
          <w:rPr>
            <w:noProof/>
            <w:webHidden/>
          </w:rPr>
          <w:t>6</w:t>
        </w:r>
        <w:r w:rsidR="00F00016">
          <w:rPr>
            <w:noProof/>
            <w:webHidden/>
          </w:rPr>
          <w:fldChar w:fldCharType="end"/>
        </w:r>
      </w:hyperlink>
    </w:p>
    <w:p w14:paraId="3FBD0065" w14:textId="14F00485" w:rsidR="00F00016" w:rsidRDefault="00F00016">
      <w:pPr>
        <w:pStyle w:val="TableofFigures"/>
        <w:tabs>
          <w:tab w:val="right" w:leader="dot" w:pos="9017"/>
        </w:tabs>
        <w:rPr>
          <w:rFonts w:eastAsiaTheme="minorEastAsia" w:cstheme="minorBidi"/>
          <w:noProof/>
          <w:kern w:val="2"/>
          <w:sz w:val="24"/>
          <w:szCs w:val="24"/>
          <w14:ligatures w14:val="standardContextual"/>
        </w:rPr>
      </w:pPr>
      <w:hyperlink w:anchor="_Toc189659227" w:history="1">
        <w:r w:rsidRPr="004E252D">
          <w:rPr>
            <w:rStyle w:val="Hyperlink"/>
            <w:rFonts w:eastAsiaTheme="majorEastAsia"/>
            <w:noProof/>
          </w:rPr>
          <w:t xml:space="preserve">Слика 2 </w:t>
        </w:r>
        <w:r w:rsidRPr="004E252D">
          <w:rPr>
            <w:rStyle w:val="Hyperlink"/>
            <w:rFonts w:eastAsiaTheme="majorEastAsia"/>
            <w:noProof/>
            <w:lang w:val="mk-MK"/>
          </w:rPr>
          <w:t>Локација на ул</w:t>
        </w:r>
        <w:r w:rsidRPr="004E252D">
          <w:rPr>
            <w:rStyle w:val="Hyperlink"/>
            <w:rFonts w:eastAsiaTheme="majorEastAsia"/>
            <w:noProof/>
          </w:rPr>
          <w:t>.</w:t>
        </w:r>
        <w:r w:rsidRPr="004E252D">
          <w:rPr>
            <w:rStyle w:val="Hyperlink"/>
            <w:rFonts w:eastAsiaTheme="majorEastAsia"/>
            <w:noProof/>
            <w:lang w:val="mk-MK"/>
          </w:rPr>
          <w:t xml:space="preserve"> „Задругарска“</w:t>
        </w:r>
        <w:r>
          <w:rPr>
            <w:noProof/>
            <w:webHidden/>
          </w:rPr>
          <w:tab/>
        </w:r>
        <w:r>
          <w:rPr>
            <w:noProof/>
            <w:webHidden/>
          </w:rPr>
          <w:fldChar w:fldCharType="begin"/>
        </w:r>
        <w:r>
          <w:rPr>
            <w:noProof/>
            <w:webHidden/>
          </w:rPr>
          <w:instrText xml:space="preserve"> PAGEREF _Toc189659227 \h </w:instrText>
        </w:r>
        <w:r>
          <w:rPr>
            <w:noProof/>
            <w:webHidden/>
          </w:rPr>
        </w:r>
        <w:r>
          <w:rPr>
            <w:noProof/>
            <w:webHidden/>
          </w:rPr>
          <w:fldChar w:fldCharType="separate"/>
        </w:r>
        <w:r>
          <w:rPr>
            <w:noProof/>
            <w:webHidden/>
          </w:rPr>
          <w:t>7</w:t>
        </w:r>
        <w:r>
          <w:rPr>
            <w:noProof/>
            <w:webHidden/>
          </w:rPr>
          <w:fldChar w:fldCharType="end"/>
        </w:r>
      </w:hyperlink>
    </w:p>
    <w:p w14:paraId="50C5078B" w14:textId="6E35F433" w:rsidR="00F00016" w:rsidRDefault="00F00016">
      <w:pPr>
        <w:pStyle w:val="TableofFigures"/>
        <w:tabs>
          <w:tab w:val="right" w:leader="dot" w:pos="9017"/>
        </w:tabs>
        <w:rPr>
          <w:rFonts w:eastAsiaTheme="minorEastAsia" w:cstheme="minorBidi"/>
          <w:noProof/>
          <w:kern w:val="2"/>
          <w:sz w:val="24"/>
          <w:szCs w:val="24"/>
          <w14:ligatures w14:val="standardContextual"/>
        </w:rPr>
      </w:pPr>
      <w:hyperlink w:anchor="_Toc189659228" w:history="1">
        <w:r w:rsidRPr="004E252D">
          <w:rPr>
            <w:rStyle w:val="Hyperlink"/>
            <w:rFonts w:eastAsiaTheme="majorEastAsia"/>
            <w:noProof/>
          </w:rPr>
          <w:t>Слика 3</w:t>
        </w:r>
        <w:r w:rsidRPr="004E252D">
          <w:rPr>
            <w:rStyle w:val="Hyperlink"/>
            <w:rFonts w:eastAsiaTheme="majorEastAsia"/>
            <w:noProof/>
            <w:lang w:val="mk-MK"/>
          </w:rPr>
          <w:t>. Сегашна состојба на ул. „Задругарска”</w:t>
        </w:r>
        <w:r>
          <w:rPr>
            <w:noProof/>
            <w:webHidden/>
          </w:rPr>
          <w:tab/>
        </w:r>
        <w:r>
          <w:rPr>
            <w:noProof/>
            <w:webHidden/>
          </w:rPr>
          <w:fldChar w:fldCharType="begin"/>
        </w:r>
        <w:r>
          <w:rPr>
            <w:noProof/>
            <w:webHidden/>
          </w:rPr>
          <w:instrText xml:space="preserve"> PAGEREF _Toc189659228 \h </w:instrText>
        </w:r>
        <w:r>
          <w:rPr>
            <w:noProof/>
            <w:webHidden/>
          </w:rPr>
        </w:r>
        <w:r>
          <w:rPr>
            <w:noProof/>
            <w:webHidden/>
          </w:rPr>
          <w:fldChar w:fldCharType="separate"/>
        </w:r>
        <w:r>
          <w:rPr>
            <w:noProof/>
            <w:webHidden/>
          </w:rPr>
          <w:t>8</w:t>
        </w:r>
        <w:r>
          <w:rPr>
            <w:noProof/>
            <w:webHidden/>
          </w:rPr>
          <w:fldChar w:fldCharType="end"/>
        </w:r>
      </w:hyperlink>
    </w:p>
    <w:p w14:paraId="5B566559" w14:textId="31BF4C12" w:rsidR="00D93BBC" w:rsidRPr="00955919" w:rsidRDefault="006404F1" w:rsidP="00955919">
      <w:pPr>
        <w:pStyle w:val="TableofFigures"/>
        <w:tabs>
          <w:tab w:val="right" w:leader="dot" w:pos="9017"/>
        </w:tabs>
        <w:rPr>
          <w:rStyle w:val="Hyperlink"/>
          <w:rFonts w:eastAsiaTheme="minorEastAsia" w:cstheme="minorBidi"/>
          <w:noProof/>
          <w:color w:val="auto"/>
          <w:u w:val="none"/>
          <w:lang w:val="mk-MK"/>
        </w:rPr>
      </w:pPr>
      <w:r>
        <w:rPr>
          <w:rStyle w:val="Hyperlink"/>
          <w:rFonts w:cstheme="minorHAnsi"/>
          <w:noProof/>
        </w:rPr>
        <w:fldChar w:fldCharType="end"/>
      </w:r>
    </w:p>
    <w:p w14:paraId="668CCDE3" w14:textId="77777777" w:rsidR="00F00016" w:rsidRDefault="003D6457" w:rsidP="00955919">
      <w:pPr>
        <w:pStyle w:val="TOCHeading"/>
        <w:rPr>
          <w:noProof/>
        </w:rPr>
      </w:pPr>
      <w:r>
        <w:rPr>
          <w:rFonts w:asciiTheme="minorHAnsi" w:hAnsiTheme="minorHAnsi" w:cstheme="minorHAnsi"/>
          <w:lang w:val="mk-MK"/>
        </w:rPr>
        <w:t>ПРИЛОЗИ</w:t>
      </w:r>
      <w:r w:rsidR="006404F1">
        <w:rPr>
          <w:rStyle w:val="Hyperlink"/>
          <w:rFonts w:eastAsia="Times New Roman" w:cstheme="minorHAnsi"/>
          <w:noProof/>
        </w:rPr>
        <w:fldChar w:fldCharType="begin"/>
      </w:r>
      <w:r>
        <w:rPr>
          <w:rStyle w:val="Hyperlink"/>
          <w:rFonts w:cstheme="minorHAnsi"/>
          <w:noProof/>
        </w:rPr>
        <w:instrText xml:space="preserve"> TOC \h \z \c "Прилог" </w:instrText>
      </w:r>
      <w:r w:rsidR="006404F1">
        <w:rPr>
          <w:rStyle w:val="Hyperlink"/>
          <w:rFonts w:eastAsia="Times New Roman" w:cstheme="minorHAnsi"/>
          <w:noProof/>
        </w:rPr>
        <w:fldChar w:fldCharType="separate"/>
      </w:r>
    </w:p>
    <w:p w14:paraId="42C37CC5" w14:textId="18BE3452" w:rsidR="00F00016" w:rsidRDefault="00F00016">
      <w:pPr>
        <w:pStyle w:val="TableofFigures"/>
        <w:tabs>
          <w:tab w:val="right" w:leader="dot" w:pos="9017"/>
        </w:tabs>
        <w:rPr>
          <w:rFonts w:eastAsiaTheme="minorEastAsia" w:cstheme="minorBidi"/>
          <w:noProof/>
          <w:kern w:val="2"/>
          <w:sz w:val="24"/>
          <w:szCs w:val="24"/>
          <w14:ligatures w14:val="standardContextual"/>
        </w:rPr>
      </w:pPr>
      <w:hyperlink w:anchor="_Toc189659215" w:history="1">
        <w:r w:rsidRPr="0040012F">
          <w:rPr>
            <w:rStyle w:val="Hyperlink"/>
            <w:rFonts w:eastAsiaTheme="majorEastAsia"/>
            <w:noProof/>
            <w:lang w:val="mk-MK"/>
          </w:rPr>
          <w:t xml:space="preserve">Прилог </w:t>
        </w:r>
        <w:r>
          <w:rPr>
            <w:rStyle w:val="Hyperlink"/>
            <w:rFonts w:eastAsiaTheme="majorEastAsia"/>
            <w:noProof/>
            <w:lang w:val="mk-MK"/>
          </w:rPr>
          <w:t>1</w:t>
        </w:r>
        <w:r w:rsidRPr="0040012F">
          <w:rPr>
            <w:rStyle w:val="Hyperlink"/>
            <w:rFonts w:eastAsiaTheme="majorEastAsia"/>
            <w:noProof/>
            <w:lang w:val="mk-MK"/>
          </w:rPr>
          <w:t xml:space="preserve"> Формулар за поднесување на коментари</w:t>
        </w:r>
        <w:r>
          <w:rPr>
            <w:noProof/>
            <w:webHidden/>
          </w:rPr>
          <w:tab/>
        </w:r>
        <w:r>
          <w:rPr>
            <w:noProof/>
            <w:webHidden/>
          </w:rPr>
          <w:fldChar w:fldCharType="begin"/>
        </w:r>
        <w:r>
          <w:rPr>
            <w:noProof/>
            <w:webHidden/>
          </w:rPr>
          <w:instrText xml:space="preserve"> PAGEREF _Toc189659215 \h </w:instrText>
        </w:r>
        <w:r>
          <w:rPr>
            <w:noProof/>
            <w:webHidden/>
          </w:rPr>
        </w:r>
        <w:r>
          <w:rPr>
            <w:noProof/>
            <w:webHidden/>
          </w:rPr>
          <w:fldChar w:fldCharType="separate"/>
        </w:r>
        <w:r>
          <w:rPr>
            <w:noProof/>
            <w:webHidden/>
          </w:rPr>
          <w:t>49</w:t>
        </w:r>
        <w:r>
          <w:rPr>
            <w:noProof/>
            <w:webHidden/>
          </w:rPr>
          <w:fldChar w:fldCharType="end"/>
        </w:r>
      </w:hyperlink>
    </w:p>
    <w:p w14:paraId="60965C58" w14:textId="516A9D3B" w:rsidR="00F00016" w:rsidRDefault="00F00016">
      <w:pPr>
        <w:pStyle w:val="TableofFigures"/>
        <w:tabs>
          <w:tab w:val="right" w:leader="dot" w:pos="9017"/>
        </w:tabs>
        <w:rPr>
          <w:rFonts w:eastAsiaTheme="minorEastAsia" w:cstheme="minorBidi"/>
          <w:noProof/>
          <w:kern w:val="2"/>
          <w:sz w:val="24"/>
          <w:szCs w:val="24"/>
          <w14:ligatures w14:val="standardContextual"/>
        </w:rPr>
      </w:pPr>
      <w:hyperlink w:anchor="_Toc189659216" w:history="1">
        <w:r w:rsidRPr="0040012F">
          <w:rPr>
            <w:rStyle w:val="Hyperlink"/>
            <w:rFonts w:eastAsiaTheme="majorEastAsia"/>
            <w:noProof/>
          </w:rPr>
          <w:t xml:space="preserve">Прилог </w:t>
        </w:r>
        <w:r>
          <w:rPr>
            <w:rStyle w:val="Hyperlink"/>
            <w:rFonts w:eastAsiaTheme="majorEastAsia"/>
            <w:noProof/>
            <w:lang w:val="mk-MK"/>
          </w:rPr>
          <w:t>2</w:t>
        </w:r>
        <w:r w:rsidRPr="0040012F">
          <w:rPr>
            <w:rStyle w:val="Hyperlink"/>
            <w:rFonts w:eastAsiaTheme="majorEastAsia"/>
            <w:noProof/>
            <w:lang w:val="mk-MK"/>
          </w:rPr>
          <w:t xml:space="preserve"> </w:t>
        </w:r>
        <w:r w:rsidRPr="0040012F">
          <w:rPr>
            <w:rStyle w:val="Hyperlink"/>
            <w:rFonts w:eastAsiaTheme="majorEastAsia"/>
            <w:noProof/>
          </w:rPr>
          <w:t>Образец за поплаки за целиот период на спроведување на проектот</w:t>
        </w:r>
        <w:r>
          <w:rPr>
            <w:noProof/>
            <w:webHidden/>
          </w:rPr>
          <w:tab/>
        </w:r>
        <w:r>
          <w:rPr>
            <w:noProof/>
            <w:webHidden/>
          </w:rPr>
          <w:fldChar w:fldCharType="begin"/>
        </w:r>
        <w:r>
          <w:rPr>
            <w:noProof/>
            <w:webHidden/>
          </w:rPr>
          <w:instrText xml:space="preserve"> PAGEREF _Toc189659216 \h </w:instrText>
        </w:r>
        <w:r>
          <w:rPr>
            <w:noProof/>
            <w:webHidden/>
          </w:rPr>
        </w:r>
        <w:r>
          <w:rPr>
            <w:noProof/>
            <w:webHidden/>
          </w:rPr>
          <w:fldChar w:fldCharType="separate"/>
        </w:r>
        <w:r>
          <w:rPr>
            <w:noProof/>
            <w:webHidden/>
          </w:rPr>
          <w:t>50</w:t>
        </w:r>
        <w:r>
          <w:rPr>
            <w:noProof/>
            <w:webHidden/>
          </w:rPr>
          <w:fldChar w:fldCharType="end"/>
        </w:r>
      </w:hyperlink>
    </w:p>
    <w:p w14:paraId="03618074" w14:textId="737A7775" w:rsidR="00F00016" w:rsidRDefault="00F00016">
      <w:pPr>
        <w:pStyle w:val="TableofFigures"/>
        <w:tabs>
          <w:tab w:val="right" w:leader="dot" w:pos="9017"/>
        </w:tabs>
        <w:rPr>
          <w:rFonts w:eastAsiaTheme="minorEastAsia" w:cstheme="minorBidi"/>
          <w:noProof/>
          <w:kern w:val="2"/>
          <w:sz w:val="24"/>
          <w:szCs w:val="24"/>
          <w14:ligatures w14:val="standardContextual"/>
        </w:rPr>
      </w:pPr>
      <w:hyperlink w:anchor="_Toc189659217" w:history="1">
        <w:r w:rsidRPr="0040012F">
          <w:rPr>
            <w:rStyle w:val="Hyperlink"/>
            <w:rFonts w:eastAsiaTheme="majorEastAsia"/>
            <w:noProof/>
            <w:lang w:val="mk-MK"/>
          </w:rPr>
          <w:t xml:space="preserve">Прилог </w:t>
        </w:r>
        <w:r>
          <w:rPr>
            <w:rStyle w:val="Hyperlink"/>
            <w:rFonts w:eastAsiaTheme="majorEastAsia"/>
            <w:noProof/>
            <w:lang w:val="mk-MK"/>
          </w:rPr>
          <w:t>3</w:t>
        </w:r>
        <w:r w:rsidRPr="0040012F">
          <w:rPr>
            <w:rStyle w:val="Hyperlink"/>
            <w:rFonts w:eastAsiaTheme="majorEastAsia"/>
            <w:noProof/>
          </w:rPr>
          <w:t xml:space="preserve"> </w:t>
        </w:r>
        <w:r w:rsidRPr="0040012F">
          <w:rPr>
            <w:rStyle w:val="Hyperlink"/>
            <w:rFonts w:eastAsiaTheme="majorEastAsia"/>
            <w:noProof/>
            <w:lang w:val="mk-MK"/>
          </w:rPr>
          <w:t>Решение за одобрување на Елаборат за заштита на животна средина за ул. „</w:t>
        </w:r>
        <w:r w:rsidRPr="0040012F">
          <w:rPr>
            <w:rStyle w:val="Hyperlink"/>
            <w:rFonts w:eastAsiaTheme="majorEastAsia"/>
            <w:noProof/>
          </w:rPr>
          <w:t>З</w:t>
        </w:r>
        <w:r w:rsidRPr="0040012F">
          <w:rPr>
            <w:rStyle w:val="Hyperlink"/>
            <w:rFonts w:eastAsiaTheme="majorEastAsia"/>
            <w:noProof/>
            <w:lang w:val="mk-MK"/>
          </w:rPr>
          <w:t>адругарска“</w:t>
        </w:r>
        <w:r>
          <w:rPr>
            <w:noProof/>
            <w:webHidden/>
          </w:rPr>
          <w:tab/>
        </w:r>
        <w:r>
          <w:rPr>
            <w:noProof/>
            <w:webHidden/>
          </w:rPr>
          <w:fldChar w:fldCharType="begin"/>
        </w:r>
        <w:r>
          <w:rPr>
            <w:noProof/>
            <w:webHidden/>
          </w:rPr>
          <w:instrText xml:space="preserve"> PAGEREF _Toc189659217 \h </w:instrText>
        </w:r>
        <w:r>
          <w:rPr>
            <w:noProof/>
            <w:webHidden/>
          </w:rPr>
        </w:r>
        <w:r>
          <w:rPr>
            <w:noProof/>
            <w:webHidden/>
          </w:rPr>
          <w:fldChar w:fldCharType="separate"/>
        </w:r>
        <w:r>
          <w:rPr>
            <w:noProof/>
            <w:webHidden/>
          </w:rPr>
          <w:t>51</w:t>
        </w:r>
        <w:r>
          <w:rPr>
            <w:noProof/>
            <w:webHidden/>
          </w:rPr>
          <w:fldChar w:fldCharType="end"/>
        </w:r>
      </w:hyperlink>
    </w:p>
    <w:p w14:paraId="598FF7B7" w14:textId="77777777" w:rsidR="003D6457" w:rsidRDefault="006404F1" w:rsidP="00E7127E">
      <w:pPr>
        <w:spacing w:before="240" w:line="276" w:lineRule="auto"/>
        <w:rPr>
          <w:rStyle w:val="Hyperlink"/>
          <w:rFonts w:cstheme="minorHAnsi"/>
          <w:noProof/>
        </w:rPr>
      </w:pPr>
      <w:r>
        <w:rPr>
          <w:rStyle w:val="Hyperlink"/>
          <w:rFonts w:cstheme="minorHAnsi"/>
          <w:noProof/>
        </w:rPr>
        <w:fldChar w:fldCharType="end"/>
      </w:r>
    </w:p>
    <w:p w14:paraId="031F0C30" w14:textId="77777777" w:rsidR="003D6457" w:rsidRPr="00146B99" w:rsidRDefault="003D6457" w:rsidP="00E7127E">
      <w:pPr>
        <w:spacing w:before="240" w:line="276" w:lineRule="auto"/>
        <w:rPr>
          <w:rStyle w:val="Hyperlink"/>
          <w:rFonts w:cstheme="minorHAnsi"/>
          <w:noProof/>
        </w:rPr>
        <w:sectPr w:rsidR="003D6457" w:rsidRPr="00146B99" w:rsidSect="009A2847">
          <w:headerReference w:type="default" r:id="rId13"/>
          <w:footerReference w:type="default" r:id="rId14"/>
          <w:headerReference w:type="first" r:id="rId15"/>
          <w:pgSz w:w="11907" w:h="16840" w:code="9"/>
          <w:pgMar w:top="1440" w:right="1440" w:bottom="1440" w:left="1440" w:header="709" w:footer="709" w:gutter="0"/>
          <w:cols w:space="708"/>
          <w:titlePg/>
          <w:docGrid w:linePitch="360"/>
        </w:sectPr>
      </w:pPr>
    </w:p>
    <w:p w14:paraId="592345B5" w14:textId="77777777" w:rsidR="0029624C" w:rsidRPr="00736F37" w:rsidRDefault="0029624C" w:rsidP="0029624C">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710" w:type="dxa"/>
        <w:tblLook w:val="04A0" w:firstRow="1" w:lastRow="0" w:firstColumn="1" w:lastColumn="0" w:noHBand="0" w:noVBand="1"/>
      </w:tblPr>
      <w:tblGrid>
        <w:gridCol w:w="1007"/>
        <w:gridCol w:w="5703"/>
      </w:tblGrid>
      <w:tr w:rsidR="0029624C" w:rsidRPr="002A3568" w14:paraId="6DF8D571" w14:textId="77777777" w:rsidTr="005E6F40">
        <w:trPr>
          <w:trHeight w:val="300"/>
        </w:trPr>
        <w:tc>
          <w:tcPr>
            <w:tcW w:w="1007" w:type="dxa"/>
            <w:tcBorders>
              <w:top w:val="nil"/>
              <w:left w:val="nil"/>
              <w:bottom w:val="nil"/>
              <w:right w:val="nil"/>
            </w:tcBorders>
            <w:shd w:val="clear" w:color="auto" w:fill="auto"/>
            <w:noWrap/>
            <w:vAlign w:val="center"/>
          </w:tcPr>
          <w:p w14:paraId="39361A68"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6B9FD69A"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29624C" w:rsidRPr="00B96014" w14:paraId="5CF01919" w14:textId="77777777" w:rsidTr="005E6F40">
        <w:trPr>
          <w:trHeight w:val="300"/>
        </w:trPr>
        <w:tc>
          <w:tcPr>
            <w:tcW w:w="1007" w:type="dxa"/>
            <w:tcBorders>
              <w:top w:val="nil"/>
              <w:left w:val="nil"/>
              <w:bottom w:val="nil"/>
              <w:right w:val="nil"/>
            </w:tcBorders>
            <w:shd w:val="clear" w:color="auto" w:fill="auto"/>
            <w:noWrap/>
            <w:vAlign w:val="center"/>
          </w:tcPr>
          <w:p w14:paraId="7E2147DC" w14:textId="77777777" w:rsidR="0029624C" w:rsidRPr="003F51F3"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ОВЖС</w:t>
            </w:r>
          </w:p>
        </w:tc>
        <w:tc>
          <w:tcPr>
            <w:tcW w:w="5703" w:type="dxa"/>
            <w:tcBorders>
              <w:top w:val="nil"/>
              <w:left w:val="nil"/>
              <w:bottom w:val="nil"/>
              <w:right w:val="nil"/>
            </w:tcBorders>
            <w:shd w:val="clear" w:color="auto" w:fill="auto"/>
            <w:noWrap/>
            <w:vAlign w:val="bottom"/>
          </w:tcPr>
          <w:p w14:paraId="5DCEADD8" w14:textId="77777777" w:rsidR="0029624C" w:rsidRPr="002311A4"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Оцена на влијанието на животната средина</w:t>
            </w:r>
          </w:p>
        </w:tc>
      </w:tr>
      <w:tr w:rsidR="0029624C" w:rsidRPr="002A3568" w14:paraId="0380DF3D" w14:textId="77777777" w:rsidTr="005E6F40">
        <w:trPr>
          <w:trHeight w:val="300"/>
        </w:trPr>
        <w:tc>
          <w:tcPr>
            <w:tcW w:w="1007" w:type="dxa"/>
            <w:tcBorders>
              <w:top w:val="nil"/>
              <w:left w:val="nil"/>
              <w:bottom w:val="nil"/>
              <w:right w:val="nil"/>
            </w:tcBorders>
            <w:shd w:val="clear" w:color="auto" w:fill="auto"/>
            <w:noWrap/>
            <w:vAlign w:val="center"/>
          </w:tcPr>
          <w:p w14:paraId="01FFC7ED" w14:textId="77777777" w:rsidR="0029624C" w:rsidRPr="00044887" w:rsidRDefault="0029624C" w:rsidP="00F75D31">
            <w:pPr>
              <w:spacing w:after="0" w:line="240" w:lineRule="auto"/>
              <w:rPr>
                <w:rFonts w:eastAsia="Times New Roman" w:cstheme="minorHAnsi"/>
                <w:color w:val="000000"/>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4CA57B88" w14:textId="77777777" w:rsidR="0029624C" w:rsidRPr="002311A4"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Еколошка и социјална рамка</w:t>
            </w:r>
          </w:p>
        </w:tc>
      </w:tr>
      <w:tr w:rsidR="0029624C" w:rsidRPr="00B96014" w14:paraId="7E3EF575" w14:textId="77777777" w:rsidTr="005E6F40">
        <w:trPr>
          <w:trHeight w:val="300"/>
        </w:trPr>
        <w:tc>
          <w:tcPr>
            <w:tcW w:w="1007" w:type="dxa"/>
            <w:tcBorders>
              <w:top w:val="nil"/>
              <w:left w:val="nil"/>
              <w:bottom w:val="nil"/>
              <w:right w:val="nil"/>
            </w:tcBorders>
            <w:shd w:val="clear" w:color="auto" w:fill="auto"/>
            <w:noWrap/>
            <w:vAlign w:val="center"/>
          </w:tcPr>
          <w:p w14:paraId="0200CE94"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7401A5B5" w14:textId="77777777" w:rsidR="0029624C" w:rsidRPr="0095591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Рамка за управување со животна средина и социјални прашања</w:t>
            </w:r>
          </w:p>
        </w:tc>
      </w:tr>
      <w:tr w:rsidR="0029624C" w:rsidRPr="00B96014" w14:paraId="7AEA4429" w14:textId="77777777" w:rsidTr="005E6F40">
        <w:trPr>
          <w:trHeight w:val="300"/>
        </w:trPr>
        <w:tc>
          <w:tcPr>
            <w:tcW w:w="1007" w:type="dxa"/>
            <w:tcBorders>
              <w:top w:val="nil"/>
              <w:left w:val="nil"/>
              <w:bottom w:val="nil"/>
              <w:right w:val="nil"/>
            </w:tcBorders>
            <w:shd w:val="clear" w:color="auto" w:fill="auto"/>
            <w:noWrap/>
            <w:vAlign w:val="center"/>
          </w:tcPr>
          <w:p w14:paraId="505B7F37"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612C489B" w14:textId="77777777" w:rsidR="0029624C" w:rsidRPr="0095591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План за управување со животна средина и социјални аспекти</w:t>
            </w:r>
          </w:p>
        </w:tc>
      </w:tr>
      <w:tr w:rsidR="0029624C" w:rsidRPr="002A3568" w14:paraId="77F87DE8" w14:textId="77777777" w:rsidTr="005E6F40">
        <w:trPr>
          <w:trHeight w:val="300"/>
        </w:trPr>
        <w:tc>
          <w:tcPr>
            <w:tcW w:w="1007" w:type="dxa"/>
            <w:tcBorders>
              <w:top w:val="nil"/>
              <w:left w:val="nil"/>
              <w:bottom w:val="nil"/>
              <w:right w:val="nil"/>
            </w:tcBorders>
            <w:shd w:val="clear" w:color="auto" w:fill="auto"/>
            <w:noWrap/>
            <w:vAlign w:val="center"/>
          </w:tcPr>
          <w:p w14:paraId="0845E1A4"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BEE1715"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29624C" w:rsidRPr="002A3568" w14:paraId="7D9FCFB8" w14:textId="77777777" w:rsidTr="005E6F40">
        <w:trPr>
          <w:trHeight w:val="300"/>
        </w:trPr>
        <w:tc>
          <w:tcPr>
            <w:tcW w:w="1007" w:type="dxa"/>
            <w:tcBorders>
              <w:top w:val="nil"/>
              <w:left w:val="nil"/>
              <w:bottom w:val="nil"/>
              <w:right w:val="nil"/>
            </w:tcBorders>
            <w:shd w:val="clear" w:color="auto" w:fill="auto"/>
            <w:noWrap/>
            <w:vAlign w:val="center"/>
          </w:tcPr>
          <w:p w14:paraId="13032219"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7A3FD373"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29624C" w:rsidRPr="002A3568" w14:paraId="1974F21F" w14:textId="77777777" w:rsidTr="005E6F40">
        <w:trPr>
          <w:trHeight w:val="300"/>
        </w:trPr>
        <w:tc>
          <w:tcPr>
            <w:tcW w:w="1007" w:type="dxa"/>
            <w:tcBorders>
              <w:top w:val="nil"/>
              <w:left w:val="nil"/>
              <w:bottom w:val="nil"/>
              <w:right w:val="nil"/>
            </w:tcBorders>
            <w:shd w:val="clear" w:color="auto" w:fill="auto"/>
            <w:noWrap/>
            <w:vAlign w:val="center"/>
          </w:tcPr>
          <w:p w14:paraId="76F0CA3D"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ЗиБ</w:t>
            </w:r>
          </w:p>
        </w:tc>
        <w:tc>
          <w:tcPr>
            <w:tcW w:w="5703" w:type="dxa"/>
            <w:tcBorders>
              <w:top w:val="nil"/>
              <w:left w:val="nil"/>
              <w:bottom w:val="nil"/>
              <w:right w:val="nil"/>
            </w:tcBorders>
            <w:shd w:val="clear" w:color="auto" w:fill="auto"/>
            <w:noWrap/>
            <w:vAlign w:val="bottom"/>
          </w:tcPr>
          <w:p w14:paraId="0E8B84DE"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Здравје и безбедност</w:t>
            </w:r>
          </w:p>
        </w:tc>
      </w:tr>
      <w:tr w:rsidR="0029624C" w:rsidRPr="00B96014" w14:paraId="5427E872" w14:textId="77777777" w:rsidTr="005E6F40">
        <w:trPr>
          <w:trHeight w:val="300"/>
        </w:trPr>
        <w:tc>
          <w:tcPr>
            <w:tcW w:w="1007" w:type="dxa"/>
            <w:tcBorders>
              <w:top w:val="nil"/>
              <w:left w:val="nil"/>
              <w:bottom w:val="nil"/>
              <w:right w:val="nil"/>
            </w:tcBorders>
            <w:shd w:val="clear" w:color="auto" w:fill="auto"/>
            <w:noWrap/>
            <w:vAlign w:val="center"/>
          </w:tcPr>
          <w:p w14:paraId="36794EF4"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66D6A940" w14:textId="77777777" w:rsidR="0029624C" w:rsidRPr="0095591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Проект за поврзување на локални патишта</w:t>
            </w:r>
          </w:p>
        </w:tc>
      </w:tr>
      <w:tr w:rsidR="0029624C" w:rsidRPr="00B96014" w14:paraId="4B3423BA" w14:textId="77777777" w:rsidTr="005E6F40">
        <w:trPr>
          <w:trHeight w:val="300"/>
        </w:trPr>
        <w:tc>
          <w:tcPr>
            <w:tcW w:w="1007" w:type="dxa"/>
            <w:tcBorders>
              <w:top w:val="nil"/>
              <w:left w:val="nil"/>
              <w:bottom w:val="nil"/>
              <w:right w:val="nil"/>
            </w:tcBorders>
            <w:shd w:val="clear" w:color="auto" w:fill="auto"/>
            <w:noWrap/>
            <w:vAlign w:val="center"/>
          </w:tcPr>
          <w:p w14:paraId="1A0D4258" w14:textId="77777777" w:rsidR="0029624C" w:rsidRPr="00674AE9"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09B6F726"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Македонско Здружение за заштита при работа</w:t>
            </w:r>
          </w:p>
        </w:tc>
      </w:tr>
      <w:tr w:rsidR="0029624C" w:rsidRPr="002A3568" w14:paraId="1A788656" w14:textId="77777777" w:rsidTr="005E6F40">
        <w:trPr>
          <w:trHeight w:val="300"/>
        </w:trPr>
        <w:tc>
          <w:tcPr>
            <w:tcW w:w="1007" w:type="dxa"/>
            <w:tcBorders>
              <w:top w:val="nil"/>
              <w:left w:val="nil"/>
              <w:bottom w:val="nil"/>
              <w:right w:val="nil"/>
            </w:tcBorders>
            <w:shd w:val="clear" w:color="auto" w:fill="auto"/>
            <w:noWrap/>
            <w:vAlign w:val="center"/>
          </w:tcPr>
          <w:p w14:paraId="2A4B75E1" w14:textId="77777777" w:rsidR="0029624C" w:rsidRPr="00044887" w:rsidRDefault="0029624C" w:rsidP="00F75D31">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2BF61461" w14:textId="77777777" w:rsidR="0029624C" w:rsidRPr="002311A4"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Податоци за безбедност на материјалот</w:t>
            </w:r>
          </w:p>
        </w:tc>
      </w:tr>
      <w:tr w:rsidR="0029624C" w:rsidRPr="00B96014" w14:paraId="21473662" w14:textId="77777777" w:rsidTr="005E6F40">
        <w:trPr>
          <w:trHeight w:val="300"/>
        </w:trPr>
        <w:tc>
          <w:tcPr>
            <w:tcW w:w="1007" w:type="dxa"/>
            <w:tcBorders>
              <w:top w:val="nil"/>
              <w:left w:val="nil"/>
              <w:bottom w:val="nil"/>
              <w:right w:val="nil"/>
            </w:tcBorders>
            <w:shd w:val="clear" w:color="auto" w:fill="auto"/>
            <w:noWrap/>
            <w:vAlign w:val="center"/>
          </w:tcPr>
          <w:p w14:paraId="1CC65475" w14:textId="77777777"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7FA2BD5B" w14:textId="7DCAD749" w:rsidR="0029624C" w:rsidRPr="003F32AA"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 xml:space="preserve">Министерство за транспорт </w:t>
            </w:r>
          </w:p>
        </w:tc>
      </w:tr>
      <w:tr w:rsidR="0029624C" w:rsidRPr="00B96014" w14:paraId="5A99FF97" w14:textId="77777777" w:rsidTr="005E6F40">
        <w:trPr>
          <w:trHeight w:val="300"/>
        </w:trPr>
        <w:tc>
          <w:tcPr>
            <w:tcW w:w="1007" w:type="dxa"/>
            <w:tcBorders>
              <w:top w:val="nil"/>
              <w:left w:val="nil"/>
              <w:bottom w:val="nil"/>
              <w:right w:val="nil"/>
            </w:tcBorders>
            <w:shd w:val="clear" w:color="auto" w:fill="auto"/>
            <w:noWrap/>
            <w:vAlign w:val="center"/>
          </w:tcPr>
          <w:p w14:paraId="43FE1DDA"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06CBFC48"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Безбедност  и здравје при работа</w:t>
            </w:r>
          </w:p>
        </w:tc>
      </w:tr>
      <w:tr w:rsidR="0029624C" w:rsidRPr="00B96014" w14:paraId="414A0098" w14:textId="77777777" w:rsidTr="005E6F40">
        <w:trPr>
          <w:trHeight w:val="300"/>
        </w:trPr>
        <w:tc>
          <w:tcPr>
            <w:tcW w:w="1007" w:type="dxa"/>
            <w:tcBorders>
              <w:top w:val="nil"/>
              <w:left w:val="nil"/>
              <w:bottom w:val="nil"/>
              <w:right w:val="nil"/>
            </w:tcBorders>
            <w:shd w:val="clear" w:color="auto" w:fill="auto"/>
            <w:noWrap/>
            <w:vAlign w:val="center"/>
          </w:tcPr>
          <w:p w14:paraId="60EF2EDA" w14:textId="7FB75981" w:rsidR="0029624C" w:rsidRPr="00F15F80" w:rsidRDefault="00820A00" w:rsidP="00F75D31">
            <w:pPr>
              <w:spacing w:after="0" w:line="240" w:lineRule="auto"/>
              <w:rPr>
                <w:rFonts w:eastAsia="Times New Roman" w:cstheme="minorHAnsi"/>
                <w:color w:val="000000"/>
                <w:lang w:val="mk-MK"/>
              </w:rPr>
            </w:pPr>
            <w:r>
              <w:rPr>
                <w:rFonts w:eastAsia="Times New Roman" w:cstheme="minorHAnsi"/>
                <w:color w:val="000000"/>
                <w:lang w:val="mk-MK"/>
              </w:rPr>
              <w:t>ЕИП</w:t>
            </w:r>
          </w:p>
        </w:tc>
        <w:tc>
          <w:tcPr>
            <w:tcW w:w="5703" w:type="dxa"/>
            <w:tcBorders>
              <w:top w:val="nil"/>
              <w:left w:val="nil"/>
              <w:bottom w:val="nil"/>
              <w:right w:val="nil"/>
            </w:tcBorders>
            <w:shd w:val="clear" w:color="auto" w:fill="auto"/>
            <w:noWrap/>
            <w:vAlign w:val="bottom"/>
          </w:tcPr>
          <w:p w14:paraId="52E549B8"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Единица за управување со проект</w:t>
            </w:r>
          </w:p>
        </w:tc>
      </w:tr>
      <w:tr w:rsidR="0029624C" w:rsidRPr="002A3568" w14:paraId="58FF045E" w14:textId="77777777" w:rsidTr="005E6F40">
        <w:trPr>
          <w:trHeight w:val="300"/>
        </w:trPr>
        <w:tc>
          <w:tcPr>
            <w:tcW w:w="1007" w:type="dxa"/>
            <w:tcBorders>
              <w:top w:val="nil"/>
              <w:left w:val="nil"/>
              <w:bottom w:val="nil"/>
              <w:right w:val="nil"/>
            </w:tcBorders>
            <w:shd w:val="clear" w:color="auto" w:fill="auto"/>
            <w:noWrap/>
            <w:vAlign w:val="center"/>
          </w:tcPr>
          <w:p w14:paraId="4F059E82"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259ED285" w14:textId="77777777" w:rsidR="0029624C" w:rsidRPr="002A3568" w:rsidRDefault="0029624C" w:rsidP="00F75D31">
            <w:pPr>
              <w:spacing w:after="0" w:line="240" w:lineRule="auto"/>
              <w:rPr>
                <w:rFonts w:eastAsia="Times New Roman" w:cstheme="minorHAnsi"/>
                <w:color w:val="000000"/>
              </w:rPr>
            </w:pPr>
            <w:r>
              <w:rPr>
                <w:rFonts w:eastAsia="Times New Roman" w:cstheme="minorHAnsi"/>
                <w:color w:val="000000"/>
                <w:lang w:val="mk-MK"/>
              </w:rPr>
              <w:t>Лична заштитна опрема</w:t>
            </w:r>
          </w:p>
        </w:tc>
      </w:tr>
      <w:tr w:rsidR="0029624C" w:rsidRPr="002A3568" w14:paraId="51763112" w14:textId="77777777" w:rsidTr="005E6F40">
        <w:trPr>
          <w:trHeight w:val="300"/>
        </w:trPr>
        <w:tc>
          <w:tcPr>
            <w:tcW w:w="1007" w:type="dxa"/>
            <w:tcBorders>
              <w:top w:val="nil"/>
              <w:left w:val="nil"/>
              <w:bottom w:val="nil"/>
              <w:right w:val="nil"/>
            </w:tcBorders>
            <w:shd w:val="clear" w:color="auto" w:fill="auto"/>
            <w:noWrap/>
            <w:vAlign w:val="center"/>
          </w:tcPr>
          <w:p w14:paraId="4A577200"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17BD3A67"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29624C" w:rsidRPr="002A3568" w14:paraId="735A31BB" w14:textId="77777777" w:rsidTr="005E6F40">
        <w:trPr>
          <w:trHeight w:val="300"/>
        </w:trPr>
        <w:tc>
          <w:tcPr>
            <w:tcW w:w="1007" w:type="dxa"/>
            <w:tcBorders>
              <w:top w:val="nil"/>
              <w:left w:val="nil"/>
              <w:bottom w:val="nil"/>
              <w:right w:val="nil"/>
            </w:tcBorders>
            <w:shd w:val="clear" w:color="auto" w:fill="auto"/>
            <w:noWrap/>
            <w:vAlign w:val="center"/>
          </w:tcPr>
          <w:p w14:paraId="3E456D76"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08850D41"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29624C" w:rsidRPr="002A3568" w14:paraId="1D2EFABC" w14:textId="77777777" w:rsidTr="005E6F40">
        <w:trPr>
          <w:trHeight w:val="300"/>
        </w:trPr>
        <w:tc>
          <w:tcPr>
            <w:tcW w:w="1007" w:type="dxa"/>
            <w:tcBorders>
              <w:top w:val="nil"/>
              <w:left w:val="nil"/>
              <w:bottom w:val="nil"/>
              <w:right w:val="nil"/>
            </w:tcBorders>
            <w:shd w:val="clear" w:color="auto" w:fill="auto"/>
            <w:noWrap/>
            <w:vAlign w:val="center"/>
          </w:tcPr>
          <w:p w14:paraId="6632B8D6"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42E9C4C8" w14:textId="77777777" w:rsidR="0029624C" w:rsidRPr="00F15F80" w:rsidRDefault="0029624C" w:rsidP="00F75D31">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bl>
    <w:p w14:paraId="4611A073" w14:textId="77777777" w:rsidR="007F477B" w:rsidRPr="002A3568" w:rsidRDefault="009C4131" w:rsidP="007F477B">
      <w:pPr>
        <w:rPr>
          <w:rFonts w:eastAsia="NSimSun" w:cstheme="minorHAnsi"/>
          <w:lang w:val="mk-MK"/>
        </w:rPr>
      </w:pPr>
      <w:r>
        <w:rPr>
          <w:rFonts w:eastAsia="NSimSun" w:cstheme="minorHAnsi"/>
          <w:lang w:val="mk-MK"/>
        </w:rPr>
        <w:br w:type="textWrapping" w:clear="all"/>
      </w:r>
    </w:p>
    <w:p w14:paraId="2D45346B" w14:textId="77777777" w:rsidR="007F477B" w:rsidRPr="002A3568" w:rsidRDefault="007F477B" w:rsidP="007F477B">
      <w:pPr>
        <w:rPr>
          <w:rFonts w:eastAsia="NSimSun" w:cstheme="minorHAnsi"/>
        </w:rPr>
      </w:pPr>
    </w:p>
    <w:p w14:paraId="52F8C223"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2C3CADAE" w14:textId="77777777" w:rsidR="009E6D96" w:rsidRPr="002A3568" w:rsidRDefault="0029624C" w:rsidP="005915A4">
      <w:pPr>
        <w:pStyle w:val="Heading1"/>
        <w:numPr>
          <w:ilvl w:val="0"/>
          <w:numId w:val="1"/>
        </w:numPr>
        <w:spacing w:after="240"/>
        <w:rPr>
          <w:rFonts w:asciiTheme="minorHAnsi" w:hAnsiTheme="minorHAnsi" w:cstheme="minorHAnsi"/>
          <w:b/>
        </w:rPr>
      </w:pPr>
      <w:bookmarkStart w:id="0" w:name="_Toc110604125"/>
      <w:r>
        <w:rPr>
          <w:rFonts w:asciiTheme="minorHAnsi" w:eastAsia="NSimSun" w:hAnsiTheme="minorHAnsi" w:cstheme="minorHAnsi"/>
          <w:lang w:val="mk-MK"/>
        </w:rPr>
        <w:lastRenderedPageBreak/>
        <w:t>Вовед</w:t>
      </w:r>
      <w:bookmarkEnd w:id="0"/>
    </w:p>
    <w:p w14:paraId="2EDFB471" w14:textId="77777777" w:rsidR="00471718" w:rsidRPr="00471718" w:rsidRDefault="00471718" w:rsidP="00471718">
      <w:pPr>
        <w:spacing w:before="120" w:after="120" w:line="276" w:lineRule="auto"/>
        <w:jc w:val="both"/>
        <w:rPr>
          <w:rFonts w:cstheme="minorHAnsi"/>
          <w:lang w:val="mk-MK"/>
        </w:rPr>
      </w:pPr>
      <w:r w:rsidRPr="00471718">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571A30C9" w14:textId="77777777" w:rsidR="00471718" w:rsidRPr="00471718" w:rsidRDefault="00471718" w:rsidP="00471718">
      <w:pPr>
        <w:spacing w:before="120" w:after="120" w:line="276" w:lineRule="auto"/>
        <w:jc w:val="both"/>
        <w:rPr>
          <w:rFonts w:cstheme="minorHAnsi"/>
          <w:lang w:val="mk-MK"/>
        </w:rPr>
      </w:pPr>
      <w:r w:rsidRPr="00471718">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22CE71C7" w14:textId="77777777" w:rsidR="009E6D96" w:rsidRPr="00471718" w:rsidRDefault="00471718" w:rsidP="00FD5DEF">
      <w:pPr>
        <w:spacing w:before="120" w:after="120" w:line="276" w:lineRule="auto"/>
        <w:jc w:val="both"/>
        <w:rPr>
          <w:rFonts w:cstheme="minorHAnsi"/>
          <w:lang w:val="mk-MK"/>
        </w:rPr>
      </w:pPr>
      <w:r w:rsidRPr="00471718">
        <w:rPr>
          <w:rFonts w:cstheme="minorHAnsi"/>
          <w:lang w:val="mk-MK"/>
        </w:rPr>
        <w:t>За целите на Реконструкцијата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64EFA234" w14:textId="77777777" w:rsidR="009E6D96" w:rsidRPr="002A3568" w:rsidRDefault="00DA618A" w:rsidP="005915A4">
      <w:pPr>
        <w:pStyle w:val="Heading1"/>
        <w:numPr>
          <w:ilvl w:val="0"/>
          <w:numId w:val="1"/>
        </w:numPr>
        <w:spacing w:after="240"/>
        <w:rPr>
          <w:rFonts w:asciiTheme="minorHAnsi" w:eastAsia="NSimSun" w:hAnsiTheme="minorHAnsi" w:cstheme="minorHAnsi"/>
        </w:rPr>
      </w:pPr>
      <w:bookmarkStart w:id="1" w:name="_Toc110604126"/>
      <w:r>
        <w:rPr>
          <w:rFonts w:asciiTheme="minorHAnsi" w:eastAsia="NSimSun" w:hAnsiTheme="minorHAnsi" w:cstheme="minorHAnsi"/>
          <w:lang w:val="mk-MK"/>
        </w:rPr>
        <w:t>Еколошка категорија</w:t>
      </w:r>
      <w:bookmarkEnd w:id="1"/>
    </w:p>
    <w:p w14:paraId="582E8699" w14:textId="77777777" w:rsidR="00471718" w:rsidRPr="000175DD" w:rsidRDefault="00471718" w:rsidP="00471718">
      <w:pPr>
        <w:spacing w:before="120" w:after="120" w:line="276" w:lineRule="auto"/>
        <w:jc w:val="both"/>
        <w:rPr>
          <w:rFonts w:cstheme="minorHAnsi"/>
          <w:lang w:val="mk-MK"/>
        </w:rPr>
      </w:pPr>
      <w:r w:rsidRPr="0012568D">
        <w:rPr>
          <w:rFonts w:cstheme="minorHAnsi"/>
          <w:lang w:val="mk-MK"/>
        </w:rPr>
        <w:t>За решавање на потенцијалните еколошки и социјални проблеми на Проектот, во октомври 2019 година</w:t>
      </w:r>
      <w:r>
        <w:rPr>
          <w:rFonts w:cstheme="minorHAnsi"/>
          <w:lang w:val="mk-MK"/>
        </w:rPr>
        <w:t xml:space="preserve"> била</w:t>
      </w:r>
      <w:r w:rsidRPr="0012568D">
        <w:rPr>
          <w:rFonts w:cstheme="minorHAnsi"/>
          <w:lang w:val="mk-MK"/>
        </w:rPr>
        <w:t xml:space="preserve">  изготвена Рамка за управување со животната средина и социјалните прашања (РУЖССП)  </w:t>
      </w:r>
      <w:r>
        <w:rPr>
          <w:rFonts w:cstheme="minorHAnsi"/>
          <w:lang w:val="mk-MK"/>
        </w:rPr>
        <w:t>(</w:t>
      </w:r>
      <w:r w:rsidRPr="0012568D">
        <w:rPr>
          <w:rFonts w:cstheme="minorHAnsi"/>
          <w:lang w:val="mk-MK"/>
        </w:rPr>
        <w:t>како дел од ППЛП на МТВ</w:t>
      </w:r>
      <w:r>
        <w:rPr>
          <w:rFonts w:cstheme="minorHAnsi"/>
          <w:lang w:val="mk-MK"/>
        </w:rPr>
        <w:t>)</w:t>
      </w:r>
      <w:r w:rsidRPr="0012568D">
        <w:rPr>
          <w:rFonts w:cstheme="minorHAnsi"/>
          <w:lang w:val="mk-MK"/>
        </w:rPr>
        <w:t>, од страна на Експертот за животна средина и социјални аспекти (ЕЖССАс),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0BEE7008" w14:textId="77777777" w:rsidR="00471718" w:rsidRPr="000175DD" w:rsidRDefault="00471718" w:rsidP="00471718">
      <w:pPr>
        <w:spacing w:before="120" w:after="120" w:line="276" w:lineRule="auto"/>
        <w:jc w:val="both"/>
        <w:rPr>
          <w:rFonts w:cstheme="minorHAnsi"/>
          <w:lang w:val="mk-MK"/>
        </w:rPr>
      </w:pPr>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p>
    <w:p w14:paraId="554C8B37" w14:textId="77777777" w:rsidR="00471718" w:rsidRPr="000175DD" w:rsidRDefault="00471718" w:rsidP="00471718">
      <w:pPr>
        <w:spacing w:before="120" w:after="120" w:line="276" w:lineRule="auto"/>
        <w:jc w:val="both"/>
        <w:rPr>
          <w:rFonts w:cstheme="minorHAnsi"/>
          <w:lang w:val="mk-MK"/>
        </w:rPr>
      </w:pPr>
      <w:r w:rsidRPr="0012568D">
        <w:rPr>
          <w:rFonts w:cstheme="minorHAnsi"/>
          <w:u w:val="single"/>
          <w:lang w:val="mk-MK"/>
        </w:rPr>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p>
    <w:p w14:paraId="7485B28A" w14:textId="77777777" w:rsidR="00C4166A" w:rsidRPr="00955919" w:rsidRDefault="00471718" w:rsidP="00471718">
      <w:pPr>
        <w:spacing w:line="276" w:lineRule="auto"/>
        <w:rPr>
          <w:rFonts w:cstheme="minorHAnsi"/>
          <w:lang w:val="mk-MK"/>
        </w:rPr>
      </w:pPr>
      <w:r w:rsidRPr="0012568D">
        <w:rPr>
          <w:rFonts w:cstheme="minorHAnsi"/>
          <w:u w:val="single"/>
          <w:lang w:val="mk-MK"/>
        </w:rPr>
        <w:t>„Проектите со умерен ризик“</w:t>
      </w:r>
      <w:r w:rsidRPr="0012568D">
        <w:rPr>
          <w:rFonts w:cstheme="minorHAnsi"/>
          <w:lang w:val="mk-MK"/>
        </w:rPr>
        <w:t xml:space="preserve"> бараат изготвување на </w:t>
      </w:r>
      <w:r>
        <w:rPr>
          <w:rFonts w:cstheme="minorHAnsi"/>
          <w:lang w:val="mk-MK"/>
        </w:rPr>
        <w:t>Контролна листа</w:t>
      </w:r>
      <w:r w:rsidRPr="0012568D">
        <w:rPr>
          <w:rFonts w:cstheme="minorHAnsi"/>
          <w:lang w:val="mk-MK"/>
        </w:rPr>
        <w:t xml:space="preserve">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r>
        <w:rPr>
          <w:rFonts w:cstheme="minorHAnsi"/>
          <w:lang w:val="mk-MK"/>
        </w:rPr>
        <w:t>.</w:t>
      </w:r>
    </w:p>
    <w:p w14:paraId="481F581C" w14:textId="77777777" w:rsidR="006862CF" w:rsidRPr="00955919" w:rsidRDefault="006862CF" w:rsidP="00E7127E">
      <w:pPr>
        <w:spacing w:line="276" w:lineRule="auto"/>
        <w:rPr>
          <w:rFonts w:cstheme="minorHAnsi"/>
          <w:lang w:val="mk-MK"/>
        </w:rPr>
      </w:pPr>
    </w:p>
    <w:p w14:paraId="75840D4D" w14:textId="77777777" w:rsidR="006862CF" w:rsidRPr="00955919" w:rsidRDefault="006862CF" w:rsidP="00E7127E">
      <w:pPr>
        <w:spacing w:line="276" w:lineRule="auto"/>
        <w:rPr>
          <w:rFonts w:cstheme="minorHAnsi"/>
          <w:lang w:val="mk-MK"/>
        </w:rPr>
      </w:pPr>
    </w:p>
    <w:p w14:paraId="65FF28B9" w14:textId="77777777" w:rsidR="006862CF" w:rsidRPr="00471718" w:rsidRDefault="00471718" w:rsidP="00471718">
      <w:pPr>
        <w:pStyle w:val="Caption"/>
        <w:jc w:val="center"/>
        <w:rPr>
          <w:rFonts w:cstheme="minorHAnsi"/>
          <w:lang w:val="mk-MK"/>
        </w:rPr>
      </w:pPr>
      <w:r w:rsidRPr="00955919">
        <w:rPr>
          <w:lang w:val="mk-MK"/>
        </w:rPr>
        <w:lastRenderedPageBreak/>
        <w:t xml:space="preserve">Табела </w:t>
      </w:r>
      <w:r w:rsidR="00955919">
        <w:fldChar w:fldCharType="begin"/>
      </w:r>
      <w:r w:rsidR="00955919" w:rsidRPr="00955919">
        <w:rPr>
          <w:lang w:val="mk-MK"/>
        </w:rPr>
        <w:instrText xml:space="preserve"> SEQ Табела \* ARABIC </w:instrText>
      </w:r>
      <w:r w:rsidR="00955919">
        <w:fldChar w:fldCharType="separate"/>
      </w:r>
      <w:r w:rsidR="0093395C" w:rsidRPr="00955919">
        <w:rPr>
          <w:noProof/>
          <w:lang w:val="mk-MK"/>
        </w:rPr>
        <w:t>1</w:t>
      </w:r>
      <w:r w:rsidR="00955919">
        <w:rPr>
          <w:noProof/>
        </w:rPr>
        <w:fldChar w:fldCharType="end"/>
      </w:r>
      <w:r>
        <w:rPr>
          <w:lang w:val="mk-MK"/>
        </w:rPr>
        <w:t xml:space="preserve"> Еколошки скрининг за под-проектите на ППЛП</w:t>
      </w:r>
    </w:p>
    <w:tbl>
      <w:tblPr>
        <w:tblStyle w:val="GridTable5Dark-Accent42"/>
        <w:tblW w:w="9108" w:type="dxa"/>
        <w:tblLayout w:type="fixed"/>
        <w:tblLook w:val="00A0" w:firstRow="1" w:lastRow="0" w:firstColumn="1" w:lastColumn="0" w:noHBand="0" w:noVBand="0"/>
      </w:tblPr>
      <w:tblGrid>
        <w:gridCol w:w="1413"/>
        <w:gridCol w:w="2268"/>
        <w:gridCol w:w="5427"/>
      </w:tblGrid>
      <w:tr w:rsidR="00471718" w:rsidRPr="00AD43E2" w14:paraId="30B0E896" w14:textId="77777777" w:rsidTr="00F75D31">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08CA34D3" w14:textId="77777777" w:rsidR="00471718" w:rsidRPr="00AD43E2" w:rsidRDefault="00471718" w:rsidP="00F75D31">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5059408B" w14:textId="77777777" w:rsidR="00471718" w:rsidRPr="00AD43E2" w:rsidRDefault="00471718" w:rsidP="00F75D31">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5427" w:type="dxa"/>
          </w:tcPr>
          <w:p w14:paraId="0B0DEFB0" w14:textId="77777777" w:rsidR="00471718" w:rsidRPr="00AD43E2" w:rsidRDefault="00471718" w:rsidP="00F75D31">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471718" w:rsidRPr="00AD43E2" w14:paraId="3FED76F0" w14:textId="77777777" w:rsidTr="00F75D3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0DD79E6F" w14:textId="77777777" w:rsidR="00471718" w:rsidRPr="00AD43E2" w:rsidRDefault="00471718" w:rsidP="00F75D31">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23E5B6EF" w14:textId="77777777" w:rsidR="00471718" w:rsidRPr="00AD43E2" w:rsidRDefault="00471718" w:rsidP="00F75D31">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5427" w:type="dxa"/>
          </w:tcPr>
          <w:p w14:paraId="3EA7A18D" w14:textId="77777777" w:rsidR="00471718" w:rsidRPr="00AD43E2" w:rsidRDefault="00471718" w:rsidP="00F75D31">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471718" w:rsidRPr="002A3568" w14:paraId="0315253B" w14:textId="77777777" w:rsidTr="00F75D31">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13F8B16D" w14:textId="77777777" w:rsidR="00471718" w:rsidRPr="00AD43E2" w:rsidRDefault="00471718" w:rsidP="00F75D31">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46BB6D14" w14:textId="77777777" w:rsidR="00471718" w:rsidRPr="00AD43E2" w:rsidRDefault="00471718" w:rsidP="00F75D31">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5427" w:type="dxa"/>
          </w:tcPr>
          <w:p w14:paraId="1F5460E0" w14:textId="77777777" w:rsidR="00471718" w:rsidRPr="002A3568" w:rsidRDefault="00471718" w:rsidP="00F75D3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w:t>
            </w:r>
            <w:r>
              <w:rPr>
                <w:rFonts w:cstheme="minorHAnsi"/>
                <w:sz w:val="18"/>
                <w:lang w:val="mk-MK"/>
              </w:rPr>
              <w:t>конструкција</w:t>
            </w:r>
            <w:r w:rsidRPr="0012568D">
              <w:rPr>
                <w:rFonts w:cstheme="minorHAnsi"/>
                <w:sz w:val="18"/>
                <w:lang w:val="mk-MK"/>
              </w:rPr>
              <w:t xml:space="preserve">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5D41F038" w14:textId="77777777" w:rsidR="000F6D35" w:rsidRPr="000F6D35" w:rsidRDefault="00DA618A" w:rsidP="005915A4">
      <w:pPr>
        <w:pStyle w:val="Heading1"/>
        <w:numPr>
          <w:ilvl w:val="0"/>
          <w:numId w:val="1"/>
        </w:numPr>
        <w:rPr>
          <w:rFonts w:asciiTheme="minorHAnsi" w:eastAsia="NSimSun" w:hAnsiTheme="minorHAnsi" w:cstheme="minorHAnsi"/>
        </w:rPr>
      </w:pPr>
      <w:bookmarkStart w:id="2" w:name="_Toc110604127"/>
      <w:r>
        <w:rPr>
          <w:rFonts w:asciiTheme="minorHAnsi" w:eastAsia="NSimSun" w:hAnsiTheme="minorHAnsi" w:cstheme="minorHAnsi"/>
          <w:lang w:val="mk-MK"/>
        </w:rPr>
        <w:t>Проектна локација</w:t>
      </w:r>
      <w:bookmarkEnd w:id="2"/>
    </w:p>
    <w:p w14:paraId="128CEBE1" w14:textId="18DEEDB7" w:rsidR="00471718" w:rsidRPr="00F00016" w:rsidRDefault="00471718" w:rsidP="00F00016">
      <w:pPr>
        <w:jc w:val="both"/>
        <w:rPr>
          <w:lang w:val="mk-MK"/>
        </w:rPr>
      </w:pPr>
      <w:r>
        <w:rPr>
          <w:lang w:val="mk-MK"/>
        </w:rPr>
        <w:t xml:space="preserve">Проектните активности ќе се одвиваат во Општина Кавадарци, за </w:t>
      </w:r>
      <w:r w:rsidR="00D07DC5">
        <w:rPr>
          <w:lang w:val="mk-MK"/>
        </w:rPr>
        <w:t>реконстукција</w:t>
      </w:r>
      <w:r>
        <w:rPr>
          <w:lang w:val="mk-MK"/>
        </w:rPr>
        <w:t xml:space="preserve"> на</w:t>
      </w:r>
      <w:r w:rsidR="00F00016">
        <w:rPr>
          <w:lang w:val="mk-MK"/>
        </w:rPr>
        <w:t xml:space="preserve"> </w:t>
      </w:r>
      <w:r w:rsidRPr="00F00016">
        <w:rPr>
          <w:lang w:val="mk-MK"/>
        </w:rPr>
        <w:t>Локалната улица „</w:t>
      </w:r>
      <w:r w:rsidR="00955919" w:rsidRPr="00F00016">
        <w:rPr>
          <w:lang w:val="mk-MK"/>
        </w:rPr>
        <w:t>Задругарска</w:t>
      </w:r>
      <w:r w:rsidRPr="00F00016">
        <w:rPr>
          <w:lang w:val="mk-MK"/>
        </w:rPr>
        <w:t>“</w:t>
      </w:r>
      <w:r w:rsidR="00F00016">
        <w:rPr>
          <w:lang w:val="mk-MK"/>
        </w:rPr>
        <w:t>.</w:t>
      </w:r>
    </w:p>
    <w:p w14:paraId="4341C7D1" w14:textId="77777777" w:rsidR="00471718" w:rsidRPr="00955919" w:rsidRDefault="00471718" w:rsidP="007C76EA">
      <w:pPr>
        <w:jc w:val="both"/>
        <w:rPr>
          <w:lang w:val="mk-MK"/>
        </w:rPr>
      </w:pPr>
      <w:r>
        <w:rPr>
          <w:lang w:val="mk-MK"/>
        </w:rPr>
        <w:t>Општина Кавадарци е лоцирана во јужниот дел на Република Северна Македонија и граничи со Општина Прилеп на запад, Општините Чашка и Росоман на север, Општина Неготино на северо-исток, Општините Демир Капија и Гевгелија на исток, и Република Грција на југ. Според пописот во 2021 година, Општина Кавадарци има 35.733 жители.</w:t>
      </w:r>
    </w:p>
    <w:p w14:paraId="4D9B75CA" w14:textId="77777777" w:rsidR="008543ED" w:rsidRDefault="008543ED" w:rsidP="007C76EA">
      <w:pPr>
        <w:jc w:val="both"/>
        <w:rPr>
          <w:lang w:val="mk-MK"/>
        </w:rPr>
      </w:pPr>
      <w:r>
        <w:rPr>
          <w:lang w:val="mk-MK"/>
        </w:rPr>
        <w:t>Најблиското заштитено или сензитивно подрачје е Заштитеното Подрачје Тиквеш кое е вклучено во листата на Значајно Растително Подрачје (ЗРП). Лоцирано е на околу 10 километри југозападно од проектните локации.</w:t>
      </w:r>
    </w:p>
    <w:p w14:paraId="6002B08E" w14:textId="77777777" w:rsidR="003B5C1A" w:rsidRPr="00471718" w:rsidRDefault="003B5C1A" w:rsidP="007C76EA">
      <w:pPr>
        <w:jc w:val="both"/>
        <w:rPr>
          <w:lang w:val="mk-MK"/>
        </w:rPr>
      </w:pPr>
    </w:p>
    <w:p w14:paraId="623C202F" w14:textId="77777777" w:rsidR="00CE7DFC" w:rsidRPr="00CE7DFC" w:rsidRDefault="00A915AD" w:rsidP="00CE7DFC">
      <w:pPr>
        <w:jc w:val="center"/>
        <w:rPr>
          <w:highlight w:val="yellow"/>
        </w:rPr>
      </w:pPr>
      <w:r w:rsidRPr="00A915AD">
        <w:rPr>
          <w:noProof/>
          <w:lang w:val="en-GB" w:eastAsia="en-GB"/>
        </w:rPr>
        <w:drawing>
          <wp:inline distT="0" distB="0" distL="0" distR="0" wp14:anchorId="1509F6A4" wp14:editId="3A47C01B">
            <wp:extent cx="3133725" cy="2529829"/>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0822" cy="2535558"/>
                    </a:xfrm>
                    <a:prstGeom prst="rect">
                      <a:avLst/>
                    </a:prstGeom>
                  </pic:spPr>
                </pic:pic>
              </a:graphicData>
            </a:graphic>
          </wp:inline>
        </w:drawing>
      </w:r>
    </w:p>
    <w:p w14:paraId="37AB9ACB" w14:textId="77777777" w:rsidR="008543ED" w:rsidRDefault="008543ED" w:rsidP="009A2847">
      <w:pPr>
        <w:pStyle w:val="Caption"/>
        <w:jc w:val="center"/>
      </w:pPr>
      <w:bookmarkStart w:id="3" w:name="_Toc107826860"/>
      <w:bookmarkStart w:id="4" w:name="_Toc189659226"/>
      <w:proofErr w:type="spellStart"/>
      <w:r>
        <w:t>Слика</w:t>
      </w:r>
      <w:proofErr w:type="spellEnd"/>
      <w:r>
        <w:t xml:space="preserve"> </w:t>
      </w:r>
      <w:fldSimple w:instr=" SEQ Слика \* ARABIC ">
        <w:r w:rsidR="00A43121">
          <w:rPr>
            <w:noProof/>
          </w:rPr>
          <w:t>1</w:t>
        </w:r>
      </w:fldSimple>
      <w:r w:rsidRPr="008543ED">
        <w:t xml:space="preserve">Мапа </w:t>
      </w:r>
      <w:proofErr w:type="spellStart"/>
      <w:r w:rsidRPr="008543ED">
        <w:t>на</w:t>
      </w:r>
      <w:proofErr w:type="spellEnd"/>
      <w:r w:rsidRPr="008543ED">
        <w:t xml:space="preserve"> </w:t>
      </w:r>
      <w:proofErr w:type="spellStart"/>
      <w:r w:rsidRPr="008543ED">
        <w:t>заштитено</w:t>
      </w:r>
      <w:proofErr w:type="spellEnd"/>
      <w:r w:rsidRPr="008543ED">
        <w:t xml:space="preserve"> </w:t>
      </w:r>
      <w:proofErr w:type="spellStart"/>
      <w:r w:rsidRPr="008543ED">
        <w:t>или</w:t>
      </w:r>
      <w:proofErr w:type="spellEnd"/>
      <w:r w:rsidRPr="008543ED">
        <w:t xml:space="preserve"> </w:t>
      </w:r>
      <w:proofErr w:type="spellStart"/>
      <w:r w:rsidRPr="008543ED">
        <w:t>сензитивно</w:t>
      </w:r>
      <w:proofErr w:type="spellEnd"/>
      <w:r w:rsidRPr="008543ED">
        <w:t xml:space="preserve"> </w:t>
      </w:r>
      <w:proofErr w:type="spellStart"/>
      <w:r w:rsidRPr="008543ED">
        <w:t>подрачје</w:t>
      </w:r>
      <w:proofErr w:type="spellEnd"/>
      <w:r w:rsidRPr="008543ED">
        <w:t xml:space="preserve"> </w:t>
      </w:r>
      <w:proofErr w:type="spellStart"/>
      <w:r w:rsidRPr="008543ED">
        <w:t>во</w:t>
      </w:r>
      <w:proofErr w:type="spellEnd"/>
      <w:r w:rsidRPr="008543ED">
        <w:t xml:space="preserve"> </w:t>
      </w:r>
      <w:proofErr w:type="spellStart"/>
      <w:r w:rsidRPr="008543ED">
        <w:t>близина</w:t>
      </w:r>
      <w:proofErr w:type="spellEnd"/>
      <w:r w:rsidRPr="008543ED">
        <w:t xml:space="preserve"> </w:t>
      </w:r>
      <w:proofErr w:type="spellStart"/>
      <w:r w:rsidRPr="008543ED">
        <w:t>на</w:t>
      </w:r>
      <w:proofErr w:type="spellEnd"/>
      <w:r w:rsidRPr="008543ED">
        <w:t xml:space="preserve"> </w:t>
      </w:r>
      <w:proofErr w:type="spellStart"/>
      <w:r w:rsidRPr="008543ED">
        <w:t>проектните</w:t>
      </w:r>
      <w:proofErr w:type="spellEnd"/>
      <w:r w:rsidRPr="008543ED">
        <w:t xml:space="preserve"> </w:t>
      </w:r>
      <w:proofErr w:type="spellStart"/>
      <w:r w:rsidRPr="008543ED">
        <w:t>локации</w:t>
      </w:r>
      <w:proofErr w:type="spellEnd"/>
      <w:r w:rsidRPr="008543ED">
        <w:t xml:space="preserve"> </w:t>
      </w:r>
      <w:proofErr w:type="spellStart"/>
      <w:r w:rsidRPr="008543ED">
        <w:t>во</w:t>
      </w:r>
      <w:proofErr w:type="spellEnd"/>
      <w:r w:rsidRPr="008543ED">
        <w:t xml:space="preserve"> Општина </w:t>
      </w:r>
      <w:proofErr w:type="spellStart"/>
      <w:r w:rsidRPr="008543ED">
        <w:t>Кавадарци</w:t>
      </w:r>
      <w:bookmarkEnd w:id="3"/>
      <w:bookmarkEnd w:id="4"/>
      <w:proofErr w:type="spellEnd"/>
    </w:p>
    <w:p w14:paraId="4D5E30EA" w14:textId="77777777" w:rsidR="003B5C1A" w:rsidRDefault="003B5C1A" w:rsidP="003B5C1A">
      <w:pPr>
        <w:rPr>
          <w:lang w:val="mk-MK"/>
        </w:rPr>
      </w:pPr>
    </w:p>
    <w:p w14:paraId="318772AD" w14:textId="77777777" w:rsidR="00F76C79" w:rsidRDefault="00F76C79" w:rsidP="003B5C1A">
      <w:pPr>
        <w:rPr>
          <w:lang w:val="mk-MK"/>
        </w:rPr>
      </w:pPr>
    </w:p>
    <w:p w14:paraId="34471F61" w14:textId="77777777" w:rsidR="00F76C79" w:rsidRPr="00F76C79" w:rsidRDefault="00F76C79" w:rsidP="003B5C1A">
      <w:pPr>
        <w:rPr>
          <w:lang w:val="mk-MK"/>
        </w:rPr>
      </w:pPr>
    </w:p>
    <w:p w14:paraId="32722A52" w14:textId="1DD315D7" w:rsidR="00F76C79" w:rsidRPr="00F76C79" w:rsidRDefault="008543ED" w:rsidP="001A3457">
      <w:pPr>
        <w:pStyle w:val="Heading2"/>
        <w:rPr>
          <w:lang w:val="mk-MK"/>
        </w:rPr>
      </w:pPr>
      <w:bookmarkStart w:id="5" w:name="_Toc110604128"/>
      <w:r>
        <w:rPr>
          <w:lang w:val="mk-MK"/>
        </w:rPr>
        <w:lastRenderedPageBreak/>
        <w:t>Локална улица „</w:t>
      </w:r>
      <w:r w:rsidR="00121D91">
        <w:rPr>
          <w:lang w:val="mk-MK"/>
        </w:rPr>
        <w:t>Задругарска</w:t>
      </w:r>
      <w:r>
        <w:rPr>
          <w:lang w:val="mk-MK"/>
        </w:rPr>
        <w:t>“</w:t>
      </w:r>
      <w:bookmarkEnd w:id="5"/>
    </w:p>
    <w:p w14:paraId="60CE5032" w14:textId="3705C056" w:rsidR="008543ED" w:rsidRDefault="008543ED" w:rsidP="0080138B">
      <w:pPr>
        <w:jc w:val="both"/>
        <w:rPr>
          <w:lang w:val="mk-MK"/>
        </w:rPr>
      </w:pPr>
      <w:r>
        <w:rPr>
          <w:lang w:val="mk-MK"/>
        </w:rPr>
        <w:t>Локалната улица „</w:t>
      </w:r>
      <w:r w:rsidR="00121D91">
        <w:rPr>
          <w:lang w:val="mk-MK"/>
        </w:rPr>
        <w:t>Задругарска“ е лоцирана во централниот</w:t>
      </w:r>
      <w:r>
        <w:rPr>
          <w:lang w:val="mk-MK"/>
        </w:rPr>
        <w:t xml:space="preserve"> дел од градот Кавадарци во ур</w:t>
      </w:r>
      <w:r w:rsidR="003B5C1A">
        <w:rPr>
          <w:lang w:val="mk-MK"/>
        </w:rPr>
        <w:t>бано</w:t>
      </w:r>
      <w:r w:rsidR="00121D91">
        <w:rPr>
          <w:lang w:val="mk-MK"/>
        </w:rPr>
        <w:t xml:space="preserve"> подрачје. Има должина од 251</w:t>
      </w:r>
      <w:r w:rsidR="003B5C1A">
        <w:rPr>
          <w:lang w:val="mk-MK"/>
        </w:rPr>
        <w:t xml:space="preserve"> метри и ширина од 6</w:t>
      </w:r>
      <w:r>
        <w:rPr>
          <w:lang w:val="mk-MK"/>
        </w:rPr>
        <w:t xml:space="preserve"> метри</w:t>
      </w:r>
      <w:r w:rsidR="00F00016">
        <w:rPr>
          <w:lang w:val="mk-MK"/>
        </w:rPr>
        <w:t>, со постоечки тротоари на двете страни</w:t>
      </w:r>
      <w:r>
        <w:rPr>
          <w:lang w:val="mk-MK"/>
        </w:rPr>
        <w:t>.</w:t>
      </w:r>
    </w:p>
    <w:p w14:paraId="65E78825" w14:textId="2BB840CF" w:rsidR="008543ED" w:rsidRDefault="008543ED" w:rsidP="0080138B">
      <w:pPr>
        <w:jc w:val="both"/>
        <w:rPr>
          <w:lang w:val="mk-MK"/>
        </w:rPr>
      </w:pPr>
      <w:r>
        <w:rPr>
          <w:lang w:val="mk-MK"/>
        </w:rPr>
        <w:t>Делницат</w:t>
      </w:r>
      <w:r w:rsidR="003B5C1A">
        <w:rPr>
          <w:lang w:val="mk-MK"/>
        </w:rPr>
        <w:t>а почнува од раскрсницата на</w:t>
      </w:r>
      <w:r w:rsidR="00F00016">
        <w:rPr>
          <w:lang w:val="mk-MK"/>
        </w:rPr>
        <w:t xml:space="preserve"> улица </w:t>
      </w:r>
      <w:r>
        <w:rPr>
          <w:lang w:val="mk-MK"/>
        </w:rPr>
        <w:t>„</w:t>
      </w:r>
      <w:r w:rsidR="00121D91">
        <w:rPr>
          <w:lang w:val="mk-MK"/>
        </w:rPr>
        <w:t>Народен Фронт</w:t>
      </w:r>
      <w:r>
        <w:rPr>
          <w:lang w:val="mk-MK"/>
        </w:rPr>
        <w:t>“</w:t>
      </w:r>
      <w:r w:rsidR="004A1DF0">
        <w:rPr>
          <w:lang w:val="mk-MK"/>
        </w:rPr>
        <w:t xml:space="preserve"> </w:t>
      </w:r>
      <w:r>
        <w:rPr>
          <w:lang w:val="mk-MK"/>
        </w:rPr>
        <w:t>и завршува на раскрсница</w:t>
      </w:r>
      <w:r w:rsidR="003B5C1A">
        <w:rPr>
          <w:lang w:val="mk-MK"/>
        </w:rPr>
        <w:t xml:space="preserve">та со </w:t>
      </w:r>
      <w:r>
        <w:rPr>
          <w:lang w:val="mk-MK"/>
        </w:rPr>
        <w:t xml:space="preserve"> </w:t>
      </w:r>
      <w:r w:rsidR="00F00016">
        <w:rPr>
          <w:lang w:val="mk-MK"/>
        </w:rPr>
        <w:t xml:space="preserve">улица </w:t>
      </w:r>
      <w:r>
        <w:rPr>
          <w:lang w:val="mk-MK"/>
        </w:rPr>
        <w:t>„</w:t>
      </w:r>
      <w:r w:rsidR="00121D91">
        <w:rPr>
          <w:lang w:val="mk-MK"/>
        </w:rPr>
        <w:t>Пиринска</w:t>
      </w:r>
      <w:r>
        <w:rPr>
          <w:lang w:val="mk-MK"/>
        </w:rPr>
        <w:t>“.</w:t>
      </w:r>
    </w:p>
    <w:p w14:paraId="13FDCADF" w14:textId="0A5C7A0C" w:rsidR="00946D0D" w:rsidRDefault="00121D91" w:rsidP="0080138B">
      <w:pPr>
        <w:jc w:val="both"/>
        <w:rPr>
          <w:lang w:val="mk-MK"/>
        </w:rPr>
      </w:pPr>
      <w:r>
        <w:rPr>
          <w:lang w:val="mk-MK"/>
        </w:rPr>
        <w:t xml:space="preserve">Од двете страни на улицата има </w:t>
      </w:r>
      <w:r w:rsidR="003B5C1A">
        <w:rPr>
          <w:lang w:val="mk-MK"/>
        </w:rPr>
        <w:t>стан</w:t>
      </w:r>
      <w:r>
        <w:rPr>
          <w:lang w:val="mk-MK"/>
        </w:rPr>
        <w:t xml:space="preserve">бено домување, </w:t>
      </w:r>
      <w:r w:rsidR="008B363B">
        <w:rPr>
          <w:lang w:val="mk-MK"/>
        </w:rPr>
        <w:t>Супер маркет Мин-Екс</w:t>
      </w:r>
      <w:r>
        <w:rPr>
          <w:lang w:val="mk-MK"/>
        </w:rPr>
        <w:t xml:space="preserve">, </w:t>
      </w:r>
      <w:r w:rsidR="008B363B">
        <w:rPr>
          <w:lang w:val="mk-MK"/>
        </w:rPr>
        <w:t xml:space="preserve">Маркет Едински, </w:t>
      </w:r>
      <w:r>
        <w:rPr>
          <w:lang w:val="mk-MK"/>
        </w:rPr>
        <w:t>една самоуслужна авто перална и една приватна здравствена установа</w:t>
      </w:r>
      <w:r w:rsidR="008B363B">
        <w:t xml:space="preserve"> </w:t>
      </w:r>
      <w:r w:rsidR="008B363B">
        <w:rPr>
          <w:lang w:val="mk-MK"/>
        </w:rPr>
        <w:t>ПЗУ Др.Катерина</w:t>
      </w:r>
      <w:r>
        <w:rPr>
          <w:lang w:val="mk-MK"/>
        </w:rPr>
        <w:t>.</w:t>
      </w:r>
      <w:r w:rsidR="00723129">
        <w:rPr>
          <w:lang w:val="mk-MK"/>
        </w:rPr>
        <w:t xml:space="preserve"> </w:t>
      </w:r>
    </w:p>
    <w:p w14:paraId="1A0C65C2" w14:textId="1C38BF6D" w:rsidR="008543ED" w:rsidRDefault="008543ED" w:rsidP="0080138B">
      <w:pPr>
        <w:jc w:val="both"/>
        <w:rPr>
          <w:lang w:val="mk-MK"/>
        </w:rPr>
      </w:pPr>
      <w:r>
        <w:rPr>
          <w:lang w:val="mk-MK"/>
        </w:rPr>
        <w:t xml:space="preserve">Локацијата на улицата е прикажана на </w:t>
      </w:r>
      <w:r w:rsidR="006404F1">
        <w:rPr>
          <w:lang w:val="mk-MK"/>
        </w:rPr>
        <w:fldChar w:fldCharType="begin"/>
      </w:r>
      <w:r>
        <w:rPr>
          <w:lang w:val="mk-MK"/>
        </w:rPr>
        <w:instrText xml:space="preserve"> REF _Ref110592510 \h </w:instrText>
      </w:r>
      <w:r w:rsidR="006404F1">
        <w:rPr>
          <w:lang w:val="mk-MK"/>
        </w:rPr>
      </w:r>
      <w:r w:rsidR="006404F1">
        <w:rPr>
          <w:lang w:val="mk-MK"/>
        </w:rPr>
        <w:fldChar w:fldCharType="separate"/>
      </w:r>
      <w:r w:rsidRPr="00955919">
        <w:rPr>
          <w:lang w:val="mk-MK"/>
        </w:rPr>
        <w:t xml:space="preserve">Слика </w:t>
      </w:r>
      <w:r w:rsidRPr="00955919">
        <w:rPr>
          <w:noProof/>
          <w:lang w:val="mk-MK"/>
        </w:rPr>
        <w:t>2</w:t>
      </w:r>
      <w:r w:rsidR="006404F1">
        <w:rPr>
          <w:lang w:val="mk-MK"/>
        </w:rPr>
        <w:fldChar w:fldCharType="end"/>
      </w:r>
      <w:r w:rsidR="008B363B">
        <w:rPr>
          <w:lang w:val="mk-MK"/>
        </w:rPr>
        <w:t xml:space="preserve">, извор </w:t>
      </w:r>
      <w:r w:rsidR="008B363B">
        <w:t>Google map</w:t>
      </w:r>
      <w:r>
        <w:rPr>
          <w:lang w:val="mk-MK"/>
        </w:rPr>
        <w:t>.</w:t>
      </w:r>
    </w:p>
    <w:p w14:paraId="68A872C1" w14:textId="77777777" w:rsidR="00896E2A" w:rsidRPr="001A3457" w:rsidRDefault="00C4335D" w:rsidP="00CE7DFC">
      <w:pPr>
        <w:jc w:val="center"/>
        <w:rPr>
          <w:lang w:val="mk-MK"/>
        </w:rPr>
      </w:pPr>
      <w:r>
        <w:rPr>
          <w:noProof/>
          <w:lang w:val="en-GB" w:eastAsia="en-GB"/>
        </w:rPr>
        <w:pict w14:anchorId="6DA18D12">
          <v:shape id="_x0000_i1052" type="#_x0000_t75" style="width:450.75pt;height:226.5pt">
            <v:imagedata r:id="rId17" o:title="Карти на Задругарска pdf"/>
          </v:shape>
        </w:pict>
      </w:r>
    </w:p>
    <w:p w14:paraId="4690EC93" w14:textId="7F4AE341" w:rsidR="004A1DF0" w:rsidRPr="00F00016" w:rsidRDefault="008543ED" w:rsidP="001A3457">
      <w:pPr>
        <w:pStyle w:val="Caption"/>
        <w:jc w:val="center"/>
        <w:rPr>
          <w:lang w:val="mk-MK"/>
        </w:rPr>
      </w:pPr>
      <w:bookmarkStart w:id="6" w:name="_Ref110592510"/>
      <w:bookmarkStart w:id="7" w:name="_Toc107826861"/>
      <w:bookmarkStart w:id="8" w:name="_Toc189659227"/>
      <w:proofErr w:type="spellStart"/>
      <w:r>
        <w:t>Слика</w:t>
      </w:r>
      <w:proofErr w:type="spellEnd"/>
      <w:r>
        <w:t xml:space="preserve"> </w:t>
      </w:r>
      <w:fldSimple w:instr=" SEQ Слика \* ARABIC ">
        <w:r w:rsidR="00A43121">
          <w:rPr>
            <w:noProof/>
          </w:rPr>
          <w:t>2</w:t>
        </w:r>
      </w:fldSimple>
      <w:bookmarkEnd w:id="6"/>
      <w:bookmarkEnd w:id="7"/>
      <w:r w:rsidR="00CE7DFC">
        <w:t xml:space="preserve"> </w:t>
      </w:r>
      <w:r>
        <w:rPr>
          <w:lang w:val="mk-MK"/>
        </w:rPr>
        <w:t>Локација на ул</w:t>
      </w:r>
      <w:r w:rsidR="00234D89">
        <w:t>.</w:t>
      </w:r>
      <w:r>
        <w:rPr>
          <w:lang w:val="mk-MK"/>
        </w:rPr>
        <w:t xml:space="preserve"> „</w:t>
      </w:r>
      <w:r w:rsidR="00121D91">
        <w:rPr>
          <w:lang w:val="mk-MK"/>
        </w:rPr>
        <w:t>Задругарска</w:t>
      </w:r>
      <w:r>
        <w:rPr>
          <w:lang w:val="mk-MK"/>
        </w:rPr>
        <w:t>“</w:t>
      </w:r>
      <w:bookmarkEnd w:id="8"/>
      <w:r w:rsidR="001A3457">
        <w:rPr>
          <w:lang w:val="mk-MK"/>
        </w:rPr>
        <w:t xml:space="preserve"> </w:t>
      </w:r>
      <w:r w:rsidR="00F00016">
        <w:rPr>
          <w:lang w:val="mk-MK"/>
        </w:rPr>
        <w:t xml:space="preserve">(извор </w:t>
      </w:r>
      <w:r w:rsidR="00F00016" w:rsidRPr="00F00016">
        <w:t>Google map</w:t>
      </w:r>
      <w:r w:rsidR="00F00016">
        <w:rPr>
          <w:lang w:val="mk-MK"/>
        </w:rPr>
        <w:t>)</w:t>
      </w:r>
    </w:p>
    <w:p w14:paraId="40D0A303" w14:textId="76FD351D" w:rsidR="008543ED" w:rsidRDefault="00A43121" w:rsidP="00BC0D4E">
      <w:pPr>
        <w:spacing w:before="120" w:after="120" w:line="276" w:lineRule="auto"/>
        <w:jc w:val="both"/>
        <w:rPr>
          <w:lang w:val="mk-MK"/>
        </w:rPr>
      </w:pPr>
      <w:r>
        <w:rPr>
          <w:lang w:val="mk-MK"/>
        </w:rPr>
        <w:t>Според извршен</w:t>
      </w:r>
      <w:r w:rsidR="00121D91">
        <w:rPr>
          <w:lang w:val="mk-MK"/>
        </w:rPr>
        <w:t>ата теренска посета на 30.01.2025</w:t>
      </w:r>
      <w:r w:rsidR="005E6F40">
        <w:rPr>
          <w:lang w:val="mk-MK"/>
        </w:rPr>
        <w:t xml:space="preserve"> година од општински претставници</w:t>
      </w:r>
      <w:r>
        <w:rPr>
          <w:lang w:val="mk-MK"/>
        </w:rPr>
        <w:t xml:space="preserve">, улицата е во лоша состојба со надолжни и попречни пукнатини и е прикажана на </w:t>
      </w:r>
      <w:r w:rsidR="006404F1">
        <w:rPr>
          <w:lang w:val="mk-MK"/>
        </w:rPr>
        <w:fldChar w:fldCharType="begin"/>
      </w:r>
      <w:r>
        <w:rPr>
          <w:lang w:val="mk-MK"/>
        </w:rPr>
        <w:instrText xml:space="preserve"> REF _Ref110593392 \h </w:instrText>
      </w:r>
      <w:r w:rsidR="006404F1">
        <w:rPr>
          <w:lang w:val="mk-MK"/>
        </w:rPr>
      </w:r>
      <w:r w:rsidR="006404F1">
        <w:rPr>
          <w:lang w:val="mk-MK"/>
        </w:rPr>
        <w:fldChar w:fldCharType="separate"/>
      </w:r>
      <w:r w:rsidRPr="00955919">
        <w:rPr>
          <w:lang w:val="mk-MK"/>
        </w:rPr>
        <w:t xml:space="preserve">Слика </w:t>
      </w:r>
      <w:r w:rsidRPr="00955919">
        <w:rPr>
          <w:noProof/>
          <w:lang w:val="mk-MK"/>
        </w:rPr>
        <w:t>3</w:t>
      </w:r>
      <w:r w:rsidR="006404F1">
        <w:rPr>
          <w:lang w:val="mk-MK"/>
        </w:rPr>
        <w:fldChar w:fldCharType="end"/>
      </w:r>
      <w:r>
        <w:rPr>
          <w:lang w:val="mk-MK"/>
        </w:rPr>
        <w:t>.</w:t>
      </w:r>
      <w:r w:rsidR="00946D0D" w:rsidRPr="00946D0D">
        <w:t xml:space="preserve"> </w:t>
      </w:r>
      <w:proofErr w:type="spellStart"/>
      <w:r w:rsidR="00946D0D" w:rsidRPr="00946D0D">
        <w:t>На</w:t>
      </w:r>
      <w:proofErr w:type="spellEnd"/>
      <w:r w:rsidR="00946D0D" w:rsidRPr="00946D0D">
        <w:t xml:space="preserve"> </w:t>
      </w:r>
      <w:proofErr w:type="spellStart"/>
      <w:r w:rsidR="00946D0D" w:rsidRPr="00946D0D">
        <w:t>предметната</w:t>
      </w:r>
      <w:proofErr w:type="spellEnd"/>
      <w:r w:rsidR="00946D0D" w:rsidRPr="00946D0D">
        <w:t xml:space="preserve"> </w:t>
      </w:r>
      <w:proofErr w:type="spellStart"/>
      <w:r w:rsidR="00946D0D" w:rsidRPr="00946D0D">
        <w:t>сообраќајница</w:t>
      </w:r>
      <w:proofErr w:type="spellEnd"/>
      <w:r w:rsidR="00946D0D" w:rsidRPr="00946D0D">
        <w:t xml:space="preserve"> </w:t>
      </w:r>
      <w:proofErr w:type="spellStart"/>
      <w:r w:rsidR="00946D0D" w:rsidRPr="00946D0D">
        <w:t>констатирано</w:t>
      </w:r>
      <w:proofErr w:type="spellEnd"/>
      <w:r w:rsidR="00946D0D" w:rsidRPr="00946D0D">
        <w:t xml:space="preserve"> е </w:t>
      </w:r>
      <w:proofErr w:type="spellStart"/>
      <w:r w:rsidR="00946D0D" w:rsidRPr="00946D0D">
        <w:t>оштетување</w:t>
      </w:r>
      <w:proofErr w:type="spellEnd"/>
      <w:r w:rsidR="00946D0D" w:rsidRPr="00946D0D">
        <w:t xml:space="preserve"> </w:t>
      </w:r>
      <w:proofErr w:type="spellStart"/>
      <w:r w:rsidR="00946D0D" w:rsidRPr="00946D0D">
        <w:t>на</w:t>
      </w:r>
      <w:proofErr w:type="spellEnd"/>
      <w:r w:rsidR="00946D0D" w:rsidRPr="00946D0D">
        <w:t xml:space="preserve"> </w:t>
      </w:r>
      <w:proofErr w:type="spellStart"/>
      <w:r w:rsidR="00946D0D" w:rsidRPr="00946D0D">
        <w:t>коловозната</w:t>
      </w:r>
      <w:proofErr w:type="spellEnd"/>
      <w:r w:rsidR="00946D0D" w:rsidRPr="00946D0D">
        <w:t xml:space="preserve"> </w:t>
      </w:r>
      <w:proofErr w:type="spellStart"/>
      <w:r w:rsidR="00946D0D" w:rsidRPr="00946D0D">
        <w:t>конструкција</w:t>
      </w:r>
      <w:proofErr w:type="spellEnd"/>
      <w:r w:rsidR="00946D0D" w:rsidRPr="00946D0D">
        <w:t xml:space="preserve"> </w:t>
      </w:r>
      <w:proofErr w:type="spellStart"/>
      <w:r w:rsidR="00946D0D" w:rsidRPr="00946D0D">
        <w:t>по</w:t>
      </w:r>
      <w:proofErr w:type="spellEnd"/>
      <w:r w:rsidR="00946D0D" w:rsidRPr="00946D0D">
        <w:t xml:space="preserve"> </w:t>
      </w:r>
      <w:proofErr w:type="spellStart"/>
      <w:r w:rsidR="00946D0D" w:rsidRPr="00946D0D">
        <w:t>целата</w:t>
      </w:r>
      <w:proofErr w:type="spellEnd"/>
      <w:r w:rsidR="00946D0D" w:rsidRPr="00946D0D">
        <w:t xml:space="preserve"> </w:t>
      </w:r>
      <w:proofErr w:type="spellStart"/>
      <w:r w:rsidR="00946D0D" w:rsidRPr="00946D0D">
        <w:t>нејзина</w:t>
      </w:r>
      <w:proofErr w:type="spellEnd"/>
      <w:r w:rsidR="00946D0D" w:rsidRPr="00946D0D">
        <w:t xml:space="preserve"> </w:t>
      </w:r>
      <w:proofErr w:type="spellStart"/>
      <w:r w:rsidR="00946D0D" w:rsidRPr="00946D0D">
        <w:t>должина</w:t>
      </w:r>
      <w:proofErr w:type="spellEnd"/>
      <w:r w:rsidR="00946D0D" w:rsidRPr="00946D0D">
        <w:t xml:space="preserve">. </w:t>
      </w:r>
      <w:proofErr w:type="spellStart"/>
      <w:r w:rsidR="00946D0D" w:rsidRPr="00946D0D">
        <w:t>Имено</w:t>
      </w:r>
      <w:proofErr w:type="spellEnd"/>
      <w:r w:rsidR="00946D0D" w:rsidRPr="00946D0D">
        <w:t xml:space="preserve"> </w:t>
      </w:r>
      <w:proofErr w:type="spellStart"/>
      <w:r w:rsidR="00946D0D" w:rsidRPr="00946D0D">
        <w:t>констатирана</w:t>
      </w:r>
      <w:proofErr w:type="spellEnd"/>
      <w:r w:rsidR="00946D0D" w:rsidRPr="00946D0D">
        <w:t xml:space="preserve"> е </w:t>
      </w:r>
      <w:proofErr w:type="spellStart"/>
      <w:r w:rsidR="00946D0D" w:rsidRPr="00946D0D">
        <w:t>појава</w:t>
      </w:r>
      <w:proofErr w:type="spellEnd"/>
      <w:r w:rsidR="00946D0D" w:rsidRPr="00946D0D">
        <w:t xml:space="preserve"> </w:t>
      </w:r>
      <w:proofErr w:type="spellStart"/>
      <w:r w:rsidR="00946D0D" w:rsidRPr="00946D0D">
        <w:t>на</w:t>
      </w:r>
      <w:proofErr w:type="spellEnd"/>
      <w:r w:rsidR="00946D0D" w:rsidRPr="00946D0D">
        <w:t xml:space="preserve"> </w:t>
      </w:r>
      <w:proofErr w:type="spellStart"/>
      <w:r w:rsidR="00946D0D" w:rsidRPr="00946D0D">
        <w:t>пукнатини</w:t>
      </w:r>
      <w:proofErr w:type="spellEnd"/>
      <w:r w:rsidR="00946D0D" w:rsidRPr="00946D0D">
        <w:t xml:space="preserve"> </w:t>
      </w:r>
      <w:proofErr w:type="spellStart"/>
      <w:r w:rsidR="00946D0D" w:rsidRPr="00946D0D">
        <w:t>на</w:t>
      </w:r>
      <w:proofErr w:type="spellEnd"/>
      <w:r w:rsidR="00946D0D" w:rsidRPr="00946D0D">
        <w:t xml:space="preserve"> </w:t>
      </w:r>
      <w:proofErr w:type="spellStart"/>
      <w:r w:rsidR="00946D0D" w:rsidRPr="00946D0D">
        <w:t>коловозната</w:t>
      </w:r>
      <w:proofErr w:type="spellEnd"/>
      <w:r w:rsidR="00946D0D" w:rsidRPr="00946D0D">
        <w:t xml:space="preserve"> </w:t>
      </w:r>
      <w:proofErr w:type="spellStart"/>
      <w:r w:rsidR="00946D0D" w:rsidRPr="00946D0D">
        <w:t>површина</w:t>
      </w:r>
      <w:proofErr w:type="spellEnd"/>
      <w:r w:rsidR="00946D0D" w:rsidRPr="00946D0D">
        <w:t xml:space="preserve">, </w:t>
      </w:r>
      <w:proofErr w:type="spellStart"/>
      <w:r w:rsidR="00946D0D" w:rsidRPr="00946D0D">
        <w:t>колотрази</w:t>
      </w:r>
      <w:proofErr w:type="spellEnd"/>
      <w:r w:rsidR="00946D0D" w:rsidRPr="00946D0D">
        <w:t xml:space="preserve"> </w:t>
      </w:r>
      <w:proofErr w:type="spellStart"/>
      <w:r w:rsidR="00946D0D" w:rsidRPr="00946D0D">
        <w:t>на</w:t>
      </w:r>
      <w:proofErr w:type="spellEnd"/>
      <w:r w:rsidR="00946D0D" w:rsidRPr="00946D0D">
        <w:t xml:space="preserve"> </w:t>
      </w:r>
      <w:proofErr w:type="spellStart"/>
      <w:r w:rsidR="00946D0D" w:rsidRPr="00946D0D">
        <w:t>крстосниците</w:t>
      </w:r>
      <w:proofErr w:type="spellEnd"/>
      <w:r w:rsidR="00946D0D" w:rsidRPr="00946D0D">
        <w:t xml:space="preserve">, </w:t>
      </w:r>
      <w:proofErr w:type="spellStart"/>
      <w:r w:rsidR="00946D0D" w:rsidRPr="00946D0D">
        <w:t>како</w:t>
      </w:r>
      <w:proofErr w:type="spellEnd"/>
      <w:r w:rsidR="00946D0D" w:rsidRPr="00946D0D">
        <w:t xml:space="preserve"> и </w:t>
      </w:r>
      <w:proofErr w:type="spellStart"/>
      <w:r w:rsidR="00946D0D" w:rsidRPr="00946D0D">
        <w:t>крпени</w:t>
      </w:r>
      <w:proofErr w:type="spellEnd"/>
      <w:r w:rsidR="00946D0D" w:rsidRPr="00946D0D">
        <w:t xml:space="preserve"> </w:t>
      </w:r>
      <w:proofErr w:type="spellStart"/>
      <w:r w:rsidR="00946D0D" w:rsidRPr="00946D0D">
        <w:t>ударни</w:t>
      </w:r>
      <w:proofErr w:type="spellEnd"/>
      <w:r w:rsidR="00946D0D" w:rsidRPr="00946D0D">
        <w:t xml:space="preserve"> </w:t>
      </w:r>
      <w:proofErr w:type="spellStart"/>
      <w:r w:rsidR="00946D0D" w:rsidRPr="00946D0D">
        <w:t>дупки</w:t>
      </w:r>
      <w:proofErr w:type="spellEnd"/>
      <w:r w:rsidR="00946D0D" w:rsidRPr="00946D0D">
        <w:t>.</w:t>
      </w:r>
    </w:p>
    <w:p w14:paraId="05ED256D" w14:textId="42993794" w:rsidR="00946D0D" w:rsidRDefault="00946D0D" w:rsidP="00BC0D4E">
      <w:pPr>
        <w:spacing w:before="120" w:after="120" w:line="276" w:lineRule="auto"/>
        <w:jc w:val="both"/>
        <w:rPr>
          <w:lang w:val="mk-MK"/>
        </w:rPr>
      </w:pPr>
      <w:proofErr w:type="spellStart"/>
      <w:r w:rsidRPr="00946D0D">
        <w:t>Предвидено</w:t>
      </w:r>
      <w:proofErr w:type="spellEnd"/>
      <w:r w:rsidRPr="00946D0D">
        <w:t xml:space="preserve"> е </w:t>
      </w:r>
      <w:proofErr w:type="spellStart"/>
      <w:r w:rsidRPr="00946D0D">
        <w:t>да</w:t>
      </w:r>
      <w:proofErr w:type="spellEnd"/>
      <w:r w:rsidRPr="00946D0D">
        <w:t xml:space="preserve"> </w:t>
      </w:r>
      <w:proofErr w:type="spellStart"/>
      <w:r w:rsidRPr="00946D0D">
        <w:t>се</w:t>
      </w:r>
      <w:proofErr w:type="spellEnd"/>
      <w:r w:rsidRPr="00946D0D">
        <w:t xml:space="preserve"> </w:t>
      </w:r>
      <w:proofErr w:type="spellStart"/>
      <w:r w:rsidRPr="00946D0D">
        <w:t>врши</w:t>
      </w:r>
      <w:proofErr w:type="spellEnd"/>
      <w:r w:rsidRPr="00946D0D">
        <w:t xml:space="preserve"> </w:t>
      </w:r>
      <w:proofErr w:type="spellStart"/>
      <w:r w:rsidRPr="00946D0D">
        <w:t>рамнење</w:t>
      </w:r>
      <w:proofErr w:type="spellEnd"/>
      <w:r w:rsidRPr="00946D0D">
        <w:t xml:space="preserve"> , </w:t>
      </w:r>
      <w:proofErr w:type="spellStart"/>
      <w:r w:rsidRPr="00946D0D">
        <w:t>набивање</w:t>
      </w:r>
      <w:proofErr w:type="spellEnd"/>
      <w:r w:rsidRPr="00946D0D">
        <w:t xml:space="preserve"> </w:t>
      </w:r>
      <w:proofErr w:type="spellStart"/>
      <w:r w:rsidRPr="00946D0D">
        <w:t>на</w:t>
      </w:r>
      <w:proofErr w:type="spellEnd"/>
      <w:r w:rsidRPr="00946D0D">
        <w:t xml:space="preserve"> </w:t>
      </w:r>
      <w:proofErr w:type="spellStart"/>
      <w:r w:rsidRPr="00946D0D">
        <w:t>подлогата</w:t>
      </w:r>
      <w:proofErr w:type="spellEnd"/>
      <w:r w:rsidRPr="00946D0D">
        <w:t xml:space="preserve"> , </w:t>
      </w:r>
      <w:proofErr w:type="spellStart"/>
      <w:r w:rsidRPr="00946D0D">
        <w:t>поставување</w:t>
      </w:r>
      <w:proofErr w:type="spellEnd"/>
      <w:r w:rsidRPr="00946D0D">
        <w:t xml:space="preserve"> </w:t>
      </w:r>
      <w:proofErr w:type="spellStart"/>
      <w:r w:rsidRPr="00946D0D">
        <w:t>на</w:t>
      </w:r>
      <w:proofErr w:type="spellEnd"/>
      <w:r w:rsidRPr="00946D0D">
        <w:t xml:space="preserve"> </w:t>
      </w:r>
      <w:proofErr w:type="spellStart"/>
      <w:r w:rsidRPr="00946D0D">
        <w:t>тампонски</w:t>
      </w:r>
      <w:proofErr w:type="spellEnd"/>
      <w:r w:rsidRPr="00946D0D">
        <w:t xml:space="preserve"> </w:t>
      </w:r>
      <w:proofErr w:type="spellStart"/>
      <w:r w:rsidRPr="00946D0D">
        <w:t>слој</w:t>
      </w:r>
      <w:proofErr w:type="spellEnd"/>
      <w:r w:rsidRPr="00946D0D">
        <w:t xml:space="preserve"> </w:t>
      </w:r>
      <w:proofErr w:type="spellStart"/>
      <w:r w:rsidRPr="00946D0D">
        <w:t>од</w:t>
      </w:r>
      <w:proofErr w:type="spellEnd"/>
      <w:r w:rsidRPr="00946D0D">
        <w:t xml:space="preserve"> </w:t>
      </w:r>
      <w:proofErr w:type="spellStart"/>
      <w:r w:rsidRPr="00946D0D">
        <w:t>ископот</w:t>
      </w:r>
      <w:proofErr w:type="spellEnd"/>
      <w:r w:rsidRPr="00946D0D">
        <w:t xml:space="preserve"> </w:t>
      </w:r>
      <w:proofErr w:type="spellStart"/>
      <w:r w:rsidRPr="00946D0D">
        <w:t>во</w:t>
      </w:r>
      <w:proofErr w:type="spellEnd"/>
      <w:r w:rsidRPr="00946D0D">
        <w:t xml:space="preserve"> </w:t>
      </w:r>
      <w:proofErr w:type="spellStart"/>
      <w:r w:rsidRPr="00946D0D">
        <w:t>слој</w:t>
      </w:r>
      <w:proofErr w:type="spellEnd"/>
      <w:r w:rsidRPr="00946D0D">
        <w:t xml:space="preserve"> </w:t>
      </w:r>
      <w:proofErr w:type="spellStart"/>
      <w:r w:rsidRPr="00946D0D">
        <w:t>од</w:t>
      </w:r>
      <w:proofErr w:type="spellEnd"/>
      <w:r w:rsidRPr="00946D0D">
        <w:t xml:space="preserve"> д=20 </w:t>
      </w:r>
      <w:proofErr w:type="spellStart"/>
      <w:r w:rsidRPr="00946D0D">
        <w:t>см</w:t>
      </w:r>
      <w:proofErr w:type="spellEnd"/>
      <w:r w:rsidRPr="00946D0D">
        <w:t xml:space="preserve"> </w:t>
      </w:r>
      <w:proofErr w:type="spellStart"/>
      <w:r w:rsidRPr="00946D0D">
        <w:t>со</w:t>
      </w:r>
      <w:proofErr w:type="spellEnd"/>
      <w:r w:rsidRPr="00946D0D">
        <w:t xml:space="preserve"> </w:t>
      </w:r>
      <w:proofErr w:type="spellStart"/>
      <w:r w:rsidRPr="00946D0D">
        <w:t>набивање</w:t>
      </w:r>
      <w:proofErr w:type="spellEnd"/>
      <w:r w:rsidRPr="00946D0D">
        <w:t xml:space="preserve"> , </w:t>
      </w:r>
      <w:proofErr w:type="spellStart"/>
      <w:r w:rsidRPr="00946D0D">
        <w:t>поставување</w:t>
      </w:r>
      <w:proofErr w:type="spellEnd"/>
      <w:r w:rsidRPr="00946D0D">
        <w:t xml:space="preserve"> </w:t>
      </w:r>
      <w:proofErr w:type="spellStart"/>
      <w:r w:rsidRPr="00946D0D">
        <w:t>на</w:t>
      </w:r>
      <w:proofErr w:type="spellEnd"/>
      <w:r w:rsidRPr="00946D0D">
        <w:t xml:space="preserve"> </w:t>
      </w:r>
      <w:proofErr w:type="spellStart"/>
      <w:r w:rsidRPr="00946D0D">
        <w:t>нов</w:t>
      </w:r>
      <w:proofErr w:type="spellEnd"/>
      <w:r w:rsidRPr="00946D0D">
        <w:t xml:space="preserve"> </w:t>
      </w:r>
      <w:proofErr w:type="spellStart"/>
      <w:r w:rsidRPr="00946D0D">
        <w:t>тампонски</w:t>
      </w:r>
      <w:proofErr w:type="spellEnd"/>
      <w:r w:rsidRPr="00946D0D">
        <w:t xml:space="preserve"> </w:t>
      </w:r>
      <w:proofErr w:type="spellStart"/>
      <w:r w:rsidRPr="00946D0D">
        <w:t>слој</w:t>
      </w:r>
      <w:proofErr w:type="spellEnd"/>
      <w:r w:rsidRPr="00946D0D">
        <w:t xml:space="preserve"> </w:t>
      </w:r>
      <w:proofErr w:type="spellStart"/>
      <w:r w:rsidRPr="00946D0D">
        <w:t>од</w:t>
      </w:r>
      <w:proofErr w:type="spellEnd"/>
      <w:r w:rsidRPr="00946D0D">
        <w:t xml:space="preserve"> 30 </w:t>
      </w:r>
      <w:proofErr w:type="spellStart"/>
      <w:r w:rsidRPr="00946D0D">
        <w:t>см</w:t>
      </w:r>
      <w:proofErr w:type="spellEnd"/>
      <w:r w:rsidRPr="00946D0D">
        <w:t xml:space="preserve"> , </w:t>
      </w:r>
      <w:proofErr w:type="spellStart"/>
      <w:r w:rsidRPr="00946D0D">
        <w:t>поставување</w:t>
      </w:r>
      <w:proofErr w:type="spellEnd"/>
      <w:r w:rsidRPr="00946D0D">
        <w:t xml:space="preserve"> </w:t>
      </w:r>
      <w:proofErr w:type="spellStart"/>
      <w:r w:rsidRPr="00946D0D">
        <w:t>на</w:t>
      </w:r>
      <w:proofErr w:type="spellEnd"/>
      <w:r w:rsidRPr="00946D0D">
        <w:t xml:space="preserve"> </w:t>
      </w:r>
      <w:proofErr w:type="spellStart"/>
      <w:r w:rsidRPr="00946D0D">
        <w:t>нов</w:t>
      </w:r>
      <w:proofErr w:type="spellEnd"/>
      <w:r w:rsidRPr="00946D0D">
        <w:t xml:space="preserve"> </w:t>
      </w:r>
      <w:proofErr w:type="spellStart"/>
      <w:r w:rsidRPr="00946D0D">
        <w:t>асфалтен</w:t>
      </w:r>
      <w:proofErr w:type="spellEnd"/>
      <w:r w:rsidRPr="00946D0D">
        <w:t xml:space="preserve"> </w:t>
      </w:r>
      <w:proofErr w:type="spellStart"/>
      <w:r w:rsidRPr="00946D0D">
        <w:t>слој</w:t>
      </w:r>
      <w:proofErr w:type="spellEnd"/>
      <w:r w:rsidRPr="00946D0D">
        <w:t xml:space="preserve"> БНС 22сА </w:t>
      </w:r>
      <w:proofErr w:type="spellStart"/>
      <w:r w:rsidRPr="00946D0D">
        <w:t>од</w:t>
      </w:r>
      <w:proofErr w:type="spellEnd"/>
      <w:r w:rsidRPr="00946D0D">
        <w:t xml:space="preserve"> 7 </w:t>
      </w:r>
      <w:proofErr w:type="spellStart"/>
      <w:r w:rsidRPr="00946D0D">
        <w:t>см</w:t>
      </w:r>
      <w:proofErr w:type="spellEnd"/>
      <w:r w:rsidRPr="00946D0D">
        <w:t xml:space="preserve"> и </w:t>
      </w:r>
      <w:proofErr w:type="spellStart"/>
      <w:r w:rsidRPr="00946D0D">
        <w:t>поставување</w:t>
      </w:r>
      <w:proofErr w:type="spellEnd"/>
      <w:r w:rsidRPr="00946D0D">
        <w:t xml:space="preserve"> </w:t>
      </w:r>
      <w:proofErr w:type="spellStart"/>
      <w:r w:rsidRPr="00946D0D">
        <w:t>на</w:t>
      </w:r>
      <w:proofErr w:type="spellEnd"/>
      <w:r w:rsidRPr="00946D0D">
        <w:t xml:space="preserve"> </w:t>
      </w:r>
      <w:proofErr w:type="spellStart"/>
      <w:r w:rsidRPr="00946D0D">
        <w:t>нов</w:t>
      </w:r>
      <w:proofErr w:type="spellEnd"/>
      <w:r w:rsidRPr="00946D0D">
        <w:t xml:space="preserve"> </w:t>
      </w:r>
      <w:proofErr w:type="spellStart"/>
      <w:r w:rsidRPr="00946D0D">
        <w:t>асфалтен</w:t>
      </w:r>
      <w:proofErr w:type="spellEnd"/>
      <w:r w:rsidRPr="00946D0D">
        <w:t xml:space="preserve"> </w:t>
      </w:r>
      <w:proofErr w:type="spellStart"/>
      <w:r w:rsidRPr="00946D0D">
        <w:t>слој</w:t>
      </w:r>
      <w:proofErr w:type="spellEnd"/>
      <w:r w:rsidRPr="00946D0D">
        <w:t xml:space="preserve"> АБ11 </w:t>
      </w:r>
      <w:proofErr w:type="spellStart"/>
      <w:r w:rsidRPr="00946D0D">
        <w:t>од</w:t>
      </w:r>
      <w:proofErr w:type="spellEnd"/>
      <w:r w:rsidRPr="00946D0D">
        <w:t xml:space="preserve"> 5 </w:t>
      </w:r>
      <w:proofErr w:type="spellStart"/>
      <w:r w:rsidRPr="00946D0D">
        <w:t>см</w:t>
      </w:r>
      <w:proofErr w:type="spellEnd"/>
      <w:r w:rsidRPr="00946D0D">
        <w:t xml:space="preserve"> .</w:t>
      </w:r>
      <w:r w:rsidRPr="00946D0D">
        <w:t xml:space="preserve"> </w:t>
      </w:r>
      <w:r w:rsidRPr="00946D0D">
        <w:t xml:space="preserve">Одводнувањето </w:t>
      </w:r>
      <w:proofErr w:type="spellStart"/>
      <w:r w:rsidRPr="00946D0D">
        <w:t>на</w:t>
      </w:r>
      <w:proofErr w:type="spellEnd"/>
      <w:r w:rsidRPr="00946D0D">
        <w:t xml:space="preserve"> </w:t>
      </w:r>
      <w:proofErr w:type="spellStart"/>
      <w:r w:rsidRPr="00946D0D">
        <w:t>атмосферските</w:t>
      </w:r>
      <w:proofErr w:type="spellEnd"/>
      <w:r w:rsidRPr="00946D0D">
        <w:t xml:space="preserve"> </w:t>
      </w:r>
      <w:proofErr w:type="spellStart"/>
      <w:r w:rsidRPr="00946D0D">
        <w:t>води</w:t>
      </w:r>
      <w:proofErr w:type="spellEnd"/>
      <w:r w:rsidRPr="00946D0D">
        <w:t xml:space="preserve"> </w:t>
      </w:r>
      <w:proofErr w:type="spellStart"/>
      <w:r w:rsidRPr="00946D0D">
        <w:t>од</w:t>
      </w:r>
      <w:proofErr w:type="spellEnd"/>
      <w:r w:rsidRPr="00946D0D">
        <w:t xml:space="preserve"> </w:t>
      </w:r>
      <w:proofErr w:type="spellStart"/>
      <w:r w:rsidRPr="00946D0D">
        <w:t>површината</w:t>
      </w:r>
      <w:proofErr w:type="spellEnd"/>
      <w:r w:rsidRPr="00946D0D">
        <w:t xml:space="preserve"> </w:t>
      </w:r>
      <w:proofErr w:type="spellStart"/>
      <w:r w:rsidRPr="00946D0D">
        <w:t>на</w:t>
      </w:r>
      <w:proofErr w:type="spellEnd"/>
      <w:r w:rsidRPr="00946D0D">
        <w:t xml:space="preserve"> </w:t>
      </w:r>
      <w:proofErr w:type="spellStart"/>
      <w:r w:rsidRPr="00946D0D">
        <w:t>улицата</w:t>
      </w:r>
      <w:proofErr w:type="spellEnd"/>
      <w:r w:rsidRPr="00946D0D">
        <w:t xml:space="preserve"> </w:t>
      </w:r>
      <w:proofErr w:type="spellStart"/>
      <w:r w:rsidRPr="00946D0D">
        <w:t>ке</w:t>
      </w:r>
      <w:proofErr w:type="spellEnd"/>
      <w:r w:rsidRPr="00946D0D">
        <w:t xml:space="preserve"> </w:t>
      </w:r>
      <w:proofErr w:type="spellStart"/>
      <w:r w:rsidRPr="00946D0D">
        <w:t>се</w:t>
      </w:r>
      <w:proofErr w:type="spellEnd"/>
      <w:r w:rsidRPr="00946D0D">
        <w:t xml:space="preserve"> </w:t>
      </w:r>
      <w:proofErr w:type="spellStart"/>
      <w:r w:rsidRPr="00946D0D">
        <w:t>врши</w:t>
      </w:r>
      <w:proofErr w:type="spellEnd"/>
      <w:r w:rsidRPr="00946D0D">
        <w:t xml:space="preserve"> </w:t>
      </w:r>
      <w:proofErr w:type="spellStart"/>
      <w:r w:rsidRPr="00946D0D">
        <w:t>со</w:t>
      </w:r>
      <w:proofErr w:type="spellEnd"/>
      <w:r w:rsidRPr="00946D0D">
        <w:t xml:space="preserve"> </w:t>
      </w:r>
      <w:proofErr w:type="spellStart"/>
      <w:r w:rsidRPr="00946D0D">
        <w:t>предвидените</w:t>
      </w:r>
      <w:proofErr w:type="spellEnd"/>
      <w:r w:rsidRPr="00946D0D">
        <w:t xml:space="preserve"> </w:t>
      </w:r>
      <w:proofErr w:type="spellStart"/>
      <w:r w:rsidRPr="00946D0D">
        <w:t>попречни</w:t>
      </w:r>
      <w:proofErr w:type="spellEnd"/>
      <w:r w:rsidRPr="00946D0D">
        <w:t xml:space="preserve"> и </w:t>
      </w:r>
      <w:proofErr w:type="spellStart"/>
      <w:r w:rsidRPr="00946D0D">
        <w:t>подолжни</w:t>
      </w:r>
      <w:proofErr w:type="spellEnd"/>
      <w:r w:rsidRPr="00946D0D">
        <w:t xml:space="preserve"> </w:t>
      </w:r>
      <w:proofErr w:type="spellStart"/>
      <w:r w:rsidRPr="00946D0D">
        <w:t>падови</w:t>
      </w:r>
      <w:proofErr w:type="spellEnd"/>
      <w:r w:rsidRPr="00946D0D">
        <w:t xml:space="preserve"> , </w:t>
      </w:r>
      <w:proofErr w:type="spellStart"/>
      <w:r w:rsidRPr="00946D0D">
        <w:t>користејки</w:t>
      </w:r>
      <w:proofErr w:type="spellEnd"/>
      <w:r w:rsidRPr="00946D0D">
        <w:t xml:space="preserve"> </w:t>
      </w:r>
      <w:proofErr w:type="spellStart"/>
      <w:r w:rsidRPr="00946D0D">
        <w:t>ги</w:t>
      </w:r>
      <w:proofErr w:type="spellEnd"/>
      <w:r w:rsidRPr="00946D0D">
        <w:t xml:space="preserve"> </w:t>
      </w:r>
      <w:proofErr w:type="spellStart"/>
      <w:r w:rsidRPr="00946D0D">
        <w:t>постојните</w:t>
      </w:r>
      <w:proofErr w:type="spellEnd"/>
      <w:r w:rsidRPr="00946D0D">
        <w:t xml:space="preserve"> </w:t>
      </w:r>
      <w:proofErr w:type="spellStart"/>
      <w:r w:rsidRPr="00946D0D">
        <w:t>сливници</w:t>
      </w:r>
      <w:proofErr w:type="spellEnd"/>
      <w:r w:rsidRPr="00946D0D">
        <w:t xml:space="preserve"> и </w:t>
      </w:r>
      <w:proofErr w:type="spellStart"/>
      <w:r w:rsidRPr="00946D0D">
        <w:t>атмосферски</w:t>
      </w:r>
      <w:proofErr w:type="spellEnd"/>
      <w:r w:rsidRPr="00946D0D">
        <w:t xml:space="preserve"> </w:t>
      </w:r>
      <w:proofErr w:type="spellStart"/>
      <w:r w:rsidRPr="00946D0D">
        <w:t>шахти</w:t>
      </w:r>
      <w:proofErr w:type="spellEnd"/>
      <w:r w:rsidRPr="00946D0D">
        <w:t xml:space="preserve"> .</w:t>
      </w:r>
    </w:p>
    <w:p w14:paraId="1F0A7B3D" w14:textId="77777777" w:rsidR="00A43121" w:rsidRPr="00A43121" w:rsidRDefault="00A43121" w:rsidP="00BC0D4E">
      <w:pPr>
        <w:spacing w:before="120" w:after="120" w:line="276" w:lineRule="auto"/>
        <w:jc w:val="both"/>
        <w:rPr>
          <w:lang w:val="mk-MK"/>
        </w:rPr>
      </w:pPr>
      <w:r>
        <w:rPr>
          <w:lang w:val="mk-MK"/>
        </w:rPr>
        <w:t>Според извршената теренска посета и комуникацијата со в</w:t>
      </w:r>
      <w:r w:rsidR="00B96014">
        <w:rPr>
          <w:lang w:val="mk-MK"/>
        </w:rPr>
        <w:t xml:space="preserve">работените во Општина Кавадарци, </w:t>
      </w:r>
      <w:r>
        <w:rPr>
          <w:lang w:val="mk-MK"/>
        </w:rPr>
        <w:t>проектната локација е лоцирана во градот Кавадарци во урбана средина и има јавна канализациона мрежа. Алтернативна рута која може да се користи за време на активностите за реконструкц</w:t>
      </w:r>
      <w:r w:rsidR="004A1DF0">
        <w:rPr>
          <w:lang w:val="mk-MK"/>
        </w:rPr>
        <w:t xml:space="preserve">ија на улицата, е преку улиците </w:t>
      </w:r>
      <w:r>
        <w:rPr>
          <w:lang w:val="mk-MK"/>
        </w:rPr>
        <w:t>„</w:t>
      </w:r>
      <w:r w:rsidR="00121D91">
        <w:rPr>
          <w:lang w:val="mk-MK"/>
        </w:rPr>
        <w:t>Народен Фронт</w:t>
      </w:r>
      <w:r>
        <w:rPr>
          <w:lang w:val="mk-MK"/>
        </w:rPr>
        <w:t xml:space="preserve"> “ и „</w:t>
      </w:r>
      <w:r w:rsidR="00121D91">
        <w:rPr>
          <w:lang w:val="mk-MK"/>
        </w:rPr>
        <w:t>Пиринска</w:t>
      </w:r>
      <w:r>
        <w:rPr>
          <w:lang w:val="mk-MK"/>
        </w:rPr>
        <w:t xml:space="preserve">“. </w:t>
      </w:r>
    </w:p>
    <w:p w14:paraId="7026A222" w14:textId="0969F396" w:rsidR="00DA191F" w:rsidRDefault="00B96014" w:rsidP="00FD5CDC">
      <w:pPr>
        <w:pStyle w:val="Caption"/>
        <w:jc w:val="center"/>
        <w:rPr>
          <w:noProof/>
          <w:lang w:val="en-GB" w:eastAsia="en-GB"/>
        </w:rPr>
      </w:pPr>
      <w:bookmarkStart w:id="9" w:name="_Ref102474449"/>
      <w:r>
        <w:rPr>
          <w:noProof/>
          <w:lang w:val="en-GB" w:eastAsia="en-GB"/>
        </w:rPr>
        <w:lastRenderedPageBreak/>
        <w:drawing>
          <wp:inline distT="0" distB="0" distL="0" distR="0" wp14:anchorId="69ADCD65" wp14:editId="02549D48">
            <wp:extent cx="2656980" cy="1981200"/>
            <wp:effectExtent l="0" t="0" r="0" b="0"/>
            <wp:docPr id="2" name="Picture 2" descr="C:\Users\Sandra\AppData\Local\Microsoft\Windows\INetCache\Content.Word\DSC_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ndra\AppData\Local\Microsoft\Windows\INetCache\Content.Word\DSC_70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4445" cy="1986767"/>
                    </a:xfrm>
                    <a:prstGeom prst="rect">
                      <a:avLst/>
                    </a:prstGeom>
                    <a:noFill/>
                    <a:ln>
                      <a:noFill/>
                    </a:ln>
                  </pic:spPr>
                </pic:pic>
              </a:graphicData>
            </a:graphic>
          </wp:inline>
        </w:drawing>
      </w:r>
      <w:r w:rsidR="00F00016">
        <w:rPr>
          <w:noProof/>
          <w:lang w:val="mk-MK" w:eastAsia="en-GB"/>
        </w:rPr>
        <w:t xml:space="preserve">     </w:t>
      </w:r>
      <w:r>
        <w:rPr>
          <w:noProof/>
          <w:lang w:val="en-GB" w:eastAsia="en-GB"/>
        </w:rPr>
        <w:drawing>
          <wp:inline distT="0" distB="0" distL="0" distR="0" wp14:anchorId="59D02513" wp14:editId="42CA9314">
            <wp:extent cx="2437765" cy="1990659"/>
            <wp:effectExtent l="0" t="0" r="0" b="0"/>
            <wp:docPr id="4" name="Picture 4" descr="C:\Users\Sandra\AppData\Local\Microsoft\Windows\INetCache\Content.Word\DSC_7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ndra\AppData\Local\Microsoft\Windows\INetCache\Content.Word\DSC_70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5708" cy="1997145"/>
                    </a:xfrm>
                    <a:prstGeom prst="rect">
                      <a:avLst/>
                    </a:prstGeom>
                    <a:noFill/>
                    <a:ln>
                      <a:noFill/>
                    </a:ln>
                  </pic:spPr>
                </pic:pic>
              </a:graphicData>
            </a:graphic>
          </wp:inline>
        </w:drawing>
      </w:r>
    </w:p>
    <w:p w14:paraId="1526DD6D" w14:textId="77777777" w:rsidR="00B96014" w:rsidRDefault="00B96014" w:rsidP="00B96014">
      <w:pPr>
        <w:rPr>
          <w:lang w:val="en-GB" w:eastAsia="en-GB"/>
        </w:rPr>
      </w:pPr>
    </w:p>
    <w:p w14:paraId="0F0967CE" w14:textId="05B5C675" w:rsidR="00B96014" w:rsidRPr="00B96014" w:rsidRDefault="00C4335D" w:rsidP="00B96014">
      <w:pPr>
        <w:rPr>
          <w:lang w:val="en-GB" w:eastAsia="en-GB"/>
        </w:rPr>
      </w:pPr>
      <w:r>
        <w:rPr>
          <w:lang w:val="en-GB" w:eastAsia="en-GB"/>
        </w:rPr>
        <w:pict w14:anchorId="120F1EC8">
          <v:shape id="_x0000_i1027" type="#_x0000_t75" style="width:3in;height:2in">
            <v:imagedata r:id="rId20" o:title="DSC_7054"/>
          </v:shape>
        </w:pict>
      </w:r>
      <w:r w:rsidR="00F00016">
        <w:rPr>
          <w:noProof/>
          <w:lang w:val="mk-MK" w:eastAsia="en-GB"/>
        </w:rPr>
        <w:t xml:space="preserve">    </w:t>
      </w:r>
      <w:r w:rsidR="00B96014">
        <w:rPr>
          <w:noProof/>
          <w:lang w:val="en-GB" w:eastAsia="en-GB"/>
        </w:rPr>
        <w:drawing>
          <wp:inline distT="0" distB="0" distL="0" distR="0" wp14:anchorId="691C9188" wp14:editId="0807F510">
            <wp:extent cx="2737744" cy="1819275"/>
            <wp:effectExtent l="0" t="0" r="0" b="0"/>
            <wp:docPr id="5" name="Picture 5" descr="C:\Users\Sandra\AppData\Local\Microsoft\Windows\INetCache\Content.Word\DSC_7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dra\AppData\Local\Microsoft\Windows\INetCache\Content.Word\DSC_70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8061" cy="1819486"/>
                    </a:xfrm>
                    <a:prstGeom prst="rect">
                      <a:avLst/>
                    </a:prstGeom>
                    <a:noFill/>
                    <a:ln>
                      <a:noFill/>
                    </a:ln>
                  </pic:spPr>
                </pic:pic>
              </a:graphicData>
            </a:graphic>
          </wp:inline>
        </w:drawing>
      </w:r>
    </w:p>
    <w:p w14:paraId="0CAEF916" w14:textId="298B18D3" w:rsidR="00F76C79" w:rsidRPr="00F76C79" w:rsidRDefault="00A43121" w:rsidP="00F00016">
      <w:pPr>
        <w:pStyle w:val="Caption"/>
        <w:jc w:val="center"/>
        <w:rPr>
          <w:lang w:val="mk-MK"/>
        </w:rPr>
      </w:pPr>
      <w:bookmarkStart w:id="10" w:name="_Ref110593392"/>
      <w:bookmarkStart w:id="11" w:name="_Toc107826862"/>
      <w:bookmarkStart w:id="12" w:name="_Toc189659228"/>
      <w:bookmarkEnd w:id="9"/>
      <w:proofErr w:type="spellStart"/>
      <w:r>
        <w:t>Слика</w:t>
      </w:r>
      <w:proofErr w:type="spellEnd"/>
      <w:r>
        <w:t xml:space="preserve"> </w:t>
      </w:r>
      <w:fldSimple w:instr=" SEQ Слика \* ARABIC ">
        <w:r>
          <w:rPr>
            <w:noProof/>
          </w:rPr>
          <w:t>3</w:t>
        </w:r>
      </w:fldSimple>
      <w:bookmarkEnd w:id="10"/>
      <w:r w:rsidR="00121D91">
        <w:rPr>
          <w:noProof/>
          <w:lang w:val="mk-MK"/>
        </w:rPr>
        <w:t>.</w:t>
      </w:r>
      <w:r>
        <w:rPr>
          <w:lang w:val="mk-MK"/>
        </w:rPr>
        <w:t xml:space="preserve"> Сегашна состојба на ул. „</w:t>
      </w:r>
      <w:r w:rsidR="00121D91">
        <w:rPr>
          <w:lang w:val="mk-MK"/>
        </w:rPr>
        <w:t>Задругарска</w:t>
      </w:r>
      <w:r w:rsidR="00C10383" w:rsidRPr="00955919">
        <w:rPr>
          <w:lang w:val="mk-MK"/>
        </w:rPr>
        <w:t>”</w:t>
      </w:r>
      <w:bookmarkEnd w:id="11"/>
      <w:bookmarkEnd w:id="12"/>
    </w:p>
    <w:p w14:paraId="2F9688DA" w14:textId="77777777" w:rsidR="00083B2E" w:rsidRDefault="00A43121" w:rsidP="00737F6D">
      <w:pPr>
        <w:jc w:val="both"/>
        <w:rPr>
          <w:lang w:val="mk-MK"/>
        </w:rPr>
      </w:pPr>
      <w:r>
        <w:rPr>
          <w:lang w:val="mk-MK"/>
        </w:rPr>
        <w:t xml:space="preserve">Проектот припаѓа во поглавје </w:t>
      </w:r>
      <w:r w:rsidRPr="00955919">
        <w:rPr>
          <w:lang w:val="mk-MK"/>
        </w:rPr>
        <w:t xml:space="preserve">XI </w:t>
      </w:r>
      <w:r>
        <w:rPr>
          <w:lang w:val="mk-MK"/>
        </w:rPr>
        <w:t>– Инфраструктурни проекти, точка 1 – Реконструкција на локални улици, за кои е потребно да се изработи Елаборат за заштита на животната средина. Елаборатот за заштита на животната средина е изработен во 202</w:t>
      </w:r>
      <w:r w:rsidR="00B76D28">
        <w:rPr>
          <w:lang w:val="mk-MK"/>
        </w:rPr>
        <w:t>3</w:t>
      </w:r>
      <w:r>
        <w:rPr>
          <w:lang w:val="mk-MK"/>
        </w:rPr>
        <w:t xml:space="preserve"> година од страна на </w:t>
      </w:r>
      <w:r w:rsidR="000266C5">
        <w:rPr>
          <w:lang w:val="mk-MK"/>
        </w:rPr>
        <w:t xml:space="preserve">                    </w:t>
      </w:r>
      <w:r w:rsidR="00F21C0F">
        <w:rPr>
          <w:lang w:val="mk-MK"/>
        </w:rPr>
        <w:t xml:space="preserve">МГ Проект дооел Скопје.                        </w:t>
      </w:r>
      <w:r w:rsidR="00461430">
        <w:rPr>
          <w:lang w:val="mk-MK"/>
        </w:rPr>
        <w:t xml:space="preserve"> </w:t>
      </w:r>
    </w:p>
    <w:p w14:paraId="3D0CCE17" w14:textId="77777777" w:rsidR="00083B2E" w:rsidRDefault="00083B2E" w:rsidP="00737F6D">
      <w:pPr>
        <w:jc w:val="both"/>
      </w:pPr>
      <w:r>
        <w:rPr>
          <w:lang w:val="mk-MK"/>
        </w:rPr>
        <w:t>Одлуката за одобрување на Елаборатот (</w:t>
      </w:r>
      <w:r w:rsidR="00955919">
        <w:fldChar w:fldCharType="begin"/>
      </w:r>
      <w:r w:rsidR="00955919" w:rsidRPr="00955919">
        <w:rPr>
          <w:lang w:val="mk-MK"/>
        </w:rPr>
        <w:instrText xml:space="preserve"> REF _Ref110601033 \h  \* MERGEFORMAT </w:instrText>
      </w:r>
      <w:r w:rsidR="00955919">
        <w:fldChar w:fldCharType="separate"/>
      </w:r>
      <w:r w:rsidRPr="00683726">
        <w:rPr>
          <w:lang w:val="mk-MK"/>
        </w:rPr>
        <w:t>Прилог 5</w:t>
      </w:r>
      <w:r w:rsidR="00955919">
        <w:fldChar w:fldCharType="end"/>
      </w:r>
      <w:r>
        <w:rPr>
          <w:lang w:val="mk-MK"/>
        </w:rPr>
        <w:t xml:space="preserve">) е издадена од страна на Градоначалникот </w:t>
      </w:r>
      <w:r w:rsidR="00B76D28">
        <w:rPr>
          <w:lang w:val="mk-MK"/>
        </w:rPr>
        <w:t>на Кавадарци (Одлука бр. 11-352/2 од 28.01.2025</w:t>
      </w:r>
      <w:r>
        <w:rPr>
          <w:lang w:val="mk-MK"/>
        </w:rPr>
        <w:t xml:space="preserve"> година). Според основниот проект, за време на проектните активности не е предвидено сечење на дрва или оштетување на корења.</w:t>
      </w:r>
    </w:p>
    <w:p w14:paraId="2F6BEF3C" w14:textId="046D1C7A" w:rsidR="00EE3AE8" w:rsidRPr="00EE3AE8" w:rsidRDefault="00EE3AE8" w:rsidP="00737F6D">
      <w:pPr>
        <w:jc w:val="both"/>
        <w:rPr>
          <w:lang w:val="mk-MK"/>
        </w:rPr>
      </w:pPr>
      <w:r>
        <w:rPr>
          <w:lang w:val="mk-MK"/>
        </w:rPr>
        <w:t xml:space="preserve">Бидејќи ќе се работи на постоечка урбана улица, согласно планираните градежни работи нема да има потреба за </w:t>
      </w:r>
      <w:r w:rsidR="00946D0D">
        <w:rPr>
          <w:lang w:val="mk-MK"/>
        </w:rPr>
        <w:t>одземање на земјиште, ниту за рушење на објекти. Станува збор за реконструкција на постојан коловоз на улица со ширина од 6 м со постоечки тротоари на двете страни кои се во добра состојба и нема да се третираат со ов</w:t>
      </w:r>
      <w:r w:rsidR="008051BD">
        <w:rPr>
          <w:lang w:val="mk-MK"/>
        </w:rPr>
        <w:t>аа реконструкција.</w:t>
      </w:r>
    </w:p>
    <w:p w14:paraId="2F4B195B" w14:textId="77777777" w:rsidR="00797EE4" w:rsidRDefault="00797EE4" w:rsidP="00797EE4">
      <w:pPr>
        <w:jc w:val="both"/>
        <w:rPr>
          <w:lang w:val="mk-MK"/>
        </w:rPr>
      </w:pPr>
      <w:r>
        <w:rPr>
          <w:lang w:val="mk-MK"/>
        </w:rPr>
        <w:t>Детален опис на проектните активности е даден подолу во следниот текст.</w:t>
      </w:r>
    </w:p>
    <w:p w14:paraId="465F18FC" w14:textId="77777777" w:rsidR="00F00016" w:rsidRDefault="00F00016" w:rsidP="00797EE4">
      <w:pPr>
        <w:jc w:val="both"/>
        <w:rPr>
          <w:lang w:val="mk-MK"/>
        </w:rPr>
      </w:pPr>
    </w:p>
    <w:p w14:paraId="5FD4EA1D" w14:textId="77777777" w:rsidR="00F00016" w:rsidRDefault="00F00016" w:rsidP="00797EE4">
      <w:pPr>
        <w:jc w:val="both"/>
        <w:rPr>
          <w:lang w:val="mk-MK"/>
        </w:rPr>
      </w:pPr>
    </w:p>
    <w:p w14:paraId="065D2E64" w14:textId="77777777" w:rsidR="00F00016" w:rsidRDefault="00F00016" w:rsidP="00797EE4">
      <w:pPr>
        <w:jc w:val="both"/>
        <w:rPr>
          <w:lang w:val="mk-MK"/>
        </w:rPr>
      </w:pPr>
    </w:p>
    <w:p w14:paraId="2C256394" w14:textId="77777777" w:rsidR="00F00016" w:rsidRDefault="00F00016" w:rsidP="00797EE4">
      <w:pPr>
        <w:jc w:val="both"/>
        <w:rPr>
          <w:lang w:val="mk-MK"/>
        </w:rPr>
      </w:pPr>
    </w:p>
    <w:p w14:paraId="48AA2561" w14:textId="77777777" w:rsidR="00F00016" w:rsidRPr="00A43121" w:rsidRDefault="00F00016" w:rsidP="00797EE4">
      <w:pPr>
        <w:jc w:val="both"/>
        <w:rPr>
          <w:lang w:val="mk-MK"/>
        </w:rPr>
      </w:pPr>
    </w:p>
    <w:p w14:paraId="6F187918" w14:textId="77777777" w:rsidR="00797EE4" w:rsidRPr="003711CF" w:rsidRDefault="00797EE4" w:rsidP="00797EE4">
      <w:pPr>
        <w:jc w:val="both"/>
        <w:rPr>
          <w:lang w:val="mk-MK"/>
        </w:rPr>
      </w:pPr>
      <w:r>
        <w:rPr>
          <w:lang w:val="mk-MK"/>
        </w:rPr>
        <w:lastRenderedPageBreak/>
        <w:t>Под-проектот за реконструкција на ул. „</w:t>
      </w:r>
      <w:r w:rsidR="008F7050">
        <w:rPr>
          <w:lang w:val="mk-MK"/>
        </w:rPr>
        <w:t>Задругарска</w:t>
      </w:r>
      <w:r>
        <w:rPr>
          <w:lang w:val="mk-MK"/>
        </w:rPr>
        <w:t>“ во Општина Кавадарци ќе ги вклучува следниве активности:</w:t>
      </w:r>
    </w:p>
    <w:p w14:paraId="305D6B85" w14:textId="77777777" w:rsidR="00EE3AE8" w:rsidRDefault="00797EE4" w:rsidP="00737F6D">
      <w:pPr>
        <w:jc w:val="both"/>
        <w:rPr>
          <w:lang w:val="mk-MK"/>
        </w:rPr>
      </w:pPr>
      <w:r>
        <w:rPr>
          <w:lang w:val="mk-MK"/>
        </w:rPr>
        <w:t xml:space="preserve">            </w:t>
      </w:r>
      <w:r w:rsidR="00461430">
        <w:rPr>
          <w:lang w:val="mk-MK"/>
        </w:rPr>
        <w:t xml:space="preserve">             </w:t>
      </w:r>
      <w:r w:rsidR="00EE3AE8">
        <w:rPr>
          <w:noProof/>
          <w:lang w:val="mk-MK"/>
        </w:rPr>
        <w:drawing>
          <wp:inline distT="0" distB="0" distL="0" distR="0" wp14:anchorId="2DF2EA22" wp14:editId="4F99D22E">
            <wp:extent cx="3448050" cy="6705600"/>
            <wp:effectExtent l="0" t="0" r="0" b="0"/>
            <wp:docPr id="15165210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8050" cy="6705600"/>
                    </a:xfrm>
                    <a:prstGeom prst="rect">
                      <a:avLst/>
                    </a:prstGeom>
                    <a:noFill/>
                    <a:ln>
                      <a:noFill/>
                    </a:ln>
                  </pic:spPr>
                </pic:pic>
              </a:graphicData>
            </a:graphic>
          </wp:inline>
        </w:drawing>
      </w:r>
      <w:r w:rsidR="00461430">
        <w:rPr>
          <w:lang w:val="mk-MK"/>
        </w:rPr>
        <w:t xml:space="preserve">                           </w:t>
      </w:r>
    </w:p>
    <w:p w14:paraId="18BEA9D2" w14:textId="77777777" w:rsidR="00EE3AE8" w:rsidRDefault="00EE3AE8" w:rsidP="00737F6D">
      <w:pPr>
        <w:jc w:val="both"/>
        <w:rPr>
          <w:lang w:val="mk-MK"/>
        </w:rPr>
      </w:pPr>
    </w:p>
    <w:p w14:paraId="50CA5878" w14:textId="77777777" w:rsidR="00EE3AE8" w:rsidRDefault="00EE3AE8" w:rsidP="00737F6D">
      <w:pPr>
        <w:jc w:val="both"/>
        <w:rPr>
          <w:lang w:val="mk-MK"/>
        </w:rPr>
      </w:pPr>
    </w:p>
    <w:p w14:paraId="3094DA1A" w14:textId="77777777" w:rsidR="001A3457" w:rsidRDefault="001A3457" w:rsidP="00737F6D">
      <w:pPr>
        <w:jc w:val="both"/>
        <w:rPr>
          <w:lang w:val="mk-MK"/>
        </w:rPr>
      </w:pPr>
    </w:p>
    <w:p w14:paraId="1CBCEAAB" w14:textId="77777777" w:rsidR="001A3457" w:rsidRDefault="001A3457" w:rsidP="00737F6D">
      <w:pPr>
        <w:jc w:val="both"/>
        <w:rPr>
          <w:lang w:val="mk-MK"/>
        </w:rPr>
      </w:pPr>
    </w:p>
    <w:p w14:paraId="458923B4" w14:textId="77777777" w:rsidR="001A3457" w:rsidRDefault="001A3457" w:rsidP="00737F6D">
      <w:pPr>
        <w:jc w:val="both"/>
        <w:rPr>
          <w:lang w:val="mk-MK"/>
        </w:rPr>
      </w:pPr>
    </w:p>
    <w:p w14:paraId="55CA71F5" w14:textId="579455CC" w:rsidR="001A3457" w:rsidRDefault="001A3457" w:rsidP="00737F6D">
      <w:pPr>
        <w:jc w:val="both"/>
        <w:rPr>
          <w:lang w:val="mk-MK"/>
        </w:rPr>
      </w:pPr>
      <w:r>
        <w:rPr>
          <w:noProof/>
          <w:lang w:val="mk-MK"/>
        </w:rPr>
        <w:lastRenderedPageBreak/>
        <w:drawing>
          <wp:inline distT="0" distB="0" distL="0" distR="0" wp14:anchorId="7AC46F8F" wp14:editId="5E0A98CA">
            <wp:extent cx="5724525" cy="3362325"/>
            <wp:effectExtent l="0" t="0" r="0" b="0"/>
            <wp:docPr id="1623847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3362325"/>
                    </a:xfrm>
                    <a:prstGeom prst="rect">
                      <a:avLst/>
                    </a:prstGeom>
                    <a:noFill/>
                    <a:ln>
                      <a:noFill/>
                    </a:ln>
                  </pic:spPr>
                </pic:pic>
              </a:graphicData>
            </a:graphic>
          </wp:inline>
        </w:drawing>
      </w:r>
    </w:p>
    <w:p w14:paraId="12B8393E" w14:textId="77777777" w:rsidR="008051BD" w:rsidRPr="008051BD" w:rsidRDefault="008051BD" w:rsidP="008051BD">
      <w:pPr>
        <w:jc w:val="both"/>
        <w:rPr>
          <w:lang w:val="mk-MK"/>
        </w:rPr>
      </w:pPr>
      <w:r w:rsidRPr="008051BD">
        <w:rPr>
          <w:lang w:val="mk-MK"/>
        </w:rPr>
        <w:t>Тендерското досие се состои и од Извештајот за ОВЖС (според националното законодавство) и од Контролната листа на План за управување со животната средина и социјалните аспекти (ПУЖССА) (според Светска Банка и Еколошките и социјални стандарди). Во случај да има разлика во презентираните еколошки и социјални мерки, ќе преовладуваат повисоките стандарди или построгите мерки.</w:t>
      </w:r>
    </w:p>
    <w:p w14:paraId="4078B71F" w14:textId="77777777" w:rsidR="008051BD" w:rsidRPr="008051BD" w:rsidRDefault="008051BD" w:rsidP="008051BD">
      <w:pPr>
        <w:jc w:val="both"/>
        <w:rPr>
          <w:lang w:val="mk-MK"/>
        </w:rPr>
      </w:pPr>
      <w:bookmarkStart w:id="13" w:name="_Hlk140575703"/>
      <w:r w:rsidRPr="008051BD">
        <w:rPr>
          <w:lang w:val="mk-MK"/>
        </w:rPr>
        <w:t>Изведувачот врз основа на тендерското досие (вклучувајќи го Елаборат за заштита на животната средина и Контролната листа на ПУЖССА) ќе го подготви К.Л. за ПУЖССА , вклучувајќи ги сите потребни под-планови (на пр. ПУГ, ПУС, ПБЗР, ПУО итн).</w:t>
      </w:r>
    </w:p>
    <w:bookmarkEnd w:id="13"/>
    <w:p w14:paraId="17D50E9C" w14:textId="77777777" w:rsidR="008051BD" w:rsidRPr="008051BD" w:rsidRDefault="008051BD" w:rsidP="008051BD">
      <w:pPr>
        <w:jc w:val="both"/>
        <w:rPr>
          <w:lang w:val="mk-MK"/>
        </w:rPr>
      </w:pPr>
      <w:r w:rsidRPr="008051BD">
        <w:rPr>
          <w:bCs/>
          <w:lang w:val="mk-MK"/>
        </w:rPr>
        <w:t>За да се осигура дека потенцијалните ризици за безбедноста на патиштата за учесниците во сообраќајот и за погодените заедници се спречени и ублажени, ќе се спроведе Контрола на безбедноста на патиштата од независен квалификуван тим ревизори ангажиран од ЕИП (ревизија пред предавање на улиците во употреба). За спроведената Контрола на безбедноста на патиштата ќе биде изготвен формален Извештај во кој ќе бидат презентирани утврдените пропусти и недостатоци во безбедноста на патиштата како и препораките за нивно отстранување или намалување на нивното негативно влијание врз безбедноста на сообраќајот. Контрола на безбедноста на патиштата за овој инфраструктурен проект ќе се спроведе во фазата пред предавање на улицата во употреба.</w:t>
      </w:r>
    </w:p>
    <w:p w14:paraId="02CE8C9D" w14:textId="222FBFE0" w:rsidR="00EE3AE8" w:rsidRDefault="008051BD" w:rsidP="00737F6D">
      <w:pPr>
        <w:jc w:val="both"/>
        <w:rPr>
          <w:lang w:val="mk-MK"/>
        </w:rPr>
      </w:pPr>
      <w:r w:rsidRPr="008051BD">
        <w:rPr>
          <w:lang w:val="mk-MK"/>
        </w:rPr>
        <w:t>Долж проектната улица „</w:t>
      </w:r>
      <w:r>
        <w:rPr>
          <w:lang w:val="mk-MK"/>
        </w:rPr>
        <w:t>Задругарска</w:t>
      </w:r>
      <w:r w:rsidRPr="008051BD">
        <w:rPr>
          <w:lang w:val="mk-MK"/>
        </w:rPr>
        <w:t>“ во Општина К</w:t>
      </w:r>
      <w:r>
        <w:rPr>
          <w:lang w:val="mk-MK"/>
        </w:rPr>
        <w:t>авадарци</w:t>
      </w:r>
      <w:r w:rsidRPr="008051BD">
        <w:rPr>
          <w:lang w:val="mk-MK"/>
        </w:rPr>
        <w:t xml:space="preserve"> нема идентификувани значајни или загрозени видови на флора и фауна за време на теренската посета заради високото антропогено влијание (индивидуални домувања, </w:t>
      </w:r>
      <w:r>
        <w:rPr>
          <w:lang w:val="mk-MK"/>
        </w:rPr>
        <w:t xml:space="preserve">маркети, автоперална, </w:t>
      </w:r>
      <w:r w:rsidR="00820A00">
        <w:rPr>
          <w:lang w:val="mk-MK"/>
        </w:rPr>
        <w:t>здравствена установа</w:t>
      </w:r>
      <w:r w:rsidRPr="008051BD">
        <w:rPr>
          <w:lang w:val="mk-MK"/>
        </w:rPr>
        <w:t xml:space="preserve">). </w:t>
      </w:r>
    </w:p>
    <w:p w14:paraId="26143617" w14:textId="7DB0CDA7" w:rsidR="003711CF" w:rsidRPr="00F21C0F" w:rsidRDefault="00461430" w:rsidP="00737F6D">
      <w:pPr>
        <w:jc w:val="both"/>
        <w:rPr>
          <w:rFonts w:eastAsia="Times New Roman" w:cstheme="minorHAnsi"/>
          <w:lang w:val="mk-MK"/>
        </w:rPr>
      </w:pPr>
      <w:r>
        <w:rPr>
          <w:lang w:val="mk-MK"/>
        </w:rPr>
        <w:t xml:space="preserve">                                                                                                                                                                                </w:t>
      </w:r>
    </w:p>
    <w:p w14:paraId="706BCAB9" w14:textId="77777777" w:rsidR="009E6D96" w:rsidRPr="00955919" w:rsidRDefault="00B636CC" w:rsidP="005915A4">
      <w:pPr>
        <w:pStyle w:val="Heading1"/>
        <w:numPr>
          <w:ilvl w:val="0"/>
          <w:numId w:val="1"/>
        </w:numPr>
        <w:rPr>
          <w:rFonts w:asciiTheme="minorHAnsi" w:eastAsia="NSimSun" w:hAnsiTheme="minorHAnsi" w:cstheme="minorHAnsi"/>
          <w:lang w:val="mk-MK"/>
        </w:rPr>
      </w:pPr>
      <w:bookmarkStart w:id="14" w:name="_Toc110604132"/>
      <w:r>
        <w:rPr>
          <w:rFonts w:asciiTheme="minorHAnsi" w:hAnsiTheme="minorHAnsi" w:cstheme="minorHAnsi"/>
          <w:lang w:val="mk-MK"/>
        </w:rPr>
        <w:lastRenderedPageBreak/>
        <w:t>Потенцијални влијанија врз животната средина и социјалните аспекти</w:t>
      </w:r>
      <w:bookmarkEnd w:id="14"/>
    </w:p>
    <w:p w14:paraId="724D0826" w14:textId="77777777" w:rsidR="00B636CC" w:rsidRPr="00FF1F9A" w:rsidRDefault="00B636CC" w:rsidP="00B636CC">
      <w:pPr>
        <w:spacing w:before="120" w:after="120" w:line="276" w:lineRule="auto"/>
        <w:jc w:val="both"/>
        <w:rPr>
          <w:rFonts w:eastAsia="Times New Roman" w:cstheme="minorHAnsi"/>
          <w:lang w:val="mk-MK"/>
        </w:rPr>
      </w:pPr>
      <w:bookmarkStart w:id="15" w:name="_Toc19719114"/>
      <w:r w:rsidRPr="0012568D">
        <w:rPr>
          <w:rFonts w:eastAsia="Times New Roman" w:cstheme="minorHAnsi"/>
          <w:lang w:val="mk-MK"/>
        </w:rPr>
        <w:t>Се очекува потенцијалните ризици и влијанија на реализацијата на ППЛП за проект</w:t>
      </w:r>
      <w:r>
        <w:rPr>
          <w:rFonts w:eastAsia="Times New Roman" w:cstheme="minorHAnsi"/>
          <w:lang w:val="mk-MK"/>
        </w:rPr>
        <w:t>и</w:t>
      </w:r>
      <w:r w:rsidRPr="0012568D">
        <w:rPr>
          <w:rFonts w:eastAsia="Times New Roman" w:cstheme="minorHAnsi"/>
          <w:lang w:val="mk-MK"/>
        </w:rPr>
        <w:t xml:space="preserve"> од помал обем, да бидат привремени и/или реверзибилни, со мала магнитуда и специфични за конкретната локација. Тие влијанија се поврзани со:</w:t>
      </w:r>
    </w:p>
    <w:p w14:paraId="103E9E35"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sidRPr="0012568D">
        <w:rPr>
          <w:rFonts w:eastAsia="Times New Roman" w:cstheme="minorHAnsi"/>
          <w:szCs w:val="24"/>
          <w:lang w:val="mk-MK" w:eastAsia="es-ES"/>
        </w:rPr>
        <w:t>Бучава и вибрации,</w:t>
      </w:r>
    </w:p>
    <w:p w14:paraId="4D48093B" w14:textId="0E86730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Pr="0012568D">
        <w:rPr>
          <w:rFonts w:eastAsia="Times New Roman" w:cstheme="minorHAnsi"/>
          <w:szCs w:val="24"/>
          <w:lang w:val="mk-MK" w:eastAsia="es-ES"/>
        </w:rPr>
        <w:t>рашина и емисии на гасови</w:t>
      </w:r>
      <w:r w:rsidR="00820A00">
        <w:rPr>
          <w:rFonts w:eastAsia="Times New Roman" w:cstheme="minorHAnsi"/>
          <w:szCs w:val="24"/>
          <w:lang w:val="mk-MK" w:eastAsia="es-ES"/>
        </w:rPr>
        <w:t xml:space="preserve"> од градежна механизација</w:t>
      </w:r>
      <w:r w:rsidRPr="0012568D">
        <w:rPr>
          <w:rFonts w:eastAsia="Times New Roman" w:cstheme="minorHAnsi"/>
          <w:szCs w:val="24"/>
          <w:lang w:val="mk-MK" w:eastAsia="es-ES"/>
        </w:rPr>
        <w:t>,</w:t>
      </w:r>
    </w:p>
    <w:p w14:paraId="5F96FC31" w14:textId="38BD6EAC"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С</w:t>
      </w:r>
      <w:r w:rsidRPr="0012568D">
        <w:rPr>
          <w:rFonts w:eastAsia="Times New Roman" w:cstheme="minorHAnsi"/>
          <w:szCs w:val="24"/>
          <w:lang w:val="mk-MK" w:eastAsia="es-ES"/>
        </w:rPr>
        <w:t>оздавање различни видови опасен и неопасен отпад</w:t>
      </w:r>
      <w:r w:rsidR="00820A00">
        <w:rPr>
          <w:rFonts w:eastAsia="Times New Roman" w:cstheme="minorHAnsi"/>
          <w:szCs w:val="24"/>
          <w:lang w:val="mk-MK" w:eastAsia="es-ES"/>
        </w:rPr>
        <w:t xml:space="preserve"> и мали количини неопасен отпад</w:t>
      </w:r>
      <w:r w:rsidRPr="0012568D">
        <w:rPr>
          <w:rFonts w:eastAsia="Times New Roman" w:cstheme="minorHAnsi"/>
          <w:szCs w:val="24"/>
          <w:lang w:val="mk-MK" w:eastAsia="es-ES"/>
        </w:rPr>
        <w:t>,</w:t>
      </w:r>
    </w:p>
    <w:p w14:paraId="3E55C2E3"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Pr="00D845BE">
        <w:rPr>
          <w:rFonts w:eastAsia="Times New Roman" w:cstheme="minorHAnsi"/>
          <w:szCs w:val="24"/>
          <w:lang w:val="mk-MK" w:eastAsia="es-ES"/>
        </w:rPr>
        <w:t>отенцијално загадување на почвата и водните ресурси (инцидентни истекувања на моторни масла, средства за подмачкување, гориво, итн...),</w:t>
      </w:r>
    </w:p>
    <w:p w14:paraId="7B224532" w14:textId="77777777"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К</w:t>
      </w:r>
      <w:r w:rsidRPr="00D845BE">
        <w:rPr>
          <w:rFonts w:eastAsia="Times New Roman" w:cstheme="minorHAnsi"/>
          <w:szCs w:val="24"/>
          <w:lang w:val="mk-MK" w:eastAsia="es-ES"/>
        </w:rPr>
        <w:t>раткотрајно нарушување на биотопот,</w:t>
      </w:r>
    </w:p>
    <w:p w14:paraId="6CC57AFC" w14:textId="2D3D36F7" w:rsidR="00B636CC" w:rsidRPr="00D845BE"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М</w:t>
      </w:r>
      <w:r w:rsidRPr="00D845BE">
        <w:rPr>
          <w:rFonts w:eastAsia="Times New Roman" w:cstheme="minorHAnsi"/>
          <w:szCs w:val="24"/>
          <w:lang w:val="mk-MK" w:eastAsia="es-ES"/>
        </w:rPr>
        <w:t>ожен привремен прекин на тековниот сообраќај</w:t>
      </w:r>
      <w:r w:rsidR="00820A00">
        <w:rPr>
          <w:rFonts w:eastAsia="Times New Roman" w:cstheme="minorHAnsi"/>
          <w:szCs w:val="24"/>
          <w:lang w:val="mk-MK" w:eastAsia="es-ES"/>
        </w:rPr>
        <w:t xml:space="preserve"> </w:t>
      </w:r>
      <w:r w:rsidR="00820A00" w:rsidRPr="00820A00">
        <w:rPr>
          <w:rFonts w:eastAsia="Times New Roman" w:cstheme="minorHAnsi"/>
          <w:szCs w:val="24"/>
          <w:lang w:val="mk-MK" w:eastAsia="es-ES"/>
        </w:rPr>
        <w:t>(со почеток на проектните активности во текот на денот кога населението ќе ја користи улицата</w:t>
      </w:r>
      <w:r w:rsidR="001A3457">
        <w:rPr>
          <w:rFonts w:eastAsia="Times New Roman" w:cstheme="minorHAnsi"/>
          <w:szCs w:val="24"/>
          <w:lang w:val="mk-MK" w:eastAsia="es-ES"/>
        </w:rPr>
        <w:t>,</w:t>
      </w:r>
      <w:r w:rsidR="001A3457" w:rsidRPr="001A3457">
        <w:rPr>
          <w:lang w:val="mk-MK"/>
        </w:rPr>
        <w:t xml:space="preserve"> </w:t>
      </w:r>
      <w:r w:rsidR="001A3457" w:rsidRPr="008051BD">
        <w:rPr>
          <w:rFonts w:eastAsia="Times New Roman" w:cstheme="minorHAnsi"/>
          <w:szCs w:val="24"/>
          <w:lang w:val="mk-MK" w:eastAsia="es-ES"/>
        </w:rPr>
        <w:t xml:space="preserve">индивидуални домувања, </w:t>
      </w:r>
      <w:r w:rsidR="001A3457" w:rsidRPr="001A3457">
        <w:rPr>
          <w:rFonts w:eastAsia="Times New Roman" w:cstheme="minorHAnsi"/>
          <w:szCs w:val="24"/>
          <w:lang w:val="mk-MK" w:eastAsia="es-ES"/>
        </w:rPr>
        <w:t>маркети, автоперална, здравствена установа</w:t>
      </w:r>
      <w:r w:rsidR="00820A00" w:rsidRPr="00820A00">
        <w:rPr>
          <w:rFonts w:eastAsia="Times New Roman" w:cstheme="minorHAnsi"/>
          <w:szCs w:val="24"/>
          <w:lang w:val="mk-MK" w:eastAsia="es-ES"/>
        </w:rPr>
        <w:t>);</w:t>
      </w:r>
      <w:r w:rsidR="00820A00">
        <w:rPr>
          <w:rFonts w:eastAsia="Times New Roman" w:cstheme="minorHAnsi"/>
          <w:szCs w:val="24"/>
          <w:lang w:val="mk-MK" w:eastAsia="es-ES"/>
        </w:rPr>
        <w:t xml:space="preserve"> </w:t>
      </w:r>
      <w:r w:rsidRPr="00D845BE">
        <w:rPr>
          <w:rFonts w:eastAsia="Times New Roman" w:cstheme="minorHAnsi"/>
          <w:szCs w:val="24"/>
          <w:lang w:val="mk-MK" w:eastAsia="es-ES"/>
        </w:rPr>
        <w:t xml:space="preserve"> </w:t>
      </w:r>
    </w:p>
    <w:p w14:paraId="6F0BFE12" w14:textId="25628E83" w:rsidR="00B636CC" w:rsidRDefault="00B636CC" w:rsidP="00B636CC">
      <w:pPr>
        <w:numPr>
          <w:ilvl w:val="0"/>
          <w:numId w:val="27"/>
        </w:numPr>
        <w:spacing w:before="120" w:after="120" w:line="276" w:lineRule="auto"/>
        <w:contextualSpacing/>
        <w:jc w:val="both"/>
        <w:rPr>
          <w:rFonts w:eastAsia="Times New Roman" w:cstheme="minorHAnsi"/>
          <w:szCs w:val="24"/>
          <w:lang w:val="en-GB" w:eastAsia="es-ES"/>
        </w:rPr>
      </w:pPr>
      <w:r>
        <w:rPr>
          <w:rFonts w:eastAsia="Times New Roman" w:cstheme="minorHAnsi"/>
          <w:szCs w:val="24"/>
          <w:lang w:val="mk-MK" w:eastAsia="es-ES"/>
        </w:rPr>
        <w:t>Б</w:t>
      </w:r>
      <w:r w:rsidRPr="0012568D">
        <w:rPr>
          <w:rFonts w:eastAsia="Times New Roman" w:cstheme="minorHAnsi"/>
          <w:szCs w:val="24"/>
          <w:lang w:val="mk-MK" w:eastAsia="es-ES"/>
        </w:rPr>
        <w:t>езбедност во сообраќајот</w:t>
      </w:r>
      <w:r w:rsidR="00820A00">
        <w:rPr>
          <w:rFonts w:eastAsia="Times New Roman" w:cstheme="minorHAnsi"/>
          <w:szCs w:val="24"/>
          <w:lang w:eastAsia="es-ES"/>
        </w:rPr>
        <w:t>;</w:t>
      </w:r>
    </w:p>
    <w:p w14:paraId="3A1EE15D" w14:textId="02809722"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w:t>
      </w:r>
      <w:r w:rsidRPr="0012568D">
        <w:rPr>
          <w:rFonts w:eastAsia="Times New Roman" w:cstheme="minorHAnsi"/>
          <w:szCs w:val="24"/>
          <w:lang w:val="mk-MK" w:eastAsia="es-ES"/>
        </w:rPr>
        <w:t>езбедност и здравје при работа</w:t>
      </w:r>
      <w:r w:rsidR="00820A00">
        <w:rPr>
          <w:rFonts w:eastAsia="Times New Roman" w:cstheme="minorHAnsi"/>
          <w:szCs w:val="24"/>
          <w:lang w:val="mk-MK" w:eastAsia="es-ES"/>
        </w:rPr>
        <w:t xml:space="preserve"> на ангаќираните работници;</w:t>
      </w:r>
    </w:p>
    <w:p w14:paraId="4DB88B1F" w14:textId="24C0DE7C" w:rsidR="00B636CC"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Л</w:t>
      </w:r>
      <w:r w:rsidRPr="0012568D">
        <w:rPr>
          <w:rFonts w:eastAsia="Times New Roman" w:cstheme="minorHAnsi"/>
          <w:szCs w:val="24"/>
          <w:lang w:val="mk-MK" w:eastAsia="es-ES"/>
        </w:rPr>
        <w:t>окално негативно влијание врз почвата и водата</w:t>
      </w:r>
      <w:r w:rsidR="00820A00">
        <w:rPr>
          <w:rFonts w:eastAsia="Times New Roman" w:cstheme="minorHAnsi"/>
          <w:szCs w:val="24"/>
          <w:lang w:val="mk-MK" w:eastAsia="es-ES"/>
        </w:rPr>
        <w:t>;</w:t>
      </w:r>
      <w:r w:rsidRPr="0012568D">
        <w:rPr>
          <w:rFonts w:eastAsia="Times New Roman" w:cstheme="minorHAnsi"/>
          <w:szCs w:val="24"/>
          <w:lang w:val="mk-MK" w:eastAsia="es-ES"/>
        </w:rPr>
        <w:t xml:space="preserve">  </w:t>
      </w:r>
    </w:p>
    <w:p w14:paraId="74E37699" w14:textId="77777777" w:rsidR="00820A00" w:rsidRPr="00820A00" w:rsidRDefault="00820A00" w:rsidP="00820A00">
      <w:pPr>
        <w:pStyle w:val="ListParagraph"/>
        <w:numPr>
          <w:ilvl w:val="0"/>
          <w:numId w:val="27"/>
        </w:numPr>
        <w:rPr>
          <w:rFonts w:eastAsia="Times New Roman" w:cstheme="minorHAnsi"/>
          <w:szCs w:val="24"/>
          <w:lang w:val="mk-MK" w:eastAsia="es-ES"/>
        </w:rPr>
      </w:pPr>
      <w:r w:rsidRPr="00820A00">
        <w:rPr>
          <w:rFonts w:eastAsia="Times New Roman" w:cstheme="minorHAnsi"/>
          <w:szCs w:val="24"/>
          <w:lang w:val="mk-MK" w:eastAsia="es-ES"/>
        </w:rPr>
        <w:t>Безбедност и здравје при работа на луѓето кои ја користат улицата особено оние кои живеат долж улицата;</w:t>
      </w:r>
    </w:p>
    <w:p w14:paraId="7DFD9FC4" w14:textId="0E5032B6" w:rsidR="00820A00" w:rsidRPr="0012568D" w:rsidRDefault="00820A00" w:rsidP="00B636CC">
      <w:pPr>
        <w:numPr>
          <w:ilvl w:val="0"/>
          <w:numId w:val="27"/>
        </w:numPr>
        <w:spacing w:before="120" w:after="120" w:line="276" w:lineRule="auto"/>
        <w:contextualSpacing/>
        <w:jc w:val="both"/>
        <w:rPr>
          <w:rFonts w:eastAsia="Times New Roman" w:cstheme="minorHAnsi"/>
          <w:szCs w:val="24"/>
          <w:lang w:val="mk-MK" w:eastAsia="es-ES"/>
        </w:rPr>
      </w:pPr>
      <w:r w:rsidRPr="00820A00">
        <w:rPr>
          <w:rFonts w:eastAsia="Times New Roman" w:cstheme="minorHAnsi"/>
          <w:szCs w:val="24"/>
          <w:lang w:val="mk-MK" w:eastAsia="es-ES"/>
        </w:rPr>
        <w:t>Кумулативно влијание од изведување на градежни работи од трети Изведувачи (оператори) кои не се дел од овој проект</w:t>
      </w:r>
      <w:r>
        <w:rPr>
          <w:rFonts w:eastAsia="Times New Roman" w:cstheme="minorHAnsi"/>
          <w:szCs w:val="24"/>
          <w:lang w:val="mk-MK" w:eastAsia="es-ES"/>
        </w:rPr>
        <w:t>;</w:t>
      </w:r>
    </w:p>
    <w:p w14:paraId="3BBDF20A" w14:textId="77777777" w:rsidR="00B636CC" w:rsidRPr="0012568D" w:rsidRDefault="00B636CC" w:rsidP="00B636CC">
      <w:pPr>
        <w:numPr>
          <w:ilvl w:val="0"/>
          <w:numId w:val="27"/>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О</w:t>
      </w:r>
      <w:r w:rsidRPr="0012568D">
        <w:rPr>
          <w:rFonts w:eastAsia="Times New Roman" w:cstheme="minorHAnsi"/>
          <w:szCs w:val="24"/>
          <w:lang w:val="mk-MK" w:eastAsia="es-ES"/>
        </w:rPr>
        <w:t>штетување на пристапните патишта и</w:t>
      </w:r>
    </w:p>
    <w:p w14:paraId="00FB31F1" w14:textId="77777777" w:rsidR="00B636CC" w:rsidRDefault="00B636CC" w:rsidP="00B636CC">
      <w:pPr>
        <w:numPr>
          <w:ilvl w:val="0"/>
          <w:numId w:val="27"/>
        </w:numPr>
        <w:spacing w:before="120" w:after="120" w:line="276" w:lineRule="auto"/>
        <w:contextualSpacing/>
        <w:jc w:val="both"/>
        <w:rPr>
          <w:rStyle w:val="fontstyle01"/>
          <w:rFonts w:asciiTheme="minorHAnsi" w:eastAsia="Times New Roman" w:hAnsiTheme="minorHAnsi" w:cstheme="minorHAnsi"/>
          <w:color w:val="auto"/>
          <w:sz w:val="22"/>
          <w:szCs w:val="24"/>
          <w:lang w:val="mk-MK" w:eastAsia="es-ES"/>
        </w:rPr>
      </w:pPr>
      <w:r>
        <w:rPr>
          <w:rFonts w:eastAsia="Times New Roman" w:cstheme="minorHAnsi"/>
          <w:szCs w:val="24"/>
          <w:lang w:val="mk-MK" w:eastAsia="es-ES"/>
        </w:rPr>
        <w:t>П</w:t>
      </w:r>
      <w:r w:rsidRPr="0012568D">
        <w:rPr>
          <w:rFonts w:eastAsia="Times New Roman" w:cstheme="minorHAnsi"/>
          <w:szCs w:val="24"/>
          <w:lang w:val="mk-MK" w:eastAsia="es-ES"/>
        </w:rPr>
        <w:t>ривремено користење на земјиште доколку е потребно.</w:t>
      </w:r>
    </w:p>
    <w:p w14:paraId="393A28C7" w14:textId="77777777" w:rsidR="00820A00" w:rsidRPr="00FB123C" w:rsidRDefault="00820A00" w:rsidP="00820A00">
      <w:pPr>
        <w:spacing w:before="120" w:after="120" w:line="276" w:lineRule="auto"/>
        <w:jc w:val="both"/>
      </w:pPr>
      <w:bookmarkStart w:id="16" w:name="_Toc110604133"/>
      <w:bookmarkEnd w:id="15"/>
      <w:proofErr w:type="spellStart"/>
      <w:r w:rsidRPr="00AD442D">
        <w:rPr>
          <w:rFonts w:cstheme="minorHAnsi"/>
        </w:rPr>
        <w:t>За</w:t>
      </w:r>
      <w:proofErr w:type="spellEnd"/>
      <w:r w:rsidRPr="00AD442D">
        <w:rPr>
          <w:rFonts w:cstheme="minorHAnsi"/>
        </w:rPr>
        <w:t xml:space="preserve"> </w:t>
      </w:r>
      <w:proofErr w:type="spellStart"/>
      <w:r w:rsidRPr="00AD442D">
        <w:rPr>
          <w:rFonts w:cstheme="minorHAnsi"/>
        </w:rPr>
        <w:t>по</w:t>
      </w:r>
      <w:r>
        <w:rPr>
          <w:rFonts w:cstheme="minorHAnsi"/>
        </w:rPr>
        <w:t>д-проектот</w:t>
      </w:r>
      <w:proofErr w:type="spellEnd"/>
      <w:r w:rsidRPr="00AD442D">
        <w:rPr>
          <w:rFonts w:cstheme="minorHAnsi"/>
        </w:rPr>
        <w:t xml:space="preserve"> </w:t>
      </w:r>
      <w:proofErr w:type="spellStart"/>
      <w:r w:rsidRPr="00AD442D">
        <w:rPr>
          <w:rFonts w:cstheme="minorHAnsi"/>
        </w:rPr>
        <w:t>не</w:t>
      </w:r>
      <w:proofErr w:type="spellEnd"/>
      <w:r w:rsidRPr="00AD442D">
        <w:rPr>
          <w:rFonts w:cstheme="minorHAnsi"/>
        </w:rPr>
        <w:t xml:space="preserve"> е </w:t>
      </w:r>
      <w:proofErr w:type="spellStart"/>
      <w:r w:rsidRPr="00AD442D">
        <w:rPr>
          <w:rFonts w:cstheme="minorHAnsi"/>
        </w:rPr>
        <w:t>предвидена</w:t>
      </w:r>
      <w:proofErr w:type="spellEnd"/>
      <w:r w:rsidRPr="00AD442D">
        <w:rPr>
          <w:rFonts w:cstheme="minorHAnsi"/>
        </w:rPr>
        <w:t xml:space="preserve"> </w:t>
      </w:r>
      <w:proofErr w:type="spellStart"/>
      <w:r w:rsidRPr="00AD442D">
        <w:rPr>
          <w:rFonts w:cstheme="minorHAnsi"/>
        </w:rPr>
        <w:t>експропријација</w:t>
      </w:r>
      <w:proofErr w:type="spellEnd"/>
      <w:r w:rsidRPr="00AD442D">
        <w:rPr>
          <w:rFonts w:cstheme="minorHAnsi"/>
        </w:rPr>
        <w:t xml:space="preserve"> </w:t>
      </w:r>
      <w:proofErr w:type="spellStart"/>
      <w:r w:rsidRPr="00AD442D">
        <w:rPr>
          <w:rFonts w:cstheme="minorHAnsi"/>
        </w:rPr>
        <w:t>бидејќи</w:t>
      </w:r>
      <w:proofErr w:type="spellEnd"/>
      <w:r w:rsidRPr="00AD442D">
        <w:rPr>
          <w:rFonts w:cstheme="minorHAnsi"/>
        </w:rPr>
        <w:t xml:space="preserve"> </w:t>
      </w:r>
      <w:proofErr w:type="spellStart"/>
      <w:r w:rsidRPr="00AD442D">
        <w:rPr>
          <w:rFonts w:cstheme="minorHAnsi"/>
        </w:rPr>
        <w:t>земјиштето</w:t>
      </w:r>
      <w:proofErr w:type="spellEnd"/>
      <w:r w:rsidRPr="00AD442D">
        <w:rPr>
          <w:rFonts w:cstheme="minorHAnsi"/>
        </w:rPr>
        <w:t xml:space="preserve"> </w:t>
      </w:r>
      <w:proofErr w:type="spellStart"/>
      <w:r w:rsidRPr="00AD442D">
        <w:rPr>
          <w:rFonts w:cstheme="minorHAnsi"/>
        </w:rPr>
        <w:t>каде</w:t>
      </w:r>
      <w:proofErr w:type="spellEnd"/>
      <w:r w:rsidRPr="00AD442D">
        <w:rPr>
          <w:rFonts w:cstheme="minorHAnsi"/>
        </w:rPr>
        <w:t xml:space="preserve"> </w:t>
      </w:r>
      <w:proofErr w:type="spellStart"/>
      <w:r w:rsidRPr="00AD442D">
        <w:rPr>
          <w:rFonts w:cstheme="minorHAnsi"/>
        </w:rPr>
        <w:t>што</w:t>
      </w:r>
      <w:proofErr w:type="spellEnd"/>
      <w:r w:rsidRPr="00AD442D">
        <w:rPr>
          <w:rFonts w:cstheme="minorHAnsi"/>
        </w:rPr>
        <w:t xml:space="preserve"> </w:t>
      </w:r>
      <w:proofErr w:type="spellStart"/>
      <w:r w:rsidRPr="00AD442D">
        <w:rPr>
          <w:rFonts w:cstheme="minorHAnsi"/>
        </w:rPr>
        <w:t>се</w:t>
      </w:r>
      <w:proofErr w:type="spellEnd"/>
      <w:r w:rsidRPr="00AD442D">
        <w:rPr>
          <w:rFonts w:cstheme="minorHAnsi"/>
        </w:rPr>
        <w:t xml:space="preserve"> </w:t>
      </w:r>
      <w:proofErr w:type="spellStart"/>
      <w:r w:rsidRPr="00AD442D">
        <w:rPr>
          <w:rFonts w:cstheme="minorHAnsi"/>
        </w:rPr>
        <w:t>наоѓаа</w:t>
      </w:r>
      <w:proofErr w:type="spellEnd"/>
      <w:r>
        <w:rPr>
          <w:rFonts w:cstheme="minorHAnsi"/>
        </w:rPr>
        <w:t xml:space="preserve">  </w:t>
      </w:r>
      <w:proofErr w:type="spellStart"/>
      <w:r w:rsidRPr="00AD442D">
        <w:rPr>
          <w:rFonts w:cstheme="minorHAnsi"/>
        </w:rPr>
        <w:t>локал</w:t>
      </w:r>
      <w:r>
        <w:rPr>
          <w:rFonts w:cstheme="minorHAnsi"/>
        </w:rPr>
        <w:t>ната</w:t>
      </w:r>
      <w:proofErr w:type="spellEnd"/>
      <w:r w:rsidRPr="00AD442D">
        <w:rPr>
          <w:rFonts w:cstheme="minorHAnsi"/>
        </w:rPr>
        <w:t xml:space="preserve"> </w:t>
      </w:r>
      <w:proofErr w:type="spellStart"/>
      <w:r w:rsidRPr="00AD442D">
        <w:rPr>
          <w:rFonts w:cstheme="minorHAnsi"/>
        </w:rPr>
        <w:t>ули</w:t>
      </w:r>
      <w:r>
        <w:rPr>
          <w:rFonts w:cstheme="minorHAnsi"/>
        </w:rPr>
        <w:t>ца</w:t>
      </w:r>
      <w:proofErr w:type="spellEnd"/>
      <w:r>
        <w:rPr>
          <w:rFonts w:cstheme="minorHAnsi"/>
        </w:rPr>
        <w:t xml:space="preserve"> </w:t>
      </w:r>
      <w:r w:rsidRPr="00AD442D">
        <w:rPr>
          <w:rFonts w:cstheme="minorHAnsi"/>
        </w:rPr>
        <w:t>е</w:t>
      </w:r>
      <w:r>
        <w:rPr>
          <w:rFonts w:cstheme="minorHAnsi"/>
        </w:rPr>
        <w:t xml:space="preserve"> </w:t>
      </w:r>
      <w:proofErr w:type="spellStart"/>
      <w:r>
        <w:rPr>
          <w:rFonts w:cstheme="minorHAnsi"/>
        </w:rPr>
        <w:t>во</w:t>
      </w:r>
      <w:proofErr w:type="spellEnd"/>
      <w:r w:rsidRPr="00AD442D">
        <w:rPr>
          <w:rFonts w:cstheme="minorHAnsi"/>
        </w:rPr>
        <w:t xml:space="preserve"> </w:t>
      </w:r>
      <w:proofErr w:type="spellStart"/>
      <w:r w:rsidRPr="00AD442D">
        <w:rPr>
          <w:rFonts w:cstheme="minorHAnsi"/>
        </w:rPr>
        <w:t>државн</w:t>
      </w:r>
      <w:r>
        <w:rPr>
          <w:rFonts w:cstheme="minorHAnsi"/>
        </w:rPr>
        <w:t>а</w:t>
      </w:r>
      <w:proofErr w:type="spellEnd"/>
      <w:r>
        <w:rPr>
          <w:rFonts w:cstheme="minorHAnsi"/>
        </w:rPr>
        <w:t xml:space="preserve"> </w:t>
      </w:r>
      <w:proofErr w:type="spellStart"/>
      <w:r>
        <w:rPr>
          <w:rFonts w:cstheme="minorHAnsi"/>
        </w:rPr>
        <w:t>сопственост</w:t>
      </w:r>
      <w:proofErr w:type="spellEnd"/>
      <w:r w:rsidRPr="00AD442D">
        <w:rPr>
          <w:rFonts w:cstheme="minorHAnsi"/>
        </w:rPr>
        <w:t xml:space="preserve">. </w:t>
      </w:r>
      <w:proofErr w:type="spellStart"/>
      <w:r w:rsidRPr="00AD442D">
        <w:rPr>
          <w:rFonts w:cstheme="minorHAnsi"/>
        </w:rPr>
        <w:t>Според</w:t>
      </w:r>
      <w:proofErr w:type="spellEnd"/>
      <w:r w:rsidRPr="00AD442D">
        <w:rPr>
          <w:rFonts w:cstheme="minorHAnsi"/>
        </w:rPr>
        <w:t xml:space="preserve"> </w:t>
      </w:r>
      <w:proofErr w:type="spellStart"/>
      <w:r w:rsidRPr="00AD442D">
        <w:rPr>
          <w:rFonts w:cstheme="minorHAnsi"/>
        </w:rPr>
        <w:t>Основниот</w:t>
      </w:r>
      <w:proofErr w:type="spellEnd"/>
      <w:r w:rsidRPr="00AD442D">
        <w:rPr>
          <w:rFonts w:cstheme="minorHAnsi"/>
        </w:rPr>
        <w:t xml:space="preserve"> </w:t>
      </w:r>
      <w:proofErr w:type="spellStart"/>
      <w:r w:rsidRPr="00AD442D">
        <w:rPr>
          <w:rFonts w:cstheme="minorHAnsi"/>
        </w:rPr>
        <w:t>проект</w:t>
      </w:r>
      <w:proofErr w:type="spellEnd"/>
      <w:r w:rsidRPr="00AD442D">
        <w:rPr>
          <w:rFonts w:cstheme="minorHAnsi"/>
        </w:rPr>
        <w:t xml:space="preserve"> и </w:t>
      </w:r>
      <w:proofErr w:type="spellStart"/>
      <w:r w:rsidRPr="00AD442D">
        <w:rPr>
          <w:rFonts w:cstheme="minorHAnsi"/>
        </w:rPr>
        <w:t>извршената</w:t>
      </w:r>
      <w:proofErr w:type="spellEnd"/>
      <w:r w:rsidRPr="00AD442D">
        <w:rPr>
          <w:rFonts w:cstheme="minorHAnsi"/>
        </w:rPr>
        <w:t xml:space="preserve"> </w:t>
      </w:r>
      <w:proofErr w:type="spellStart"/>
      <w:r w:rsidRPr="00AD442D">
        <w:rPr>
          <w:rFonts w:cstheme="minorHAnsi"/>
        </w:rPr>
        <w:t>терен</w:t>
      </w:r>
      <w:r>
        <w:rPr>
          <w:rFonts w:cstheme="minorHAnsi"/>
        </w:rPr>
        <w:t>ска</w:t>
      </w:r>
      <w:proofErr w:type="spellEnd"/>
      <w:r>
        <w:rPr>
          <w:rFonts w:cstheme="minorHAnsi"/>
        </w:rPr>
        <w:t xml:space="preserve"> </w:t>
      </w:r>
      <w:proofErr w:type="spellStart"/>
      <w:r>
        <w:rPr>
          <w:rFonts w:cstheme="minorHAnsi"/>
        </w:rPr>
        <w:t>посета</w:t>
      </w:r>
      <w:proofErr w:type="spellEnd"/>
      <w:r w:rsidRPr="00AD442D">
        <w:rPr>
          <w:rFonts w:cstheme="minorHAnsi"/>
        </w:rPr>
        <w:t xml:space="preserve"> </w:t>
      </w: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улиц</w:t>
      </w:r>
      <w:r>
        <w:rPr>
          <w:rFonts w:cstheme="minorHAnsi"/>
        </w:rPr>
        <w:t>ата</w:t>
      </w:r>
      <w:proofErr w:type="spellEnd"/>
      <w:r w:rsidRPr="00AD442D">
        <w:rPr>
          <w:rFonts w:cstheme="minorHAnsi"/>
        </w:rPr>
        <w:t xml:space="preserve"> </w:t>
      </w:r>
      <w:proofErr w:type="spellStart"/>
      <w:r w:rsidRPr="00AD442D">
        <w:rPr>
          <w:rFonts w:cstheme="minorHAnsi"/>
        </w:rPr>
        <w:t>каде</w:t>
      </w:r>
      <w:proofErr w:type="spellEnd"/>
      <w:r w:rsidRPr="00AD442D">
        <w:rPr>
          <w:rFonts w:cstheme="minorHAnsi"/>
        </w:rPr>
        <w:t xml:space="preserve"> </w:t>
      </w:r>
      <w:proofErr w:type="spellStart"/>
      <w:r w:rsidRPr="00AD442D">
        <w:rPr>
          <w:rFonts w:cstheme="minorHAnsi"/>
        </w:rPr>
        <w:t>што</w:t>
      </w:r>
      <w:proofErr w:type="spellEnd"/>
      <w:r w:rsidRPr="00AD442D">
        <w:rPr>
          <w:rFonts w:cstheme="minorHAnsi"/>
        </w:rPr>
        <w:t xml:space="preserve"> </w:t>
      </w:r>
      <w:proofErr w:type="spellStart"/>
      <w:r w:rsidRPr="00AD442D">
        <w:rPr>
          <w:rFonts w:cstheme="minorHAnsi"/>
        </w:rPr>
        <w:t>се</w:t>
      </w:r>
      <w:proofErr w:type="spellEnd"/>
      <w:r w:rsidRPr="00AD442D">
        <w:rPr>
          <w:rFonts w:cstheme="minorHAnsi"/>
        </w:rPr>
        <w:t xml:space="preserve"> </w:t>
      </w:r>
      <w:proofErr w:type="spellStart"/>
      <w:r w:rsidRPr="00AD442D">
        <w:rPr>
          <w:rFonts w:cstheme="minorHAnsi"/>
        </w:rPr>
        <w:t>планирани</w:t>
      </w:r>
      <w:proofErr w:type="spellEnd"/>
      <w:r w:rsidRPr="00AD442D">
        <w:rPr>
          <w:rFonts w:cstheme="minorHAnsi"/>
        </w:rPr>
        <w:t xml:space="preserve"> </w:t>
      </w:r>
      <w:proofErr w:type="spellStart"/>
      <w:r w:rsidRPr="00AD442D">
        <w:rPr>
          <w:rFonts w:cstheme="minorHAnsi"/>
        </w:rPr>
        <w:t>проектните</w:t>
      </w:r>
      <w:proofErr w:type="spellEnd"/>
      <w:r w:rsidRPr="00AD442D">
        <w:rPr>
          <w:rFonts w:cstheme="minorHAnsi"/>
        </w:rPr>
        <w:t xml:space="preserve"> </w:t>
      </w:r>
      <w:proofErr w:type="spellStart"/>
      <w:r w:rsidRPr="00AD442D">
        <w:rPr>
          <w:rFonts w:cstheme="minorHAnsi"/>
        </w:rPr>
        <w:t>активности</w:t>
      </w:r>
      <w:proofErr w:type="spellEnd"/>
      <w:r>
        <w:rPr>
          <w:rFonts w:cstheme="minorHAnsi"/>
        </w:rPr>
        <w:t>,</w:t>
      </w:r>
      <w:r w:rsidRPr="00AD442D">
        <w:rPr>
          <w:rFonts w:cstheme="minorHAnsi"/>
        </w:rPr>
        <w:t xml:space="preserve"> </w:t>
      </w:r>
      <w:proofErr w:type="spellStart"/>
      <w:r w:rsidRPr="00AD442D">
        <w:rPr>
          <w:rFonts w:cstheme="minorHAnsi"/>
        </w:rPr>
        <w:t>не</w:t>
      </w:r>
      <w:proofErr w:type="spellEnd"/>
      <w:r w:rsidRPr="00AD442D">
        <w:rPr>
          <w:rFonts w:cstheme="minorHAnsi"/>
        </w:rPr>
        <w:t xml:space="preserve"> </w:t>
      </w:r>
      <w:proofErr w:type="spellStart"/>
      <w:r w:rsidRPr="00AD442D">
        <w:rPr>
          <w:rFonts w:cstheme="minorHAnsi"/>
        </w:rPr>
        <w:t>се</w:t>
      </w:r>
      <w:proofErr w:type="spellEnd"/>
      <w:r w:rsidRPr="00AD442D">
        <w:rPr>
          <w:rFonts w:cstheme="minorHAnsi"/>
        </w:rPr>
        <w:t xml:space="preserve"> </w:t>
      </w:r>
      <w:proofErr w:type="spellStart"/>
      <w:r w:rsidRPr="00AD442D">
        <w:rPr>
          <w:rFonts w:cstheme="minorHAnsi"/>
        </w:rPr>
        <w:t>забележани</w:t>
      </w:r>
      <w:proofErr w:type="spellEnd"/>
      <w:r w:rsidRPr="00AD442D">
        <w:rPr>
          <w:rFonts w:cstheme="minorHAnsi"/>
        </w:rPr>
        <w:t xml:space="preserve"> </w:t>
      </w:r>
      <w:proofErr w:type="spellStart"/>
      <w:r w:rsidRPr="00AD442D">
        <w:rPr>
          <w:rFonts w:cstheme="minorHAnsi"/>
        </w:rPr>
        <w:t>илегални</w:t>
      </w:r>
      <w:proofErr w:type="spellEnd"/>
      <w:r w:rsidRPr="00AD442D">
        <w:rPr>
          <w:rFonts w:cstheme="minorHAnsi"/>
        </w:rPr>
        <w:t xml:space="preserve"> </w:t>
      </w:r>
      <w:proofErr w:type="spellStart"/>
      <w:r w:rsidRPr="00AD442D">
        <w:rPr>
          <w:rFonts w:cstheme="minorHAnsi"/>
        </w:rPr>
        <w:t>објекти</w:t>
      </w:r>
      <w:proofErr w:type="spellEnd"/>
      <w:r>
        <w:rPr>
          <w:rFonts w:cstheme="minorHAnsi"/>
        </w:rPr>
        <w:t>.</w:t>
      </w:r>
    </w:p>
    <w:p w14:paraId="073B2FCA" w14:textId="77777777" w:rsidR="00820A00" w:rsidRPr="00C42A4D" w:rsidRDefault="00820A00" w:rsidP="00820A00">
      <w:pPr>
        <w:spacing w:before="120" w:after="120" w:line="276" w:lineRule="auto"/>
        <w:jc w:val="both"/>
        <w:rPr>
          <w:rFonts w:cstheme="minorHAnsi"/>
        </w:rPr>
      </w:pP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потребите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Изведувачот</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привремено</w:t>
      </w:r>
      <w:proofErr w:type="spellEnd"/>
      <w:r w:rsidRPr="00C42A4D">
        <w:rPr>
          <w:rFonts w:cstheme="minorHAnsi"/>
        </w:rPr>
        <w:t xml:space="preserve"> </w:t>
      </w:r>
      <w:proofErr w:type="spellStart"/>
      <w:r w:rsidRPr="00C42A4D">
        <w:rPr>
          <w:rFonts w:cstheme="minorHAnsi"/>
        </w:rPr>
        <w:t>поставување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машини</w:t>
      </w:r>
      <w:proofErr w:type="spellEnd"/>
      <w:r w:rsidRPr="00C42A4D">
        <w:rPr>
          <w:rFonts w:cstheme="minorHAnsi"/>
        </w:rPr>
        <w:t xml:space="preserve"> и </w:t>
      </w:r>
      <w:proofErr w:type="spellStart"/>
      <w:r w:rsidRPr="00C42A4D">
        <w:rPr>
          <w:rFonts w:cstheme="minorHAnsi"/>
        </w:rPr>
        <w:t>опрема</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локација</w:t>
      </w:r>
      <w:proofErr w:type="spellEnd"/>
      <w:r w:rsidRPr="00C42A4D">
        <w:rPr>
          <w:rFonts w:cstheme="minorHAnsi"/>
        </w:rPr>
        <w:t xml:space="preserve"> </w:t>
      </w:r>
      <w:proofErr w:type="spellStart"/>
      <w:r w:rsidRPr="00C42A4D">
        <w:rPr>
          <w:rFonts w:cstheme="minorHAnsi"/>
        </w:rPr>
        <w:t>во</w:t>
      </w:r>
      <w:proofErr w:type="spellEnd"/>
      <w:r w:rsidRPr="00C42A4D">
        <w:rPr>
          <w:rFonts w:cstheme="minorHAnsi"/>
        </w:rPr>
        <w:t xml:space="preserve"> </w:t>
      </w:r>
      <w:proofErr w:type="spellStart"/>
      <w:r w:rsidRPr="00C42A4D">
        <w:rPr>
          <w:rFonts w:cstheme="minorHAnsi"/>
        </w:rPr>
        <w:t>непосредна</w:t>
      </w:r>
      <w:proofErr w:type="spellEnd"/>
      <w:r w:rsidRPr="00C42A4D">
        <w:rPr>
          <w:rFonts w:cstheme="minorHAnsi"/>
        </w:rPr>
        <w:t xml:space="preserve"> </w:t>
      </w:r>
      <w:proofErr w:type="spellStart"/>
      <w:r w:rsidRPr="00C42A4D">
        <w:rPr>
          <w:rFonts w:cstheme="minorHAnsi"/>
        </w:rPr>
        <w:t>близина</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проектот</w:t>
      </w:r>
      <w:proofErr w:type="spellEnd"/>
      <w:r w:rsidRPr="00C42A4D">
        <w:rPr>
          <w:rFonts w:cstheme="minorHAnsi"/>
        </w:rPr>
        <w:t xml:space="preserve"> </w:t>
      </w:r>
      <w:proofErr w:type="spellStart"/>
      <w:r w:rsidRPr="00C42A4D">
        <w:rPr>
          <w:rFonts w:cstheme="minorHAnsi"/>
        </w:rPr>
        <w:t>што</w:t>
      </w:r>
      <w:proofErr w:type="spellEnd"/>
      <w:r w:rsidRPr="00C42A4D">
        <w:rPr>
          <w:rFonts w:cstheme="minorHAnsi"/>
        </w:rPr>
        <w:t xml:space="preserve"> е </w:t>
      </w:r>
      <w:proofErr w:type="spellStart"/>
      <w:r w:rsidRPr="00C42A4D">
        <w:rPr>
          <w:rFonts w:cstheme="minorHAnsi"/>
        </w:rPr>
        <w:t>во</w:t>
      </w:r>
      <w:proofErr w:type="spellEnd"/>
      <w:r w:rsidRPr="00C42A4D">
        <w:rPr>
          <w:rFonts w:cstheme="minorHAnsi"/>
        </w:rPr>
        <w:t xml:space="preserve"> </w:t>
      </w:r>
      <w:proofErr w:type="spellStart"/>
      <w:r w:rsidRPr="00C42A4D">
        <w:rPr>
          <w:rFonts w:cstheme="minorHAnsi"/>
        </w:rPr>
        <w:t>приватна</w:t>
      </w:r>
      <w:proofErr w:type="spellEnd"/>
      <w:r w:rsidRPr="00C42A4D">
        <w:rPr>
          <w:rFonts w:cstheme="minorHAnsi"/>
        </w:rPr>
        <w:t xml:space="preserve"> </w:t>
      </w:r>
      <w:proofErr w:type="spellStart"/>
      <w:r w:rsidRPr="00C42A4D">
        <w:rPr>
          <w:rFonts w:cstheme="minorHAnsi"/>
        </w:rPr>
        <w:t>сопственост</w:t>
      </w:r>
      <w:proofErr w:type="spellEnd"/>
      <w:r w:rsidRPr="00C42A4D">
        <w:rPr>
          <w:rFonts w:cstheme="minorHAnsi"/>
        </w:rPr>
        <w:t xml:space="preserve"> (</w:t>
      </w:r>
      <w:proofErr w:type="spellStart"/>
      <w:r w:rsidRPr="00C42A4D">
        <w:rPr>
          <w:rFonts w:cstheme="minorHAnsi"/>
        </w:rPr>
        <w:t>доколку</w:t>
      </w:r>
      <w:proofErr w:type="spellEnd"/>
      <w:r w:rsidRPr="00C42A4D">
        <w:rPr>
          <w:rFonts w:cstheme="minorHAnsi"/>
        </w:rPr>
        <w:t xml:space="preserve"> </w:t>
      </w:r>
      <w:proofErr w:type="spellStart"/>
      <w:r w:rsidRPr="00C42A4D">
        <w:rPr>
          <w:rFonts w:cstheme="minorHAnsi"/>
        </w:rPr>
        <w:t>има</w:t>
      </w:r>
      <w:proofErr w:type="spellEnd"/>
      <w:r w:rsidRPr="00C42A4D">
        <w:rPr>
          <w:rFonts w:cstheme="minorHAnsi"/>
        </w:rPr>
        <w:t xml:space="preserve"> </w:t>
      </w:r>
      <w:proofErr w:type="spellStart"/>
      <w:r w:rsidRPr="00C42A4D">
        <w:rPr>
          <w:rFonts w:cstheme="minorHAnsi"/>
        </w:rPr>
        <w:t>потреба</w:t>
      </w:r>
      <w:proofErr w:type="spellEnd"/>
      <w:r w:rsidRPr="00C42A4D">
        <w:rPr>
          <w:rFonts w:cstheme="minorHAnsi"/>
        </w:rPr>
        <w:t xml:space="preserve">), </w:t>
      </w:r>
      <w:proofErr w:type="spellStart"/>
      <w:r w:rsidRPr="00C42A4D">
        <w:rPr>
          <w:rFonts w:cstheme="minorHAnsi"/>
        </w:rPr>
        <w:t>потребно</w:t>
      </w:r>
      <w:proofErr w:type="spellEnd"/>
      <w:r w:rsidRPr="00C42A4D">
        <w:rPr>
          <w:rFonts w:cstheme="minorHAnsi"/>
        </w:rPr>
        <w:t xml:space="preserve"> е </w:t>
      </w:r>
      <w:proofErr w:type="spellStart"/>
      <w:r w:rsidRPr="00C42A4D">
        <w:rPr>
          <w:rFonts w:cstheme="minorHAnsi"/>
        </w:rPr>
        <w:t>да</w:t>
      </w:r>
      <w:proofErr w:type="spellEnd"/>
      <w:r w:rsidRPr="00C42A4D">
        <w:rPr>
          <w:rFonts w:cstheme="minorHAnsi"/>
        </w:rPr>
        <w:t xml:space="preserve"> </w:t>
      </w:r>
      <w:proofErr w:type="spellStart"/>
      <w:r w:rsidRPr="00C42A4D">
        <w:rPr>
          <w:rFonts w:cstheme="minorHAnsi"/>
        </w:rPr>
        <w:t>се</w:t>
      </w:r>
      <w:proofErr w:type="spellEnd"/>
      <w:r w:rsidRPr="00C42A4D">
        <w:rPr>
          <w:rFonts w:cstheme="minorHAnsi"/>
        </w:rPr>
        <w:t xml:space="preserve"> </w:t>
      </w:r>
      <w:proofErr w:type="spellStart"/>
      <w:r w:rsidRPr="00C42A4D">
        <w:rPr>
          <w:rFonts w:cstheme="minorHAnsi"/>
        </w:rPr>
        <w:t>потпише</w:t>
      </w:r>
      <w:proofErr w:type="spellEnd"/>
      <w:r w:rsidRPr="00C42A4D">
        <w:rPr>
          <w:rFonts w:cstheme="minorHAnsi"/>
        </w:rPr>
        <w:t xml:space="preserve"> Договор </w:t>
      </w:r>
      <w:proofErr w:type="spellStart"/>
      <w:r w:rsidRPr="00C42A4D">
        <w:rPr>
          <w:rFonts w:cstheme="minorHAnsi"/>
        </w:rPr>
        <w:t>со</w:t>
      </w:r>
      <w:proofErr w:type="spellEnd"/>
      <w:r w:rsidRPr="00C42A4D">
        <w:rPr>
          <w:rFonts w:cstheme="minorHAnsi"/>
        </w:rPr>
        <w:t xml:space="preserve"> </w:t>
      </w:r>
      <w:proofErr w:type="spellStart"/>
      <w:r w:rsidRPr="00C42A4D">
        <w:rPr>
          <w:rFonts w:cstheme="minorHAnsi"/>
        </w:rPr>
        <w:t>сопственикот</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парцелата</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времено</w:t>
      </w:r>
      <w:proofErr w:type="spellEnd"/>
      <w:r w:rsidRPr="00C42A4D">
        <w:rPr>
          <w:rFonts w:cstheme="minorHAnsi"/>
        </w:rPr>
        <w:t xml:space="preserve"> </w:t>
      </w:r>
      <w:proofErr w:type="spellStart"/>
      <w:r w:rsidRPr="00C42A4D">
        <w:rPr>
          <w:rFonts w:cstheme="minorHAnsi"/>
        </w:rPr>
        <w:t>користење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земјиштето</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време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периодот</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спроведување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проектот</w:t>
      </w:r>
      <w:proofErr w:type="spellEnd"/>
      <w:r w:rsidRPr="00C42A4D">
        <w:rPr>
          <w:rFonts w:cstheme="minorHAnsi"/>
        </w:rPr>
        <w:t xml:space="preserve">. </w:t>
      </w:r>
      <w:proofErr w:type="spellStart"/>
      <w:r w:rsidRPr="00C42A4D">
        <w:rPr>
          <w:rFonts w:cstheme="minorHAnsi"/>
        </w:rPr>
        <w:t>Изведувачот</w:t>
      </w:r>
      <w:proofErr w:type="spellEnd"/>
      <w:r w:rsidRPr="00C42A4D">
        <w:rPr>
          <w:rFonts w:cstheme="minorHAnsi"/>
        </w:rPr>
        <w:t xml:space="preserve"> </w:t>
      </w:r>
      <w:proofErr w:type="spellStart"/>
      <w:r w:rsidRPr="00C42A4D">
        <w:rPr>
          <w:rFonts w:cstheme="minorHAnsi"/>
        </w:rPr>
        <w:t>ќе</w:t>
      </w:r>
      <w:proofErr w:type="spellEnd"/>
      <w:r w:rsidRPr="00C42A4D">
        <w:rPr>
          <w:rFonts w:cstheme="minorHAnsi"/>
        </w:rPr>
        <w:t xml:space="preserve"> </w:t>
      </w:r>
      <w:proofErr w:type="spellStart"/>
      <w:r>
        <w:rPr>
          <w:rFonts w:cstheme="minorHAnsi"/>
        </w:rPr>
        <w:t>користи</w:t>
      </w:r>
      <w:proofErr w:type="spellEnd"/>
      <w:r w:rsidRPr="00C42A4D">
        <w:rPr>
          <w:rFonts w:cstheme="minorHAnsi"/>
        </w:rPr>
        <w:t xml:space="preserve"> </w:t>
      </w:r>
      <w:proofErr w:type="spellStart"/>
      <w:r w:rsidRPr="00C42A4D">
        <w:rPr>
          <w:rFonts w:cstheme="minorHAnsi"/>
        </w:rPr>
        <w:t>земјиште</w:t>
      </w:r>
      <w:proofErr w:type="spellEnd"/>
      <w:r w:rsidRPr="00C42A4D">
        <w:rPr>
          <w:rFonts w:cstheme="minorHAnsi"/>
        </w:rPr>
        <w:t xml:space="preserve"> </w:t>
      </w:r>
      <w:proofErr w:type="spellStart"/>
      <w:r w:rsidRPr="00C42A4D">
        <w:rPr>
          <w:rFonts w:cstheme="minorHAnsi"/>
        </w:rPr>
        <w:t>ко</w:t>
      </w:r>
      <w:r>
        <w:rPr>
          <w:rFonts w:cstheme="minorHAnsi"/>
        </w:rPr>
        <w:t>е</w:t>
      </w:r>
      <w:proofErr w:type="spellEnd"/>
      <w:r w:rsidRPr="00C42A4D">
        <w:rPr>
          <w:rFonts w:cstheme="minorHAnsi"/>
        </w:rPr>
        <w:t xml:space="preserve"> </w:t>
      </w:r>
      <w:proofErr w:type="spellStart"/>
      <w:r w:rsidRPr="00C42A4D">
        <w:rPr>
          <w:rFonts w:cstheme="minorHAnsi"/>
        </w:rPr>
        <w:t>има</w:t>
      </w:r>
      <w:proofErr w:type="spellEnd"/>
      <w:r w:rsidRPr="00C42A4D">
        <w:rPr>
          <w:rFonts w:cstheme="minorHAnsi"/>
        </w:rPr>
        <w:t xml:space="preserve"> </w:t>
      </w:r>
      <w:proofErr w:type="spellStart"/>
      <w:r w:rsidRPr="00C42A4D">
        <w:rPr>
          <w:rFonts w:cstheme="minorHAnsi"/>
        </w:rPr>
        <w:t>непропустлива</w:t>
      </w:r>
      <w:proofErr w:type="spellEnd"/>
      <w:r w:rsidRPr="00C42A4D">
        <w:rPr>
          <w:rFonts w:cstheme="minorHAnsi"/>
        </w:rPr>
        <w:t xml:space="preserve"> </w:t>
      </w:r>
      <w:proofErr w:type="spellStart"/>
      <w:r w:rsidRPr="00C42A4D">
        <w:rPr>
          <w:rFonts w:cstheme="minorHAnsi"/>
        </w:rPr>
        <w:t>површина</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паркирање</w:t>
      </w:r>
      <w:proofErr w:type="spellEnd"/>
      <w:r w:rsidRPr="00C42A4D">
        <w:rPr>
          <w:rFonts w:cstheme="minorHAnsi"/>
        </w:rPr>
        <w:t xml:space="preserve"> </w:t>
      </w:r>
      <w:proofErr w:type="spellStart"/>
      <w:r w:rsidRPr="00C42A4D">
        <w:rPr>
          <w:rFonts w:cstheme="minorHAnsi"/>
        </w:rPr>
        <w:t>со</w:t>
      </w:r>
      <w:proofErr w:type="spellEnd"/>
      <w:r w:rsidRPr="00C42A4D">
        <w:rPr>
          <w:rFonts w:cstheme="minorHAnsi"/>
        </w:rPr>
        <w:t xml:space="preserve"> </w:t>
      </w:r>
      <w:proofErr w:type="spellStart"/>
      <w:r w:rsidRPr="00C42A4D">
        <w:rPr>
          <w:rFonts w:cstheme="minorHAnsi"/>
        </w:rPr>
        <w:t>површинско</w:t>
      </w:r>
      <w:proofErr w:type="spellEnd"/>
      <w:r w:rsidRPr="00C42A4D">
        <w:rPr>
          <w:rFonts w:cstheme="minorHAnsi"/>
        </w:rPr>
        <w:t xml:space="preserve"> </w:t>
      </w:r>
      <w:proofErr w:type="spellStart"/>
      <w:r w:rsidRPr="00C42A4D">
        <w:rPr>
          <w:rFonts w:cstheme="minorHAnsi"/>
        </w:rPr>
        <w:t>собирање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истекување</w:t>
      </w:r>
      <w:proofErr w:type="spellEnd"/>
      <w:r w:rsidRPr="00C42A4D">
        <w:rPr>
          <w:rFonts w:cstheme="minorHAnsi"/>
        </w:rPr>
        <w:t xml:space="preserve"> и </w:t>
      </w:r>
      <w:proofErr w:type="spellStart"/>
      <w:r w:rsidRPr="00C42A4D">
        <w:rPr>
          <w:rFonts w:cstheme="minorHAnsi"/>
        </w:rPr>
        <w:t>поврзување</w:t>
      </w:r>
      <w:proofErr w:type="spellEnd"/>
      <w:r w:rsidRPr="00C42A4D">
        <w:rPr>
          <w:rFonts w:cstheme="minorHAnsi"/>
        </w:rPr>
        <w:t xml:space="preserve"> </w:t>
      </w:r>
      <w:proofErr w:type="spellStart"/>
      <w:r w:rsidRPr="00C42A4D">
        <w:rPr>
          <w:rFonts w:cstheme="minorHAnsi"/>
        </w:rPr>
        <w:t>со</w:t>
      </w:r>
      <w:proofErr w:type="spellEnd"/>
      <w:r w:rsidRPr="00C42A4D">
        <w:rPr>
          <w:rFonts w:cstheme="minorHAnsi"/>
        </w:rPr>
        <w:t xml:space="preserve"> </w:t>
      </w:r>
      <w:proofErr w:type="spellStart"/>
      <w:r w:rsidRPr="00C42A4D">
        <w:rPr>
          <w:rFonts w:cstheme="minorHAnsi"/>
        </w:rPr>
        <w:t>третман</w:t>
      </w:r>
      <w:proofErr w:type="spellEnd"/>
      <w:r w:rsidRPr="00C42A4D">
        <w:rPr>
          <w:rFonts w:cstheme="minorHAnsi"/>
        </w:rPr>
        <w:t>/</w:t>
      </w:r>
      <w:proofErr w:type="spellStart"/>
      <w:r w:rsidRPr="00C42A4D">
        <w:rPr>
          <w:rFonts w:cstheme="minorHAnsi"/>
        </w:rPr>
        <w:t>канализација</w:t>
      </w:r>
      <w:proofErr w:type="spellEnd"/>
      <w:r w:rsidRPr="00C42A4D">
        <w:rPr>
          <w:rFonts w:cstheme="minorHAnsi"/>
        </w:rPr>
        <w:t xml:space="preserve">, </w:t>
      </w:r>
      <w:proofErr w:type="spellStart"/>
      <w:r w:rsidRPr="00C42A4D">
        <w:rPr>
          <w:rFonts w:cstheme="minorHAnsi"/>
        </w:rPr>
        <w:t>доколку</w:t>
      </w:r>
      <w:proofErr w:type="spellEnd"/>
      <w:r w:rsidRPr="00C42A4D">
        <w:rPr>
          <w:rFonts w:cstheme="minorHAnsi"/>
        </w:rPr>
        <w:t xml:space="preserve"> </w:t>
      </w:r>
      <w:proofErr w:type="spellStart"/>
      <w:r w:rsidRPr="00C42A4D">
        <w:rPr>
          <w:rFonts w:cstheme="minorHAnsi"/>
        </w:rPr>
        <w:t>постои</w:t>
      </w:r>
      <w:proofErr w:type="spellEnd"/>
      <w:r w:rsidRPr="00C42A4D">
        <w:rPr>
          <w:rFonts w:cstheme="minorHAnsi"/>
        </w:rPr>
        <w:t xml:space="preserve">.  </w:t>
      </w:r>
      <w:proofErr w:type="spellStart"/>
      <w:r w:rsidRPr="00C42A4D">
        <w:rPr>
          <w:rFonts w:cstheme="minorHAnsi"/>
        </w:rPr>
        <w:t>Договорот</w:t>
      </w:r>
      <w:proofErr w:type="spellEnd"/>
      <w:r w:rsidRPr="00C42A4D">
        <w:rPr>
          <w:rFonts w:cstheme="minorHAnsi"/>
        </w:rPr>
        <w:t xml:space="preserve"> </w:t>
      </w:r>
      <w:proofErr w:type="spellStart"/>
      <w:r w:rsidRPr="00C42A4D">
        <w:rPr>
          <w:rFonts w:cstheme="minorHAnsi"/>
        </w:rPr>
        <w:t>ќе</w:t>
      </w:r>
      <w:proofErr w:type="spellEnd"/>
      <w:r w:rsidRPr="00C42A4D">
        <w:rPr>
          <w:rFonts w:cstheme="minorHAnsi"/>
        </w:rPr>
        <w:t xml:space="preserve"> </w:t>
      </w:r>
      <w:proofErr w:type="spellStart"/>
      <w:r w:rsidRPr="00C42A4D">
        <w:rPr>
          <w:rFonts w:cstheme="minorHAnsi"/>
        </w:rPr>
        <w:t>ги</w:t>
      </w:r>
      <w:proofErr w:type="spellEnd"/>
      <w:r w:rsidRPr="00C42A4D">
        <w:rPr>
          <w:rFonts w:cstheme="minorHAnsi"/>
        </w:rPr>
        <w:t xml:space="preserve"> </w:t>
      </w:r>
      <w:proofErr w:type="spellStart"/>
      <w:r w:rsidRPr="00C42A4D">
        <w:rPr>
          <w:rFonts w:cstheme="minorHAnsi"/>
        </w:rPr>
        <w:t>дефинира</w:t>
      </w:r>
      <w:proofErr w:type="spellEnd"/>
      <w:r w:rsidRPr="00C42A4D">
        <w:rPr>
          <w:rFonts w:cstheme="minorHAnsi"/>
        </w:rPr>
        <w:t xml:space="preserve"> </w:t>
      </w:r>
      <w:proofErr w:type="spellStart"/>
      <w:r w:rsidRPr="00C42A4D">
        <w:rPr>
          <w:rFonts w:cstheme="minorHAnsi"/>
        </w:rPr>
        <w:t>роковите</w:t>
      </w:r>
      <w:proofErr w:type="spellEnd"/>
      <w:r w:rsidRPr="00C42A4D">
        <w:rPr>
          <w:rFonts w:cstheme="minorHAnsi"/>
        </w:rPr>
        <w:t xml:space="preserve"> и </w:t>
      </w:r>
      <w:proofErr w:type="spellStart"/>
      <w:r w:rsidRPr="00C42A4D">
        <w:rPr>
          <w:rFonts w:cstheme="minorHAnsi"/>
        </w:rPr>
        <w:t>обврските</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користење</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земјиштето</w:t>
      </w:r>
      <w:proofErr w:type="spellEnd"/>
      <w:r w:rsidRPr="00C42A4D">
        <w:rPr>
          <w:rFonts w:cstheme="minorHAnsi"/>
        </w:rPr>
        <w:t xml:space="preserve"> </w:t>
      </w:r>
      <w:proofErr w:type="spellStart"/>
      <w:r w:rsidRPr="00C42A4D">
        <w:rPr>
          <w:rFonts w:cstheme="minorHAnsi"/>
        </w:rPr>
        <w:t>или</w:t>
      </w:r>
      <w:proofErr w:type="spellEnd"/>
      <w:r w:rsidRPr="00C42A4D">
        <w:rPr>
          <w:rFonts w:cstheme="minorHAnsi"/>
        </w:rPr>
        <w:t xml:space="preserve"> </w:t>
      </w:r>
      <w:proofErr w:type="spellStart"/>
      <w:r w:rsidRPr="00C42A4D">
        <w:rPr>
          <w:rFonts w:cstheme="minorHAnsi"/>
        </w:rPr>
        <w:t>други</w:t>
      </w:r>
      <w:proofErr w:type="spellEnd"/>
      <w:r w:rsidRPr="00C42A4D">
        <w:rPr>
          <w:rFonts w:cstheme="minorHAnsi"/>
        </w:rPr>
        <w:t xml:space="preserve"> </w:t>
      </w:r>
      <w:proofErr w:type="spellStart"/>
      <w:r w:rsidRPr="00C42A4D">
        <w:rPr>
          <w:rFonts w:cstheme="minorHAnsi"/>
        </w:rPr>
        <w:t>простории</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пр</w:t>
      </w:r>
      <w:proofErr w:type="spellEnd"/>
      <w:r w:rsidRPr="00C42A4D">
        <w:rPr>
          <w:rFonts w:cstheme="minorHAnsi"/>
        </w:rPr>
        <w:t xml:space="preserve">. </w:t>
      </w:r>
      <w:proofErr w:type="spellStart"/>
      <w:r w:rsidRPr="00C42A4D">
        <w:rPr>
          <w:rFonts w:cstheme="minorHAnsi"/>
        </w:rPr>
        <w:t>гаража</w:t>
      </w:r>
      <w:proofErr w:type="spellEnd"/>
      <w:r w:rsidRPr="00C42A4D">
        <w:rPr>
          <w:rFonts w:cstheme="minorHAnsi"/>
        </w:rPr>
        <w:t xml:space="preserve">, </w:t>
      </w:r>
      <w:proofErr w:type="spellStart"/>
      <w:r w:rsidRPr="00C42A4D">
        <w:rPr>
          <w:rFonts w:cstheme="minorHAnsi"/>
        </w:rPr>
        <w:t>простор</w:t>
      </w:r>
      <w:proofErr w:type="spellEnd"/>
      <w:r w:rsidRPr="00C42A4D">
        <w:rPr>
          <w:rFonts w:cstheme="minorHAnsi"/>
        </w:rPr>
        <w:t xml:space="preserve"> </w:t>
      </w:r>
      <w:proofErr w:type="spellStart"/>
      <w:r w:rsidRPr="00C42A4D">
        <w:rPr>
          <w:rFonts w:cstheme="minorHAnsi"/>
        </w:rPr>
        <w:t>за</w:t>
      </w:r>
      <w:proofErr w:type="spellEnd"/>
      <w:r w:rsidRPr="00C42A4D">
        <w:rPr>
          <w:rFonts w:cstheme="minorHAnsi"/>
        </w:rPr>
        <w:t xml:space="preserve"> </w:t>
      </w:r>
      <w:proofErr w:type="spellStart"/>
      <w:r w:rsidRPr="00C42A4D">
        <w:rPr>
          <w:rFonts w:cstheme="minorHAnsi"/>
        </w:rPr>
        <w:t>складирање</w:t>
      </w:r>
      <w:proofErr w:type="spellEnd"/>
      <w:r w:rsidRPr="00C42A4D">
        <w:rPr>
          <w:rFonts w:cstheme="minorHAnsi"/>
        </w:rPr>
        <w:t xml:space="preserve">, </w:t>
      </w:r>
      <w:proofErr w:type="spellStart"/>
      <w:r w:rsidRPr="00C42A4D">
        <w:rPr>
          <w:rFonts w:cstheme="minorHAnsi"/>
        </w:rPr>
        <w:t>итн</w:t>
      </w:r>
      <w:proofErr w:type="spellEnd"/>
      <w:r w:rsidRPr="00C42A4D">
        <w:rPr>
          <w:rFonts w:cstheme="minorHAnsi"/>
        </w:rPr>
        <w:t xml:space="preserve">.) </w:t>
      </w:r>
      <w:proofErr w:type="spellStart"/>
      <w:r w:rsidRPr="00C42A4D">
        <w:rPr>
          <w:rFonts w:cstheme="minorHAnsi"/>
        </w:rPr>
        <w:t>во</w:t>
      </w:r>
      <w:proofErr w:type="spellEnd"/>
      <w:r w:rsidRPr="00C42A4D">
        <w:rPr>
          <w:rFonts w:cstheme="minorHAnsi"/>
        </w:rPr>
        <w:t xml:space="preserve"> </w:t>
      </w:r>
      <w:proofErr w:type="spellStart"/>
      <w:r w:rsidRPr="00C42A4D">
        <w:rPr>
          <w:rFonts w:cstheme="minorHAnsi"/>
        </w:rPr>
        <w:t>согласност</w:t>
      </w:r>
      <w:proofErr w:type="spellEnd"/>
      <w:r w:rsidRPr="00C42A4D">
        <w:rPr>
          <w:rFonts w:cstheme="minorHAnsi"/>
        </w:rPr>
        <w:t xml:space="preserve"> </w:t>
      </w:r>
      <w:proofErr w:type="spellStart"/>
      <w:r w:rsidRPr="00C42A4D">
        <w:rPr>
          <w:rFonts w:cstheme="minorHAnsi"/>
        </w:rPr>
        <w:t>со</w:t>
      </w:r>
      <w:proofErr w:type="spellEnd"/>
      <w:r w:rsidRPr="00C42A4D">
        <w:rPr>
          <w:rFonts w:cstheme="minorHAnsi"/>
        </w:rPr>
        <w:t xml:space="preserve"> </w:t>
      </w:r>
      <w:proofErr w:type="spellStart"/>
      <w:r w:rsidRPr="00C42A4D">
        <w:rPr>
          <w:rFonts w:cstheme="minorHAnsi"/>
        </w:rPr>
        <w:t>оваа</w:t>
      </w:r>
      <w:proofErr w:type="spellEnd"/>
      <w:r w:rsidRPr="00C42A4D">
        <w:rPr>
          <w:rFonts w:cstheme="minorHAnsi"/>
        </w:rPr>
        <w:t xml:space="preserve"> </w:t>
      </w:r>
      <w:proofErr w:type="spellStart"/>
      <w:r w:rsidRPr="00C42A4D">
        <w:rPr>
          <w:rFonts w:cstheme="minorHAnsi"/>
        </w:rPr>
        <w:t>Контролна</w:t>
      </w:r>
      <w:proofErr w:type="spellEnd"/>
      <w:r w:rsidRPr="00C42A4D">
        <w:rPr>
          <w:rFonts w:cstheme="minorHAnsi"/>
        </w:rPr>
        <w:t xml:space="preserve"> </w:t>
      </w:r>
      <w:proofErr w:type="spellStart"/>
      <w:r w:rsidRPr="00C42A4D">
        <w:rPr>
          <w:rFonts w:cstheme="minorHAnsi"/>
        </w:rPr>
        <w:t>листа</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ПУЖССА и  </w:t>
      </w:r>
      <w:proofErr w:type="spellStart"/>
      <w:r w:rsidRPr="00C42A4D">
        <w:rPr>
          <w:rFonts w:cstheme="minorHAnsi"/>
        </w:rPr>
        <w:t>подготвената</w:t>
      </w:r>
      <w:proofErr w:type="spellEnd"/>
      <w:r w:rsidRPr="00C42A4D">
        <w:rPr>
          <w:rFonts w:cstheme="minorHAnsi"/>
        </w:rPr>
        <w:t xml:space="preserve"> РПР </w:t>
      </w:r>
      <w:proofErr w:type="spellStart"/>
      <w:r w:rsidRPr="00C42A4D">
        <w:rPr>
          <w:rFonts w:cstheme="minorHAnsi"/>
        </w:rPr>
        <w:t>за</w:t>
      </w:r>
      <w:proofErr w:type="spellEnd"/>
      <w:r w:rsidRPr="00C42A4D">
        <w:rPr>
          <w:rFonts w:cstheme="minorHAnsi"/>
        </w:rPr>
        <w:t xml:space="preserve"> ППЛП. </w:t>
      </w:r>
      <w:proofErr w:type="spellStart"/>
      <w:r w:rsidRPr="00C42A4D">
        <w:rPr>
          <w:rFonts w:cstheme="minorHAnsi"/>
        </w:rPr>
        <w:t>Покрај</w:t>
      </w:r>
      <w:proofErr w:type="spellEnd"/>
      <w:r w:rsidRPr="00C42A4D">
        <w:rPr>
          <w:rFonts w:cstheme="minorHAnsi"/>
        </w:rPr>
        <w:t xml:space="preserve"> </w:t>
      </w:r>
      <w:proofErr w:type="spellStart"/>
      <w:r w:rsidRPr="00C42A4D">
        <w:rPr>
          <w:rFonts w:cstheme="minorHAnsi"/>
        </w:rPr>
        <w:t>тоа</w:t>
      </w:r>
      <w:proofErr w:type="spellEnd"/>
      <w:r w:rsidRPr="00C42A4D">
        <w:rPr>
          <w:rFonts w:cstheme="minorHAnsi"/>
        </w:rPr>
        <w:t xml:space="preserve">, </w:t>
      </w:r>
      <w:proofErr w:type="spellStart"/>
      <w:r w:rsidRPr="00C42A4D">
        <w:rPr>
          <w:rFonts w:cstheme="minorHAnsi"/>
        </w:rPr>
        <w:t>целиот</w:t>
      </w:r>
      <w:proofErr w:type="spellEnd"/>
      <w:r w:rsidRPr="00C42A4D">
        <w:rPr>
          <w:rFonts w:cstheme="minorHAnsi"/>
        </w:rPr>
        <w:t xml:space="preserve"> </w:t>
      </w:r>
      <w:proofErr w:type="spellStart"/>
      <w:r w:rsidRPr="00C42A4D">
        <w:rPr>
          <w:rFonts w:cstheme="minorHAnsi"/>
        </w:rPr>
        <w:t>надоместок</w:t>
      </w:r>
      <w:proofErr w:type="spellEnd"/>
      <w:r w:rsidRPr="00C42A4D">
        <w:rPr>
          <w:rFonts w:cstheme="minorHAnsi"/>
        </w:rPr>
        <w:t xml:space="preserve"> </w:t>
      </w:r>
      <w:proofErr w:type="spellStart"/>
      <w:r w:rsidRPr="00C42A4D">
        <w:rPr>
          <w:rFonts w:cstheme="minorHAnsi"/>
        </w:rPr>
        <w:t>ќе</w:t>
      </w:r>
      <w:proofErr w:type="spellEnd"/>
      <w:r w:rsidRPr="00C42A4D">
        <w:rPr>
          <w:rFonts w:cstheme="minorHAnsi"/>
        </w:rPr>
        <w:t xml:space="preserve"> </w:t>
      </w:r>
      <w:proofErr w:type="spellStart"/>
      <w:r w:rsidRPr="00C42A4D">
        <w:rPr>
          <w:rFonts w:cstheme="minorHAnsi"/>
        </w:rPr>
        <w:t>биде</w:t>
      </w:r>
      <w:proofErr w:type="spellEnd"/>
      <w:r w:rsidRPr="00C42A4D">
        <w:rPr>
          <w:rFonts w:cstheme="minorHAnsi"/>
        </w:rPr>
        <w:t xml:space="preserve"> </w:t>
      </w:r>
      <w:proofErr w:type="spellStart"/>
      <w:r w:rsidRPr="00C42A4D">
        <w:rPr>
          <w:rFonts w:cstheme="minorHAnsi"/>
        </w:rPr>
        <w:t>платен</w:t>
      </w:r>
      <w:proofErr w:type="spellEnd"/>
      <w:r w:rsidRPr="00C42A4D">
        <w:rPr>
          <w:rFonts w:cstheme="minorHAnsi"/>
        </w:rPr>
        <w:t xml:space="preserve"> </w:t>
      </w:r>
      <w:proofErr w:type="spellStart"/>
      <w:r w:rsidRPr="00C42A4D">
        <w:rPr>
          <w:rFonts w:cstheme="minorHAnsi"/>
        </w:rPr>
        <w:t>од</w:t>
      </w:r>
      <w:proofErr w:type="spellEnd"/>
      <w:r w:rsidRPr="00C42A4D">
        <w:rPr>
          <w:rFonts w:cstheme="minorHAnsi"/>
        </w:rPr>
        <w:t xml:space="preserve"> </w:t>
      </w:r>
      <w:proofErr w:type="spellStart"/>
      <w:r w:rsidRPr="00C42A4D">
        <w:rPr>
          <w:rFonts w:cstheme="minorHAnsi"/>
        </w:rPr>
        <w:t>страна</w:t>
      </w:r>
      <w:proofErr w:type="spellEnd"/>
      <w:r w:rsidRPr="00C42A4D">
        <w:rPr>
          <w:rFonts w:cstheme="minorHAnsi"/>
        </w:rPr>
        <w:t xml:space="preserve"> </w:t>
      </w:r>
      <w:proofErr w:type="spellStart"/>
      <w:r w:rsidRPr="00C42A4D">
        <w:rPr>
          <w:rFonts w:cstheme="minorHAnsi"/>
        </w:rPr>
        <w:t>на</w:t>
      </w:r>
      <w:proofErr w:type="spellEnd"/>
      <w:r w:rsidRPr="00C42A4D">
        <w:rPr>
          <w:rFonts w:cstheme="minorHAnsi"/>
        </w:rPr>
        <w:t xml:space="preserve"> </w:t>
      </w:r>
      <w:proofErr w:type="spellStart"/>
      <w:r w:rsidRPr="00C42A4D">
        <w:rPr>
          <w:rFonts w:cstheme="minorHAnsi"/>
        </w:rPr>
        <w:t>Изведувачот</w:t>
      </w:r>
      <w:proofErr w:type="spellEnd"/>
      <w:r w:rsidRPr="00C42A4D">
        <w:rPr>
          <w:rFonts w:cstheme="minorHAnsi"/>
        </w:rPr>
        <w:t xml:space="preserve"> </w:t>
      </w:r>
      <w:proofErr w:type="spellStart"/>
      <w:r w:rsidRPr="00C42A4D">
        <w:rPr>
          <w:rFonts w:cstheme="minorHAnsi"/>
        </w:rPr>
        <w:t>пред</w:t>
      </w:r>
      <w:proofErr w:type="spellEnd"/>
      <w:r w:rsidRPr="00C42A4D">
        <w:rPr>
          <w:rFonts w:cstheme="minorHAnsi"/>
        </w:rPr>
        <w:t xml:space="preserve"> </w:t>
      </w:r>
      <w:proofErr w:type="spellStart"/>
      <w:r w:rsidRPr="00C42A4D">
        <w:rPr>
          <w:rFonts w:cstheme="minorHAnsi"/>
        </w:rPr>
        <w:t>пристапот</w:t>
      </w:r>
      <w:proofErr w:type="spellEnd"/>
      <w:r w:rsidRPr="00C42A4D">
        <w:rPr>
          <w:rFonts w:cstheme="minorHAnsi"/>
        </w:rPr>
        <w:t xml:space="preserve"> </w:t>
      </w:r>
      <w:proofErr w:type="spellStart"/>
      <w:r w:rsidRPr="00C42A4D">
        <w:rPr>
          <w:rFonts w:cstheme="minorHAnsi"/>
        </w:rPr>
        <w:t>до</w:t>
      </w:r>
      <w:proofErr w:type="spellEnd"/>
      <w:r w:rsidRPr="00C42A4D">
        <w:rPr>
          <w:rFonts w:cstheme="minorHAnsi"/>
        </w:rPr>
        <w:t xml:space="preserve"> </w:t>
      </w:r>
      <w:proofErr w:type="spellStart"/>
      <w:r w:rsidRPr="00C42A4D">
        <w:rPr>
          <w:rFonts w:cstheme="minorHAnsi"/>
        </w:rPr>
        <w:t>соодветното</w:t>
      </w:r>
      <w:proofErr w:type="spellEnd"/>
      <w:r w:rsidRPr="00C42A4D">
        <w:rPr>
          <w:rFonts w:cstheme="minorHAnsi"/>
        </w:rPr>
        <w:t xml:space="preserve"> </w:t>
      </w:r>
      <w:proofErr w:type="spellStart"/>
      <w:r w:rsidRPr="00C42A4D">
        <w:rPr>
          <w:rFonts w:cstheme="minorHAnsi"/>
        </w:rPr>
        <w:t>земјиште</w:t>
      </w:r>
      <w:proofErr w:type="spellEnd"/>
      <w:r w:rsidRPr="00C42A4D">
        <w:rPr>
          <w:rFonts w:cstheme="minorHAnsi"/>
        </w:rPr>
        <w:t>.</w:t>
      </w:r>
    </w:p>
    <w:p w14:paraId="04A51587" w14:textId="77777777" w:rsidR="00820A00" w:rsidRPr="00C42A4D" w:rsidRDefault="00820A00" w:rsidP="00820A00">
      <w:pPr>
        <w:spacing w:before="120" w:after="120" w:line="276" w:lineRule="auto"/>
        <w:jc w:val="both"/>
        <w:rPr>
          <w:rFonts w:cstheme="minorHAnsi"/>
        </w:rPr>
      </w:pP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Изведувачот</w:t>
      </w:r>
      <w:proofErr w:type="spellEnd"/>
      <w:r w:rsidRPr="00AD442D">
        <w:rPr>
          <w:rFonts w:cstheme="minorHAnsi"/>
        </w:rPr>
        <w:t xml:space="preserve"> </w:t>
      </w:r>
      <w:proofErr w:type="spellStart"/>
      <w:r w:rsidRPr="00AD442D">
        <w:rPr>
          <w:rFonts w:cstheme="minorHAnsi"/>
        </w:rPr>
        <w:t>не</w:t>
      </w:r>
      <w:proofErr w:type="spellEnd"/>
      <w:r w:rsidRPr="00AD442D">
        <w:rPr>
          <w:rFonts w:cstheme="minorHAnsi"/>
        </w:rPr>
        <w:t xml:space="preserve"> </w:t>
      </w:r>
      <w:proofErr w:type="spellStart"/>
      <w:r w:rsidRPr="00AD442D">
        <w:rPr>
          <w:rFonts w:cstheme="minorHAnsi"/>
        </w:rPr>
        <w:t>му</w:t>
      </w:r>
      <w:proofErr w:type="spellEnd"/>
      <w:r w:rsidRPr="00AD442D">
        <w:rPr>
          <w:rFonts w:cstheme="minorHAnsi"/>
        </w:rPr>
        <w:t xml:space="preserve"> е </w:t>
      </w:r>
      <w:proofErr w:type="spellStart"/>
      <w:r w:rsidRPr="00AD442D">
        <w:rPr>
          <w:rFonts w:cstheme="minorHAnsi"/>
        </w:rPr>
        <w:t>дозволено</w:t>
      </w:r>
      <w:proofErr w:type="spellEnd"/>
      <w:r w:rsidRPr="00AD442D">
        <w:rPr>
          <w:rFonts w:cstheme="minorHAnsi"/>
        </w:rPr>
        <w:t xml:space="preserve"> </w:t>
      </w:r>
      <w:proofErr w:type="spellStart"/>
      <w:r w:rsidRPr="00AD442D">
        <w:rPr>
          <w:rFonts w:cstheme="minorHAnsi"/>
        </w:rPr>
        <w:t>да</w:t>
      </w:r>
      <w:proofErr w:type="spellEnd"/>
      <w:r w:rsidRPr="00AD442D">
        <w:rPr>
          <w:rFonts w:cstheme="minorHAnsi"/>
        </w:rPr>
        <w:t xml:space="preserve"> </w:t>
      </w:r>
      <w:proofErr w:type="spellStart"/>
      <w:r w:rsidRPr="00AD442D">
        <w:rPr>
          <w:rFonts w:cstheme="minorHAnsi"/>
        </w:rPr>
        <w:t>зазема</w:t>
      </w:r>
      <w:proofErr w:type="spellEnd"/>
      <w:r w:rsidRPr="00AD442D">
        <w:rPr>
          <w:rFonts w:cstheme="minorHAnsi"/>
        </w:rPr>
        <w:t xml:space="preserve"> </w:t>
      </w:r>
      <w:proofErr w:type="spellStart"/>
      <w:r w:rsidRPr="00AD442D">
        <w:rPr>
          <w:rFonts w:cstheme="minorHAnsi"/>
        </w:rPr>
        <w:t>земјиште</w:t>
      </w:r>
      <w:proofErr w:type="spellEnd"/>
      <w:r w:rsidRPr="00AD442D">
        <w:rPr>
          <w:rFonts w:cstheme="minorHAnsi"/>
        </w:rPr>
        <w:t xml:space="preserve"> </w:t>
      </w:r>
      <w:proofErr w:type="spellStart"/>
      <w:r w:rsidRPr="00AD442D">
        <w:rPr>
          <w:rFonts w:cstheme="minorHAnsi"/>
        </w:rPr>
        <w:t>од</w:t>
      </w:r>
      <w:proofErr w:type="spellEnd"/>
      <w:r w:rsidRPr="00AD442D">
        <w:rPr>
          <w:rFonts w:cstheme="minorHAnsi"/>
        </w:rPr>
        <w:t xml:space="preserve"> </w:t>
      </w:r>
      <w:proofErr w:type="spellStart"/>
      <w:r w:rsidRPr="00AD442D">
        <w:rPr>
          <w:rFonts w:cstheme="minorHAnsi"/>
        </w:rPr>
        <w:t>трета</w:t>
      </w:r>
      <w:proofErr w:type="spellEnd"/>
      <w:r w:rsidRPr="00AD442D">
        <w:rPr>
          <w:rFonts w:cstheme="minorHAnsi"/>
        </w:rPr>
        <w:t xml:space="preserve"> </w:t>
      </w:r>
      <w:proofErr w:type="spellStart"/>
      <w:r w:rsidRPr="00AD442D">
        <w:rPr>
          <w:rFonts w:cstheme="minorHAnsi"/>
        </w:rPr>
        <w:t>страна</w:t>
      </w:r>
      <w:proofErr w:type="spellEnd"/>
      <w:r w:rsidRPr="00AD442D">
        <w:rPr>
          <w:rFonts w:cstheme="minorHAnsi"/>
        </w:rPr>
        <w:t xml:space="preserve">, </w:t>
      </w:r>
      <w:proofErr w:type="spellStart"/>
      <w:r w:rsidRPr="00AD442D">
        <w:rPr>
          <w:rFonts w:cstheme="minorHAnsi"/>
        </w:rPr>
        <w:t>без</w:t>
      </w:r>
      <w:proofErr w:type="spellEnd"/>
      <w:r w:rsidRPr="00AD442D">
        <w:rPr>
          <w:rFonts w:cstheme="minorHAnsi"/>
        </w:rPr>
        <w:t xml:space="preserve"> </w:t>
      </w:r>
      <w:proofErr w:type="spellStart"/>
      <w:r w:rsidRPr="00AD442D">
        <w:rPr>
          <w:rFonts w:cstheme="minorHAnsi"/>
        </w:rPr>
        <w:t>претходна</w:t>
      </w:r>
      <w:proofErr w:type="spellEnd"/>
      <w:r w:rsidRPr="00AD442D">
        <w:rPr>
          <w:rFonts w:cstheme="minorHAnsi"/>
        </w:rPr>
        <w:t xml:space="preserve"> </w:t>
      </w:r>
      <w:proofErr w:type="spellStart"/>
      <w:r w:rsidRPr="00AD442D">
        <w:rPr>
          <w:rFonts w:cstheme="minorHAnsi"/>
        </w:rPr>
        <w:t>писмена</w:t>
      </w:r>
      <w:proofErr w:type="spellEnd"/>
      <w:r w:rsidRPr="00AD442D">
        <w:rPr>
          <w:rFonts w:cstheme="minorHAnsi"/>
        </w:rPr>
        <w:t xml:space="preserve"> </w:t>
      </w:r>
      <w:proofErr w:type="spellStart"/>
      <w:r w:rsidRPr="00AD442D">
        <w:rPr>
          <w:rFonts w:cstheme="minorHAnsi"/>
        </w:rPr>
        <w:t>согласност</w:t>
      </w:r>
      <w:proofErr w:type="spellEnd"/>
      <w:r w:rsidRPr="00AD442D">
        <w:rPr>
          <w:rFonts w:cstheme="minorHAnsi"/>
        </w:rPr>
        <w:t xml:space="preserve"> </w:t>
      </w:r>
      <w:proofErr w:type="spellStart"/>
      <w:r w:rsidRPr="00AD442D">
        <w:rPr>
          <w:rFonts w:cstheme="minorHAnsi"/>
        </w:rPr>
        <w:t>од</w:t>
      </w:r>
      <w:proofErr w:type="spellEnd"/>
      <w:r w:rsidRPr="00AD442D">
        <w:rPr>
          <w:rFonts w:cstheme="minorHAnsi"/>
        </w:rPr>
        <w:t xml:space="preserve"> </w:t>
      </w:r>
      <w:proofErr w:type="spellStart"/>
      <w:r w:rsidRPr="00AD442D">
        <w:rPr>
          <w:rFonts w:cstheme="minorHAnsi"/>
        </w:rPr>
        <w:t>третата</w:t>
      </w:r>
      <w:proofErr w:type="spellEnd"/>
      <w:r w:rsidRPr="00AD442D">
        <w:rPr>
          <w:rFonts w:cstheme="minorHAnsi"/>
        </w:rPr>
        <w:t xml:space="preserve"> </w:t>
      </w:r>
      <w:proofErr w:type="spellStart"/>
      <w:r w:rsidRPr="00AD442D">
        <w:rPr>
          <w:rFonts w:cstheme="minorHAnsi"/>
        </w:rPr>
        <w:t>страна</w:t>
      </w:r>
      <w:proofErr w:type="spellEnd"/>
      <w:r w:rsidRPr="00AD442D">
        <w:rPr>
          <w:rFonts w:cstheme="minorHAnsi"/>
        </w:rPr>
        <w:t xml:space="preserve"> (</w:t>
      </w: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пример</w:t>
      </w:r>
      <w:proofErr w:type="spellEnd"/>
      <w:r w:rsidRPr="00AD442D">
        <w:rPr>
          <w:rFonts w:cstheme="minorHAnsi"/>
        </w:rPr>
        <w:t xml:space="preserve">, Договор). </w:t>
      </w:r>
      <w:proofErr w:type="spellStart"/>
      <w:r w:rsidRPr="00AD442D">
        <w:rPr>
          <w:rFonts w:cstheme="minorHAnsi"/>
        </w:rPr>
        <w:t>Секоја</w:t>
      </w:r>
      <w:proofErr w:type="spellEnd"/>
      <w:r w:rsidRPr="00AD442D">
        <w:rPr>
          <w:rFonts w:cstheme="minorHAnsi"/>
        </w:rPr>
        <w:t xml:space="preserve"> </w:t>
      </w:r>
      <w:proofErr w:type="spellStart"/>
      <w:r w:rsidRPr="00AD442D">
        <w:rPr>
          <w:rFonts w:cstheme="minorHAnsi"/>
        </w:rPr>
        <w:t>штета</w:t>
      </w:r>
      <w:proofErr w:type="spellEnd"/>
      <w:r w:rsidRPr="00AD442D">
        <w:rPr>
          <w:rFonts w:cstheme="minorHAnsi"/>
        </w:rPr>
        <w:t xml:space="preserve"> </w:t>
      </w: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трети</w:t>
      </w:r>
      <w:proofErr w:type="spellEnd"/>
      <w:r w:rsidRPr="00AD442D">
        <w:rPr>
          <w:rFonts w:cstheme="minorHAnsi"/>
        </w:rPr>
        <w:t xml:space="preserve"> </w:t>
      </w:r>
      <w:proofErr w:type="spellStart"/>
      <w:r w:rsidRPr="00AD442D">
        <w:rPr>
          <w:rFonts w:cstheme="minorHAnsi"/>
        </w:rPr>
        <w:t>лица</w:t>
      </w:r>
      <w:proofErr w:type="spellEnd"/>
      <w:r w:rsidRPr="00AD442D">
        <w:rPr>
          <w:rFonts w:cstheme="minorHAnsi"/>
        </w:rPr>
        <w:t xml:space="preserve"> </w:t>
      </w:r>
      <w:proofErr w:type="spellStart"/>
      <w:r w:rsidRPr="00AD442D">
        <w:rPr>
          <w:rFonts w:cstheme="minorHAnsi"/>
        </w:rPr>
        <w:t>предизвикана</w:t>
      </w:r>
      <w:proofErr w:type="spellEnd"/>
      <w:r w:rsidRPr="00AD442D">
        <w:rPr>
          <w:rFonts w:cstheme="minorHAnsi"/>
        </w:rPr>
        <w:t xml:space="preserve"> </w:t>
      </w:r>
      <w:proofErr w:type="spellStart"/>
      <w:r w:rsidRPr="00AD442D">
        <w:rPr>
          <w:rFonts w:cstheme="minorHAnsi"/>
        </w:rPr>
        <w:t>од</w:t>
      </w:r>
      <w:proofErr w:type="spellEnd"/>
      <w:r w:rsidRPr="00AD442D">
        <w:rPr>
          <w:rFonts w:cstheme="minorHAnsi"/>
        </w:rPr>
        <w:t xml:space="preserve"> </w:t>
      </w:r>
      <w:proofErr w:type="spellStart"/>
      <w:r w:rsidRPr="00AD442D">
        <w:rPr>
          <w:rFonts w:cstheme="minorHAnsi"/>
        </w:rPr>
        <w:t>страна</w:t>
      </w:r>
      <w:proofErr w:type="spellEnd"/>
      <w:r w:rsidRPr="00AD442D">
        <w:rPr>
          <w:rFonts w:cstheme="minorHAnsi"/>
        </w:rPr>
        <w:t xml:space="preserve"> </w:t>
      </w: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Изведувачот</w:t>
      </w:r>
      <w:proofErr w:type="spellEnd"/>
      <w:r w:rsidRPr="00AD442D">
        <w:rPr>
          <w:rFonts w:cstheme="minorHAnsi"/>
        </w:rPr>
        <w:t xml:space="preserve"> </w:t>
      </w:r>
      <w:proofErr w:type="spellStart"/>
      <w:r w:rsidRPr="00AD442D">
        <w:rPr>
          <w:rFonts w:cstheme="minorHAnsi"/>
        </w:rPr>
        <w:t>ќе</w:t>
      </w:r>
      <w:proofErr w:type="spellEnd"/>
      <w:r w:rsidRPr="00AD442D">
        <w:rPr>
          <w:rFonts w:cstheme="minorHAnsi"/>
        </w:rPr>
        <w:t xml:space="preserve"> </w:t>
      </w:r>
      <w:proofErr w:type="spellStart"/>
      <w:r w:rsidRPr="00AD442D">
        <w:rPr>
          <w:rFonts w:cstheme="minorHAnsi"/>
        </w:rPr>
        <w:t>биде</w:t>
      </w:r>
      <w:proofErr w:type="spellEnd"/>
      <w:r w:rsidRPr="00AD442D">
        <w:rPr>
          <w:rFonts w:cstheme="minorHAnsi"/>
        </w:rPr>
        <w:t xml:space="preserve"> </w:t>
      </w:r>
      <w:proofErr w:type="spellStart"/>
      <w:r w:rsidRPr="00AD442D">
        <w:rPr>
          <w:rFonts w:cstheme="minorHAnsi"/>
        </w:rPr>
        <w:t>компензирана</w:t>
      </w:r>
      <w:proofErr w:type="spellEnd"/>
      <w:r w:rsidRPr="00AD442D">
        <w:rPr>
          <w:rFonts w:cstheme="minorHAnsi"/>
        </w:rPr>
        <w:t xml:space="preserve"> </w:t>
      </w:r>
      <w:proofErr w:type="spellStart"/>
      <w:r w:rsidRPr="00AD442D">
        <w:rPr>
          <w:rFonts w:cstheme="minorHAnsi"/>
        </w:rPr>
        <w:t>единствено</w:t>
      </w:r>
      <w:proofErr w:type="spellEnd"/>
      <w:r w:rsidRPr="00AD442D">
        <w:rPr>
          <w:rFonts w:cstheme="minorHAnsi"/>
        </w:rPr>
        <w:t xml:space="preserve"> </w:t>
      </w:r>
      <w:proofErr w:type="spellStart"/>
      <w:r w:rsidRPr="00AD442D">
        <w:rPr>
          <w:rFonts w:cstheme="minorHAnsi"/>
        </w:rPr>
        <w:t>од</w:t>
      </w:r>
      <w:proofErr w:type="spellEnd"/>
      <w:r w:rsidRPr="00AD442D">
        <w:rPr>
          <w:rFonts w:cstheme="minorHAnsi"/>
        </w:rPr>
        <w:t xml:space="preserve"> </w:t>
      </w:r>
      <w:proofErr w:type="spellStart"/>
      <w:r w:rsidRPr="00AD442D">
        <w:rPr>
          <w:rFonts w:cstheme="minorHAnsi"/>
        </w:rPr>
        <w:t>страна</w:t>
      </w:r>
      <w:proofErr w:type="spellEnd"/>
      <w:r w:rsidRPr="00AD442D">
        <w:rPr>
          <w:rFonts w:cstheme="minorHAnsi"/>
        </w:rPr>
        <w:t xml:space="preserve"> </w:t>
      </w:r>
      <w:proofErr w:type="spellStart"/>
      <w:r w:rsidRPr="00AD442D">
        <w:rPr>
          <w:rFonts w:cstheme="minorHAnsi"/>
        </w:rPr>
        <w:t>на</w:t>
      </w:r>
      <w:proofErr w:type="spellEnd"/>
      <w:r w:rsidRPr="00AD442D">
        <w:rPr>
          <w:rFonts w:cstheme="minorHAnsi"/>
        </w:rPr>
        <w:t xml:space="preserve"> </w:t>
      </w:r>
      <w:proofErr w:type="spellStart"/>
      <w:r w:rsidRPr="00AD442D">
        <w:rPr>
          <w:rFonts w:cstheme="minorHAnsi"/>
        </w:rPr>
        <w:t>Изведувачот</w:t>
      </w:r>
      <w:proofErr w:type="spellEnd"/>
      <w:r w:rsidRPr="00C42A4D">
        <w:rPr>
          <w:rFonts w:cstheme="minorHAnsi"/>
        </w:rPr>
        <w:t>.</w:t>
      </w:r>
    </w:p>
    <w:p w14:paraId="03D71178" w14:textId="3A092721" w:rsidR="002067D4" w:rsidRPr="00955919" w:rsidRDefault="00B636CC" w:rsidP="005915A4">
      <w:pPr>
        <w:pStyle w:val="Heading1"/>
        <w:numPr>
          <w:ilvl w:val="0"/>
          <w:numId w:val="1"/>
        </w:numPr>
        <w:spacing w:after="240"/>
        <w:rPr>
          <w:rFonts w:asciiTheme="minorHAnsi" w:eastAsia="NSimSun" w:hAnsiTheme="minorHAnsi" w:cstheme="minorHAnsi"/>
          <w:lang w:val="mk-MK"/>
        </w:rPr>
      </w:pPr>
      <w:r>
        <w:rPr>
          <w:rFonts w:asciiTheme="minorHAnsi" w:eastAsia="NSimSun" w:hAnsiTheme="minorHAnsi" w:cstheme="minorHAnsi"/>
          <w:lang w:val="mk-MK"/>
        </w:rPr>
        <w:lastRenderedPageBreak/>
        <w:t>Цел на Контролна листа на ПУЖССА</w:t>
      </w:r>
      <w:bookmarkEnd w:id="16"/>
    </w:p>
    <w:p w14:paraId="6CC5D0FA" w14:textId="77777777" w:rsidR="00B636CC" w:rsidRPr="00B636CC" w:rsidRDefault="00B636CC" w:rsidP="00B636CC">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 xml:space="preserve">Контролна листа на ПУЖССА  ќе се користи за проектите за Реконструкција  на локалните патишта - едноставни, помалку ризични под-проекти, кои обично се состојат само од промена на асфалтот или дренажа на излезниот пат.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B636CC">
        <w:rPr>
          <w:rFonts w:cstheme="minorHAnsi"/>
          <w:lang w:val="mk-MK"/>
        </w:rPr>
        <w:t>еколошките и социјалните стандарди</w:t>
      </w:r>
      <w:r w:rsidRPr="00B636CC">
        <w:rPr>
          <w:rFonts w:eastAsia="Times New Roman" w:cstheme="minorHAnsi"/>
          <w:lang w:val="mk-MK"/>
        </w:rPr>
        <w:t xml:space="preserve">. </w:t>
      </w:r>
    </w:p>
    <w:p w14:paraId="7BEF0359" w14:textId="77777777" w:rsidR="00B636CC" w:rsidRPr="00B636CC" w:rsidRDefault="00B636CC" w:rsidP="00B636CC">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на мерки за превенција, сведување на минимум и ублажување на неповолните еколошки и социјални влијанија.</w:t>
      </w:r>
    </w:p>
    <w:p w14:paraId="1B606957" w14:textId="77777777" w:rsidR="00C6150B" w:rsidRDefault="00B636CC" w:rsidP="00C6150B">
      <w:pPr>
        <w:autoSpaceDE w:val="0"/>
        <w:autoSpaceDN w:val="0"/>
        <w:adjustRightInd w:val="0"/>
        <w:spacing w:before="120" w:after="120" w:line="276" w:lineRule="auto"/>
        <w:jc w:val="both"/>
        <w:rPr>
          <w:rFonts w:eastAsia="Times New Roman" w:cstheme="minorHAnsi"/>
          <w:lang w:val="mk-MK"/>
        </w:rPr>
      </w:pPr>
      <w:r w:rsidRPr="00B636CC">
        <w:rPr>
          <w:rFonts w:eastAsia="Times New Roman" w:cstheme="minorHAnsi"/>
          <w:lang w:val="mk-MK"/>
        </w:rPr>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предвидени во под-проектот ќе се одвива во три фази:</w:t>
      </w:r>
    </w:p>
    <w:p w14:paraId="1E2245D0" w14:textId="7D1D1DA7" w:rsidR="004F70D0" w:rsidRPr="001A3457" w:rsidRDefault="00B636CC" w:rsidP="001A3457">
      <w:pPr>
        <w:pStyle w:val="ListParagraph"/>
        <w:numPr>
          <w:ilvl w:val="0"/>
          <w:numId w:val="40"/>
        </w:numPr>
        <w:autoSpaceDE w:val="0"/>
        <w:autoSpaceDN w:val="0"/>
        <w:adjustRightInd w:val="0"/>
        <w:spacing w:before="120" w:after="120" w:line="276" w:lineRule="auto"/>
        <w:jc w:val="both"/>
        <w:rPr>
          <w:rFonts w:eastAsia="Times New Roman" w:cstheme="minorHAnsi"/>
          <w:lang w:val="mk-MK"/>
        </w:rPr>
      </w:pPr>
      <w:r w:rsidRPr="00C6150B">
        <w:rPr>
          <w:rFonts w:eastAsia="Times New Roman" w:cstheme="minorHAnsi"/>
          <w:lang w:val="mk-MK"/>
        </w:rPr>
        <w:t>Фаза на општа идентификација и опсег, во која ќе се извршат потребните работи на Реконструкција 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p>
    <w:p w14:paraId="23DD0E16" w14:textId="77777777" w:rsidR="00B636CC" w:rsidRPr="00B636CC" w:rsidRDefault="00B636CC" w:rsidP="00B636CC">
      <w:pPr>
        <w:spacing w:before="120" w:after="120" w:line="23" w:lineRule="atLeast"/>
        <w:jc w:val="both"/>
        <w:rPr>
          <w:rFonts w:eastAsia="Times New Roman" w:cstheme="minorHAnsi"/>
          <w:lang w:val="mk-MK"/>
        </w:rPr>
      </w:pPr>
      <w:r w:rsidRPr="00234D89">
        <w:rPr>
          <w:rFonts w:eastAsia="Times New Roman" w:cstheme="minorHAnsi"/>
          <w:lang w:val="mk-MK"/>
        </w:rPr>
        <w:t xml:space="preserve">Детален опис на мерките и препораките од Светската банка / СЗО и МЗЗПР се дадени во </w:t>
      </w:r>
      <w:r w:rsidR="00955919">
        <w:fldChar w:fldCharType="begin"/>
      </w:r>
      <w:r w:rsidR="00955919" w:rsidRPr="00955919">
        <w:rPr>
          <w:lang w:val="mk-MK"/>
        </w:rPr>
        <w:instrText xml:space="preserve"> REF _Ref110603301 \h  \* MERGEFORMAT </w:instrText>
      </w:r>
      <w:r w:rsidR="00955919">
        <w:fldChar w:fldCharType="separate"/>
      </w:r>
      <w:r w:rsidR="00234D89" w:rsidRPr="00234D89">
        <w:rPr>
          <w:rFonts w:eastAsia="Times New Roman" w:cstheme="minorHAnsi"/>
          <w:lang w:val="mk-MK"/>
        </w:rPr>
        <w:t>Прилог 1</w:t>
      </w:r>
      <w:r w:rsidR="00955919">
        <w:fldChar w:fldCharType="end"/>
      </w:r>
      <w:r w:rsidRPr="00234D89">
        <w:rPr>
          <w:rFonts w:eastAsia="Times New Roman" w:cstheme="minorHAnsi"/>
          <w:lang w:val="mk-MK"/>
        </w:rPr>
        <w:t>.</w:t>
      </w:r>
      <w:r w:rsidRPr="00B636CC">
        <w:rPr>
          <w:rFonts w:eastAsia="Times New Roman" w:cstheme="minorHAnsi"/>
          <w:lang w:val="mk-MK"/>
        </w:rPr>
        <w:tab/>
      </w:r>
    </w:p>
    <w:p w14:paraId="72722D71" w14:textId="77777777" w:rsidR="00B636CC" w:rsidRPr="00C6150B" w:rsidRDefault="00B636CC" w:rsidP="00C6150B">
      <w:pPr>
        <w:pStyle w:val="ListParagraph"/>
        <w:numPr>
          <w:ilvl w:val="0"/>
          <w:numId w:val="38"/>
        </w:numPr>
        <w:spacing w:before="120" w:after="120" w:line="276" w:lineRule="auto"/>
        <w:jc w:val="both"/>
        <w:rPr>
          <w:rFonts w:eastAsia="Times New Roman" w:cstheme="minorHAnsi"/>
          <w:lang w:val="mk-MK"/>
        </w:rPr>
      </w:pPr>
      <w:r w:rsidRPr="00C6150B">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w:t>
      </w:r>
    </w:p>
    <w:p w14:paraId="214644E2" w14:textId="77777777" w:rsidR="00B636CC" w:rsidRPr="00955919" w:rsidRDefault="00B636CC" w:rsidP="00C6150B">
      <w:pPr>
        <w:pStyle w:val="ListParagraph"/>
        <w:numPr>
          <w:ilvl w:val="0"/>
          <w:numId w:val="38"/>
        </w:numPr>
        <w:spacing w:before="120" w:after="120" w:line="276" w:lineRule="auto"/>
        <w:jc w:val="both"/>
        <w:rPr>
          <w:rFonts w:eastAsia="Times New Roman" w:cstheme="minorHAnsi"/>
          <w:lang w:val="mk-MK"/>
        </w:rPr>
      </w:pPr>
      <w:r w:rsidRPr="00C6150B">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1FCD5D42"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w:t>
      </w:r>
    </w:p>
    <w:p w14:paraId="247F6793" w14:textId="4D441DDA"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t xml:space="preserve">Усогласеноста со животната средина, на Изведувачот се докажува преку мониторинг и план за ублажување. Сепак, целокупната одговорност за усогласеноста останува на Заемопримачот / </w:t>
      </w:r>
      <w:r w:rsidR="00820A00">
        <w:rPr>
          <w:rFonts w:eastAsia="Times New Roman" w:cstheme="minorHAnsi"/>
          <w:lang w:val="mk-MK"/>
        </w:rPr>
        <w:t>ЕИП</w:t>
      </w:r>
      <w:r w:rsidRPr="00B636CC">
        <w:rPr>
          <w:rFonts w:eastAsia="Times New Roman" w:cstheme="minorHAnsi"/>
          <w:lang w:val="mk-MK"/>
        </w:rPr>
        <w:t>.</w:t>
      </w:r>
    </w:p>
    <w:p w14:paraId="46B52787" w14:textId="77777777" w:rsidR="00B636CC" w:rsidRPr="00B636CC" w:rsidRDefault="00B636CC" w:rsidP="00B636CC">
      <w:pPr>
        <w:spacing w:before="120" w:after="120" w:line="276" w:lineRule="auto"/>
        <w:jc w:val="both"/>
        <w:rPr>
          <w:rFonts w:eastAsia="Times New Roman" w:cstheme="minorHAnsi"/>
          <w:lang w:val="mk-MK"/>
        </w:rPr>
      </w:pPr>
      <w:r w:rsidRPr="00B636CC">
        <w:rPr>
          <w:rFonts w:eastAsia="Times New Roman" w:cstheme="minorHAnsi"/>
          <w:lang w:val="mk-MK"/>
        </w:rPr>
        <w:lastRenderedPageBreak/>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2EBA3791" w14:textId="77777777" w:rsidR="009E6D96" w:rsidRPr="00955919" w:rsidRDefault="00B636CC" w:rsidP="00C6150B">
      <w:pPr>
        <w:autoSpaceDE w:val="0"/>
        <w:autoSpaceDN w:val="0"/>
        <w:adjustRightInd w:val="0"/>
        <w:spacing w:before="120" w:after="120" w:line="276" w:lineRule="auto"/>
        <w:jc w:val="both"/>
        <w:rPr>
          <w:rFonts w:eastAsia="Times New Roman" w:cstheme="minorHAnsi"/>
          <w:lang w:val="mk-MK"/>
        </w:rPr>
      </w:pPr>
      <w:r w:rsidRPr="00C6150B">
        <w:rPr>
          <w:rFonts w:eastAsia="Times New Roman" w:cstheme="minorHAnsi"/>
          <w:lang w:val="mk-MK"/>
        </w:rPr>
        <w:t>Целосно пополнетиот Контролната листа на ПУЖССА , прикажан во табела за секој вид работа,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38F28121" w14:textId="77777777" w:rsidR="002067D4" w:rsidRPr="00955919" w:rsidRDefault="00C6150B" w:rsidP="005915A4">
      <w:pPr>
        <w:pStyle w:val="Heading1"/>
        <w:numPr>
          <w:ilvl w:val="0"/>
          <w:numId w:val="1"/>
        </w:numPr>
        <w:spacing w:after="240"/>
        <w:rPr>
          <w:rFonts w:asciiTheme="minorHAnsi" w:eastAsia="NSimSun" w:hAnsiTheme="minorHAnsi" w:cstheme="minorBidi"/>
          <w:lang w:val="mk-MK"/>
        </w:rPr>
      </w:pPr>
      <w:bookmarkStart w:id="17" w:name="_Toc110604134"/>
      <w:r>
        <w:rPr>
          <w:rFonts w:asciiTheme="minorHAnsi" w:eastAsia="NSimSun" w:hAnsiTheme="minorHAnsi" w:cstheme="minorBidi"/>
          <w:lang w:val="mk-MK"/>
        </w:rPr>
        <w:t>Примена на Контролната листа на ПУЖССА</w:t>
      </w:r>
      <w:bookmarkEnd w:id="17"/>
    </w:p>
    <w:p w14:paraId="4A50A575" w14:textId="77777777" w:rsidR="00C6150B" w:rsidRPr="005768C4"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12E84483" w14:textId="77777777" w:rsidR="00C6150B" w:rsidRPr="0012568D"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само ре</w:t>
      </w:r>
      <w:r>
        <w:rPr>
          <w:rFonts w:eastAsia="Times New Roman" w:cstheme="minorHAnsi"/>
          <w:b/>
          <w:lang w:val="mk-MK"/>
        </w:rPr>
        <w:t>конструкција</w:t>
      </w:r>
      <w:r w:rsidRPr="0012568D">
        <w:rPr>
          <w:rFonts w:eastAsia="Times New Roman" w:cstheme="minorHAnsi"/>
          <w:b/>
          <w:lang w:val="mk-MK"/>
        </w:rPr>
        <w:t xml:space="preserve">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7399023F" w14:textId="77777777" w:rsidR="00C6150B" w:rsidRPr="005768C4" w:rsidRDefault="00C6150B" w:rsidP="00C6150B">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4FF80E9E" w14:textId="77777777" w:rsidR="00C6150B" w:rsidRPr="005768C4" w:rsidRDefault="00C6150B" w:rsidP="00C6150B">
      <w:pPr>
        <w:numPr>
          <w:ilvl w:val="0"/>
          <w:numId w:val="28"/>
        </w:numPr>
        <w:autoSpaceDE w:val="0"/>
        <w:autoSpaceDN w:val="0"/>
        <w:adjustRightInd w:val="0"/>
        <w:spacing w:before="120" w:after="120" w:line="23" w:lineRule="atLeast"/>
        <w:contextualSpacing/>
        <w:jc w:val="both"/>
        <w:rPr>
          <w:rFonts w:eastAsia="Times New Roman" w:cstheme="minorHAnsi"/>
          <w:lang w:val="mk-MK"/>
        </w:rPr>
      </w:pPr>
      <w:bookmarkStart w:id="18"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18"/>
    </w:p>
    <w:p w14:paraId="7A55943E" w14:textId="77777777" w:rsidR="00C6150B" w:rsidRPr="00955919"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Pr="00955919">
        <w:rPr>
          <w:rFonts w:eastAsia="Times New Roman" w:cstheme="minorHAnsi"/>
          <w:lang w:val="mk-MK"/>
        </w:rPr>
        <w:t xml:space="preserve">; </w:t>
      </w:r>
    </w:p>
    <w:p w14:paraId="40250E5A" w14:textId="77777777" w:rsidR="00C6150B" w:rsidRPr="00955919"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Pr="00955919">
        <w:rPr>
          <w:rFonts w:eastAsia="Times New Roman" w:cstheme="minorHAnsi"/>
          <w:lang w:val="mk-MK"/>
        </w:rPr>
        <w:t xml:space="preserve">;  </w:t>
      </w:r>
    </w:p>
    <w:p w14:paraId="68A46809" w14:textId="77777777" w:rsidR="00C6150B" w:rsidRPr="00955919" w:rsidRDefault="00C6150B" w:rsidP="00C6150B">
      <w:pPr>
        <w:numPr>
          <w:ilvl w:val="0"/>
          <w:numId w:val="28"/>
        </w:numPr>
        <w:autoSpaceDE w:val="0"/>
        <w:autoSpaceDN w:val="0"/>
        <w:adjustRightInd w:val="0"/>
        <w:spacing w:before="120" w:after="120" w:line="23" w:lineRule="atLeast"/>
        <w:ind w:left="714" w:hanging="357"/>
        <w:jc w:val="both"/>
        <w:rPr>
          <w:rFonts w:eastAsia="Times New Roman" w:cstheme="minorHAnsi"/>
          <w:lang w:val="mk-MK"/>
        </w:rPr>
      </w:pPr>
      <w:r w:rsidRPr="0012568D">
        <w:rPr>
          <w:rFonts w:eastAsia="Times New Roman" w:cstheme="minorHAnsi"/>
          <w:lang w:val="mk-MK"/>
        </w:rPr>
        <w:t>Дел 3 - План за следење на активностите во трите фази: подготовка, изградба и работење</w:t>
      </w:r>
      <w:r w:rsidRPr="00955919">
        <w:rPr>
          <w:rFonts w:eastAsia="Times New Roman" w:cstheme="minorHAnsi"/>
          <w:lang w:val="mk-MK"/>
        </w:rPr>
        <w:t>.</w:t>
      </w:r>
    </w:p>
    <w:p w14:paraId="06381D34" w14:textId="77777777" w:rsidR="009E6D96" w:rsidRDefault="00C6150B" w:rsidP="00C6150B">
      <w:pPr>
        <w:spacing w:after="240" w:line="276" w:lineRule="auto"/>
        <w:jc w:val="both"/>
        <w:rPr>
          <w:rFonts w:eastAsia="Times New Roman" w:cstheme="minorHAnsi"/>
          <w:lang w:val="mk-MK"/>
        </w:rPr>
      </w:pPr>
      <w:r w:rsidRPr="00C92E19">
        <w:rPr>
          <w:rFonts w:eastAsia="Times New Roman" w:cstheme="minorHAnsi"/>
          <w:lang w:val="mk-MK"/>
        </w:rPr>
        <w:t>Контролна листа на ПУЖССА  за работите на Ре</w:t>
      </w:r>
      <w:r>
        <w:rPr>
          <w:rFonts w:eastAsia="Times New Roman" w:cstheme="minorHAnsi"/>
          <w:lang w:val="mk-MK"/>
        </w:rPr>
        <w:t>конструкција на улицата</w:t>
      </w:r>
      <w:r w:rsidRPr="00C92E19">
        <w:rPr>
          <w:rFonts w:eastAsia="Times New Roman" w:cstheme="minorHAnsi"/>
          <w:lang w:val="mk-MK"/>
        </w:rPr>
        <w:t xml:space="preserve">  ги содржи влијанијата врз животната средина </w:t>
      </w:r>
      <w:r>
        <w:rPr>
          <w:rFonts w:eastAsia="Times New Roman" w:cstheme="minorHAnsi"/>
          <w:lang w:val="mk-MK"/>
        </w:rPr>
        <w:t xml:space="preserve">и социјални аспекти </w:t>
      </w:r>
      <w:r w:rsidRPr="00C92E19">
        <w:rPr>
          <w:rFonts w:eastAsia="Times New Roman" w:cstheme="minorHAnsi"/>
          <w:lang w:val="mk-MK"/>
        </w:rPr>
        <w:t>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w:t>
      </w:r>
      <w:r>
        <w:rPr>
          <w:rFonts w:eastAsia="Times New Roman" w:cstheme="minorHAnsi"/>
          <w:lang w:val="mk-MK"/>
        </w:rPr>
        <w:t>конструкција на улицата</w:t>
      </w:r>
      <w:r w:rsidRPr="00C92E19">
        <w:rPr>
          <w:rFonts w:eastAsia="Times New Roman" w:cstheme="minorHAnsi"/>
          <w:lang w:val="mk-MK"/>
        </w:rPr>
        <w:t xml:space="preserve">  постојат или се пронајдени предмети од културно или археолошко значење</w:t>
      </w:r>
      <w:r>
        <w:rPr>
          <w:rFonts w:eastAsia="Times New Roman" w:cstheme="minorHAnsi"/>
          <w:lang w:val="mk-MK"/>
        </w:rPr>
        <w:t>.</w:t>
      </w:r>
    </w:p>
    <w:p w14:paraId="7B77808D" w14:textId="77777777" w:rsidR="001A3457" w:rsidRDefault="001A3457" w:rsidP="00C6150B">
      <w:pPr>
        <w:spacing w:after="240" w:line="276" w:lineRule="auto"/>
        <w:jc w:val="both"/>
        <w:rPr>
          <w:rFonts w:eastAsia="Times New Roman" w:cstheme="minorHAnsi"/>
          <w:lang w:val="mk-MK"/>
        </w:rPr>
      </w:pPr>
    </w:p>
    <w:p w14:paraId="2E66EAD5" w14:textId="77777777" w:rsidR="001A3457" w:rsidRPr="00955919" w:rsidRDefault="001A3457" w:rsidP="00C6150B">
      <w:pPr>
        <w:spacing w:after="240" w:line="276" w:lineRule="auto"/>
        <w:jc w:val="both"/>
        <w:rPr>
          <w:rFonts w:eastAsia="Times New Roman" w:cstheme="minorHAnsi"/>
          <w:lang w:val="mk-MK"/>
        </w:rPr>
      </w:pPr>
    </w:p>
    <w:p w14:paraId="31C51800" w14:textId="77777777" w:rsidR="00C038E2" w:rsidRPr="002A3568" w:rsidRDefault="00C6150B" w:rsidP="005915A4">
      <w:pPr>
        <w:pStyle w:val="Heading1"/>
        <w:numPr>
          <w:ilvl w:val="0"/>
          <w:numId w:val="1"/>
        </w:numPr>
        <w:spacing w:after="240"/>
        <w:rPr>
          <w:rFonts w:asciiTheme="minorHAnsi" w:eastAsia="NSimSun" w:hAnsiTheme="minorHAnsi" w:cstheme="minorBidi"/>
        </w:rPr>
      </w:pPr>
      <w:bookmarkStart w:id="19" w:name="_Toc110604135"/>
      <w:r>
        <w:rPr>
          <w:rFonts w:ascii="Calibri" w:eastAsia="Calibri" w:hAnsi="Calibri" w:cs="Times New Roman"/>
          <w:lang w:val="mk-MK"/>
        </w:rPr>
        <w:lastRenderedPageBreak/>
        <w:t>Механизам на поплаки</w:t>
      </w:r>
      <w:bookmarkEnd w:id="19"/>
    </w:p>
    <w:p w14:paraId="7136961B" w14:textId="76AD2461" w:rsidR="00C6150B" w:rsidRPr="00955919" w:rsidRDefault="00820A00" w:rsidP="00C6150B">
      <w:pPr>
        <w:spacing w:before="120" w:after="120" w:line="276" w:lineRule="auto"/>
        <w:jc w:val="both"/>
        <w:rPr>
          <w:rFonts w:cstheme="minorHAnsi"/>
          <w:lang w:val="mk-MK"/>
        </w:rPr>
      </w:pPr>
      <w:r>
        <w:rPr>
          <w:rFonts w:eastAsia="Times New Roman" w:cstheme="minorHAnsi"/>
          <w:lang w:val="mk-MK"/>
        </w:rPr>
        <w:t>ЕИП</w:t>
      </w:r>
      <w:r w:rsidR="00C6150B" w:rsidRPr="00C6150B">
        <w:rPr>
          <w:rFonts w:eastAsia="Times New Roman" w:cstheme="minorHAnsi"/>
          <w:lang w:val="mk-MK"/>
        </w:rPr>
        <w:t xml:space="preserve"> во рамките на МТВ воведе механизам за поплаки со кој ќе се осигура одговор на сите грижи и поплаки, особено од засегнатите страни и заедниците. Со цел добивање коментари од засегнатите страни (локалните граѓани и работниците на проектните локации), </w:t>
      </w:r>
      <w:r>
        <w:rPr>
          <w:rFonts w:eastAsia="Times New Roman" w:cstheme="minorHAnsi"/>
          <w:lang w:val="mk-MK"/>
        </w:rPr>
        <w:t>ЕИП</w:t>
      </w:r>
      <w:r w:rsidR="00C6150B" w:rsidRPr="00C6150B">
        <w:rPr>
          <w:rFonts w:eastAsia="Times New Roman" w:cstheme="minorHAnsi"/>
          <w:lang w:val="mk-MK"/>
        </w:rPr>
        <w:t xml:space="preserve">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sidR="00C6150B" w:rsidRPr="00C6150B">
        <w:rPr>
          <w:rFonts w:cstheme="minorHAnsi"/>
          <w:lang w:val="mk-MK"/>
        </w:rPr>
        <w:t xml:space="preserve"> Откако ќе се подготви нацрт-листата за проверка на ПУЖССА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w:t>
      </w:r>
      <w:r>
        <w:rPr>
          <w:rFonts w:cstheme="minorHAnsi"/>
          <w:lang w:val="mk-MK"/>
        </w:rPr>
        <w:t>ЕИП</w:t>
      </w:r>
      <w:r w:rsidR="00C6150B" w:rsidRPr="00C6150B">
        <w:rPr>
          <w:rFonts w:cstheme="minorHAnsi"/>
          <w:lang w:val="mk-MK"/>
        </w:rPr>
        <w:t xml:space="preserve">. Одговорното лице на </w:t>
      </w:r>
      <w:r>
        <w:rPr>
          <w:rFonts w:cstheme="minorHAnsi"/>
          <w:lang w:val="mk-MK"/>
        </w:rPr>
        <w:t>ЕИП</w:t>
      </w:r>
      <w:r w:rsidR="00C6150B" w:rsidRPr="00C6150B">
        <w:rPr>
          <w:rFonts w:cstheme="minorHAnsi"/>
          <w:lang w:val="mk-MK"/>
        </w:rPr>
        <w:t xml:space="preserve"> мора да одговори на примениот приговор во период од 15 дена.</w:t>
      </w:r>
    </w:p>
    <w:p w14:paraId="56298F68" w14:textId="77777777" w:rsidR="00C6150B" w:rsidRPr="00C6150B" w:rsidRDefault="00C6150B" w:rsidP="00C6150B">
      <w:pPr>
        <w:suppressAutoHyphens/>
        <w:spacing w:before="120" w:after="120" w:line="276" w:lineRule="auto"/>
        <w:jc w:val="both"/>
        <w:rPr>
          <w:rFonts w:cstheme="minorHAnsi"/>
          <w:lang w:val="mk-MK"/>
        </w:rPr>
      </w:pPr>
      <w:r w:rsidRPr="00C6150B">
        <w:rPr>
          <w:rFonts w:cstheme="minorHAnsi"/>
          <w:lang w:val="mk-MK"/>
        </w:rPr>
        <w:t>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136F5D87"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3263C83B"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39053E26" w14:textId="6545090A" w:rsidR="00C6150B" w:rsidRPr="00C6150B" w:rsidRDefault="00820A00" w:rsidP="00C6150B">
      <w:pPr>
        <w:spacing w:before="120" w:after="120" w:line="276" w:lineRule="auto"/>
        <w:jc w:val="both"/>
        <w:rPr>
          <w:rFonts w:eastAsia="Times New Roman" w:cstheme="minorHAnsi"/>
          <w:lang w:val="mk-MK"/>
        </w:rPr>
      </w:pPr>
      <w:r>
        <w:rPr>
          <w:rFonts w:eastAsia="Times New Roman" w:cstheme="minorHAnsi"/>
          <w:lang w:val="mk-MK"/>
        </w:rPr>
        <w:t>ЕИП</w:t>
      </w:r>
      <w:r w:rsidR="00C6150B" w:rsidRPr="00C6150B">
        <w:rPr>
          <w:rFonts w:eastAsia="Times New Roman" w:cstheme="minorHAnsi"/>
          <w:lang w:val="mk-MK"/>
        </w:rPr>
        <w:t xml:space="preserve"> ќе обезбеди Механизмот за поплаки да може да одговори на сите грижи и поплаки, особено од засегнатите засегнати страни и ранливите групи.</w:t>
      </w:r>
    </w:p>
    <w:p w14:paraId="192E12EC" w14:textId="77777777"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798966B" w14:textId="77777777" w:rsidR="00C6150B" w:rsidRPr="00955919" w:rsidRDefault="00C6150B" w:rsidP="00C6150B">
      <w:pPr>
        <w:pStyle w:val="ListParagraph"/>
        <w:suppressAutoHyphens/>
        <w:spacing w:before="120" w:after="120" w:line="23" w:lineRule="atLeast"/>
        <w:jc w:val="both"/>
        <w:rPr>
          <w:rFonts w:cstheme="minorHAnsi"/>
          <w:lang w:val="mk-MK"/>
        </w:rPr>
      </w:pPr>
      <w:r w:rsidRPr="00C6150B">
        <w:rPr>
          <w:rFonts w:eastAsia="Times New Roman" w:cstheme="minorHAnsi"/>
          <w:b/>
          <w:lang w:val="mk-MK"/>
        </w:rPr>
        <w:t>Чекор 1</w:t>
      </w:r>
      <w:r w:rsidRPr="00955919">
        <w:rPr>
          <w:rFonts w:cstheme="minorHAnsi"/>
          <w:b/>
          <w:lang w:val="mk-MK"/>
        </w:rPr>
        <w:t>:</w:t>
      </w:r>
      <w:r w:rsidRPr="00C6150B">
        <w:rPr>
          <w:rFonts w:eastAsia="Times New Roman" w:cstheme="minorHAnsi"/>
          <w:lang w:val="mk-MK"/>
        </w:rPr>
        <w:t>Евиденција за примени поплаки во регистарот на Механизмот за поплаки</w:t>
      </w:r>
      <w:r w:rsidRPr="00955919">
        <w:rPr>
          <w:rFonts w:cstheme="minorHAnsi"/>
          <w:lang w:val="mk-MK"/>
        </w:rPr>
        <w:t>;</w:t>
      </w:r>
    </w:p>
    <w:p w14:paraId="53CF4091" w14:textId="77777777" w:rsidR="00C6150B" w:rsidRPr="00955919" w:rsidRDefault="00C6150B" w:rsidP="00C6150B">
      <w:pPr>
        <w:pStyle w:val="ListParagraph"/>
        <w:suppressAutoHyphens/>
        <w:spacing w:before="120" w:after="120" w:line="23" w:lineRule="atLeast"/>
        <w:jc w:val="both"/>
        <w:rPr>
          <w:rFonts w:cstheme="minorHAnsi"/>
          <w:lang w:val="mk-MK"/>
        </w:rPr>
      </w:pPr>
      <w:r w:rsidRPr="00C6150B">
        <w:rPr>
          <w:rFonts w:eastAsia="Times New Roman" w:cstheme="minorHAnsi"/>
          <w:b/>
          <w:lang w:val="mk-MK"/>
        </w:rPr>
        <w:t>Чекор 2</w:t>
      </w:r>
      <w:r w:rsidRPr="00955919">
        <w:rPr>
          <w:rFonts w:cstheme="minorHAnsi"/>
          <w:b/>
          <w:lang w:val="mk-MK"/>
        </w:rPr>
        <w:t>:</w:t>
      </w:r>
      <w:r w:rsidRPr="00C6150B">
        <w:rPr>
          <w:rFonts w:eastAsia="Times New Roman" w:cstheme="minorHAnsi"/>
          <w:lang w:val="mk-MK"/>
        </w:rPr>
        <w:t>Издавање потврда на лицето кое ја поднело жалбата за приемот на истата во рок од 5 дена</w:t>
      </w:r>
      <w:r w:rsidRPr="00955919">
        <w:rPr>
          <w:rFonts w:cstheme="minorHAnsi"/>
          <w:lang w:val="mk-MK"/>
        </w:rPr>
        <w:t>;</w:t>
      </w:r>
    </w:p>
    <w:p w14:paraId="50ECCF45" w14:textId="77777777" w:rsidR="00C6150B" w:rsidRPr="00955919" w:rsidRDefault="00C6150B" w:rsidP="00C6150B">
      <w:pPr>
        <w:pStyle w:val="ListParagraph"/>
        <w:suppressAutoHyphens/>
        <w:spacing w:before="120" w:after="120" w:line="23" w:lineRule="atLeast"/>
        <w:jc w:val="both"/>
        <w:rPr>
          <w:rFonts w:cstheme="minorHAnsi"/>
          <w:lang w:val="mk-MK"/>
        </w:rPr>
      </w:pPr>
      <w:r w:rsidRPr="00C6150B">
        <w:rPr>
          <w:rFonts w:eastAsia="Times New Roman" w:cstheme="minorHAnsi"/>
          <w:b/>
          <w:lang w:val="mk-MK"/>
        </w:rPr>
        <w:t>Чекор 3</w:t>
      </w:r>
      <w:r w:rsidRPr="00955919">
        <w:rPr>
          <w:rFonts w:cstheme="minorHAnsi"/>
          <w:b/>
          <w:lang w:val="mk-MK"/>
        </w:rPr>
        <w:t>:</w:t>
      </w:r>
      <w:r w:rsidRPr="00C6150B">
        <w:rPr>
          <w:rFonts w:eastAsia="Times New Roman" w:cstheme="minorHAnsi"/>
          <w:lang w:val="mk-MK"/>
        </w:rPr>
        <w:t>Истражување на поплаката</w:t>
      </w:r>
      <w:r w:rsidRPr="00955919">
        <w:rPr>
          <w:rFonts w:cstheme="minorHAnsi"/>
          <w:lang w:val="mk-MK"/>
        </w:rPr>
        <w:t>;</w:t>
      </w:r>
    </w:p>
    <w:p w14:paraId="27D866AE" w14:textId="77777777" w:rsidR="00C6150B" w:rsidRPr="00955919" w:rsidRDefault="00C6150B" w:rsidP="00C6150B">
      <w:pPr>
        <w:pStyle w:val="ListParagraph"/>
        <w:suppressAutoHyphens/>
        <w:spacing w:before="120" w:after="120" w:line="23" w:lineRule="atLeast"/>
        <w:jc w:val="both"/>
        <w:rPr>
          <w:rFonts w:cstheme="minorHAnsi"/>
          <w:lang w:val="mk-MK"/>
        </w:rPr>
      </w:pPr>
      <w:r w:rsidRPr="00C6150B">
        <w:rPr>
          <w:rFonts w:eastAsia="Times New Roman" w:cstheme="minorHAnsi"/>
          <w:b/>
          <w:lang w:val="mk-MK"/>
        </w:rPr>
        <w:t>Чекор 4</w:t>
      </w:r>
      <w:r w:rsidRPr="00955919">
        <w:rPr>
          <w:rFonts w:cstheme="minorHAnsi"/>
          <w:b/>
          <w:lang w:val="mk-MK"/>
        </w:rPr>
        <w:t>:</w:t>
      </w:r>
      <w:r w:rsidRPr="00C6150B">
        <w:rPr>
          <w:rFonts w:eastAsia="Times New Roman" w:cstheme="minorHAnsi"/>
          <w:lang w:val="mk-MK"/>
        </w:rPr>
        <w:t>Решавање на жалбата во рок од 15 дена од приемот на истата</w:t>
      </w:r>
      <w:r w:rsidRPr="00955919">
        <w:rPr>
          <w:rFonts w:cstheme="minorHAnsi"/>
          <w:lang w:val="mk-MK"/>
        </w:rPr>
        <w:t>;</w:t>
      </w:r>
    </w:p>
    <w:p w14:paraId="33E7E82B" w14:textId="77777777" w:rsidR="00C6150B" w:rsidRPr="00955919" w:rsidRDefault="00C6150B" w:rsidP="00C6150B">
      <w:pPr>
        <w:pStyle w:val="ListParagraph"/>
        <w:suppressAutoHyphens/>
        <w:spacing w:before="120" w:after="120" w:line="23" w:lineRule="atLeast"/>
        <w:jc w:val="both"/>
        <w:rPr>
          <w:rFonts w:cstheme="minorHAnsi"/>
          <w:lang w:val="mk-MK"/>
        </w:rPr>
      </w:pPr>
      <w:r w:rsidRPr="00C6150B">
        <w:rPr>
          <w:rFonts w:eastAsia="Times New Roman" w:cstheme="minorHAnsi"/>
          <w:b/>
          <w:lang w:val="mk-MK"/>
        </w:rPr>
        <w:t>Чекор 5</w:t>
      </w:r>
      <w:r w:rsidRPr="00955919">
        <w:rPr>
          <w:rFonts w:cstheme="minorHAnsi"/>
          <w:b/>
          <w:lang w:val="mk-MK"/>
        </w:rPr>
        <w:t>:</w:t>
      </w:r>
      <w:r w:rsidRPr="00C6150B">
        <w:rPr>
          <w:rFonts w:eastAsia="Times New Roman" w:cstheme="minorHAnsi"/>
          <w:lang w:val="mk-MK"/>
        </w:rPr>
        <w:t>Да се следи</w:t>
      </w:r>
      <w:r w:rsidRPr="00955919">
        <w:rPr>
          <w:rFonts w:cstheme="minorHAnsi"/>
          <w:lang w:val="mk-MK"/>
        </w:rPr>
        <w:t>.</w:t>
      </w:r>
    </w:p>
    <w:p w14:paraId="62C293FC" w14:textId="2B08B51C"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lastRenderedPageBreak/>
        <w:t xml:space="preserve">Во случаи кога поплаката / жалбата е целосно пополнета или не е доволно јасна, </w:t>
      </w:r>
      <w:r w:rsidR="00820A00">
        <w:rPr>
          <w:rFonts w:eastAsia="Times New Roman" w:cstheme="minorHAnsi"/>
          <w:lang w:val="mk-MK"/>
        </w:rPr>
        <w:t>ЕИП</w:t>
      </w:r>
      <w:r w:rsidRPr="00C6150B">
        <w:rPr>
          <w:rFonts w:eastAsia="Times New Roman" w:cstheme="minorHAnsi"/>
          <w:lang w:val="mk-MK"/>
        </w:rPr>
        <w:t xml:space="preserve"> ќе помогне и ќе дава совети за формулирање / дополнување на поднесената жалба, за да може истата да стане јасна, за да може </w:t>
      </w:r>
      <w:r w:rsidR="00820A00">
        <w:rPr>
          <w:rFonts w:eastAsia="Times New Roman" w:cstheme="minorHAnsi"/>
          <w:lang w:val="mk-MK"/>
        </w:rPr>
        <w:t>ЕИП</w:t>
      </w:r>
      <w:r w:rsidRPr="00C6150B">
        <w:rPr>
          <w:rFonts w:eastAsia="Times New Roman" w:cstheme="minorHAnsi"/>
          <w:lang w:val="mk-MK"/>
        </w:rPr>
        <w:t xml:space="preserve"> да донесе одлука, која ќе биде во најдобар интерес на лицата засегнати од Проектот .</w:t>
      </w:r>
    </w:p>
    <w:p w14:paraId="5DB406A2" w14:textId="09D446CD" w:rsidR="00C6150B" w:rsidRPr="00C6150B" w:rsidRDefault="00C6150B" w:rsidP="00C6150B">
      <w:pPr>
        <w:spacing w:before="120" w:after="120" w:line="276" w:lineRule="auto"/>
        <w:jc w:val="both"/>
        <w:rPr>
          <w:rFonts w:eastAsia="Times New Roman" w:cstheme="minorHAnsi"/>
          <w:lang w:val="mk-MK"/>
        </w:rPr>
      </w:pPr>
      <w:r w:rsidRPr="00C6150B">
        <w:rPr>
          <w:rFonts w:eastAsia="Times New Roman" w:cstheme="minorHAnsi"/>
          <w:lang w:val="mk-MK"/>
        </w:rPr>
        <w:t xml:space="preserve">Доколку </w:t>
      </w:r>
      <w:r w:rsidR="00820A00">
        <w:rPr>
          <w:rFonts w:eastAsia="Times New Roman" w:cstheme="minorHAnsi"/>
          <w:lang w:val="mk-MK"/>
        </w:rPr>
        <w:t>ЕИП</w:t>
      </w:r>
      <w:r w:rsidRPr="00C6150B">
        <w:rPr>
          <w:rFonts w:eastAsia="Times New Roman" w:cstheme="minorHAnsi"/>
          <w:lang w:val="mk-MK"/>
        </w:rPr>
        <w:t xml:space="preserve">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w:t>
      </w:r>
      <w:r w:rsidR="00820A00">
        <w:rPr>
          <w:rFonts w:eastAsia="Times New Roman" w:cstheme="minorHAnsi"/>
          <w:lang w:val="mk-MK"/>
        </w:rPr>
        <w:t>ЕИП</w:t>
      </w:r>
      <w:r w:rsidRPr="00C6150B">
        <w:rPr>
          <w:rFonts w:eastAsia="Times New Roman" w:cstheme="minorHAnsi"/>
          <w:lang w:val="mk-MK"/>
        </w:rPr>
        <w:t xml:space="preserve">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5E6F57C1" w14:textId="148598B6" w:rsidR="007845AE" w:rsidRPr="00955919" w:rsidRDefault="00C6150B" w:rsidP="00C6150B">
      <w:pPr>
        <w:suppressAutoHyphens/>
        <w:spacing w:before="120" w:after="120" w:line="276" w:lineRule="auto"/>
        <w:jc w:val="both"/>
        <w:rPr>
          <w:rFonts w:cstheme="minorHAnsi"/>
          <w:lang w:val="mk-MK"/>
        </w:rPr>
      </w:pPr>
      <w:r w:rsidRPr="00C6150B">
        <w:rPr>
          <w:rFonts w:eastAsia="Times New Roman" w:cstheme="minorHAnsi"/>
          <w:lang w:val="mk-MK"/>
        </w:rPr>
        <w:t>Поплаките може да се полнат усно, преку телефон, во писмена форма (по пошта или e-пошта) или со пополнување на формуларот за поплаки (</w:t>
      </w:r>
      <w:r w:rsidR="00955919">
        <w:fldChar w:fldCharType="begin"/>
      </w:r>
      <w:r w:rsidR="00955919" w:rsidRPr="00955919">
        <w:rPr>
          <w:lang w:val="mk-MK"/>
        </w:rPr>
        <w:instrText xml:space="preserve"> REF _Ref110603333 \h  \* MERGEFORMAT </w:instrText>
      </w:r>
      <w:r w:rsidR="00955919">
        <w:fldChar w:fldCharType="separate"/>
      </w:r>
      <w:r w:rsidR="00234D89" w:rsidRPr="00955919">
        <w:rPr>
          <w:rFonts w:eastAsia="Times New Roman" w:cstheme="minorHAnsi"/>
          <w:lang w:val="mk-MK"/>
        </w:rPr>
        <w:t>Прилог 3</w:t>
      </w:r>
      <w:r w:rsidR="00955919">
        <w:fldChar w:fldCharType="end"/>
      </w:r>
      <w:r w:rsidRPr="00C6150B">
        <w:rPr>
          <w:rFonts w:eastAsia="Times New Roman" w:cstheme="minorHAnsi"/>
          <w:lang w:val="mk-MK"/>
        </w:rPr>
        <w:t xml:space="preserve">).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w:t>
      </w:r>
      <w:r w:rsidR="00820A00">
        <w:rPr>
          <w:rFonts w:eastAsia="Times New Roman" w:cstheme="minorHAnsi"/>
          <w:lang w:val="mk-MK"/>
        </w:rPr>
        <w:t>ЕИП</w:t>
      </w:r>
      <w:r w:rsidRPr="00C6150B">
        <w:rPr>
          <w:rFonts w:eastAsia="Times New Roman" w:cstheme="minorHAnsi"/>
          <w:lang w:val="mk-MK"/>
        </w:rPr>
        <w:t xml:space="preserve"> и во однос на постапката и роковите. Понатаму, на веб-страницата е дадена можност и електронски да се поднесе поплака.</w:t>
      </w:r>
    </w:p>
    <w:tbl>
      <w:tblPr>
        <w:tblW w:w="0" w:type="auto"/>
        <w:tblCellMar>
          <w:left w:w="0" w:type="dxa"/>
          <w:right w:w="0" w:type="dxa"/>
        </w:tblCellMar>
        <w:tblLook w:val="04A0" w:firstRow="1" w:lastRow="0" w:firstColumn="1" w:lastColumn="0" w:noHBand="0" w:noVBand="1"/>
      </w:tblPr>
      <w:tblGrid>
        <w:gridCol w:w="2949"/>
        <w:gridCol w:w="3987"/>
        <w:gridCol w:w="2071"/>
      </w:tblGrid>
      <w:tr w:rsidR="00C6150B" w:rsidRPr="00E96F6F" w14:paraId="5AC8F5BE" w14:textId="77777777" w:rsidTr="00912323">
        <w:trPr>
          <w:tblHeader/>
        </w:trPr>
        <w:tc>
          <w:tcPr>
            <w:tcW w:w="294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70867E52" w14:textId="77777777" w:rsidR="00C6150B" w:rsidRPr="00955919" w:rsidRDefault="00C6150B" w:rsidP="00C6150B">
            <w:pPr>
              <w:spacing w:after="0" w:line="240" w:lineRule="auto"/>
              <w:rPr>
                <w:rFonts w:eastAsia="Calibri" w:cstheme="minorHAnsi"/>
                <w:lang w:val="mk-MK"/>
              </w:rPr>
            </w:pPr>
            <w:r w:rsidRPr="00955919">
              <w:rPr>
                <w:lang w:val="mk-MK"/>
              </w:rPr>
              <w:t xml:space="preserve">Контакт лице за примање и  одговарање на поплаки </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2A90F9D" w14:textId="77777777" w:rsidR="00C6150B" w:rsidRPr="00E96F6F" w:rsidRDefault="00C6150B" w:rsidP="00C6150B">
            <w:pPr>
              <w:spacing w:after="0" w:line="240" w:lineRule="auto"/>
              <w:rPr>
                <w:rFonts w:eastAsia="Calibri" w:cstheme="minorHAnsi"/>
                <w:lang w:val="en-GB"/>
              </w:rPr>
            </w:pPr>
            <w:proofErr w:type="spellStart"/>
            <w:r w:rsidRPr="00B747A5">
              <w:t>Контакт</w:t>
            </w:r>
            <w:proofErr w:type="spellEnd"/>
            <w:r w:rsidRPr="00B747A5">
              <w:t xml:space="preserve"> </w:t>
            </w:r>
            <w:proofErr w:type="spellStart"/>
            <w:r w:rsidRPr="00B747A5">
              <w:t>информации</w:t>
            </w:r>
            <w:proofErr w:type="spellEnd"/>
          </w:p>
        </w:tc>
      </w:tr>
      <w:tr w:rsidR="00C6150B" w:rsidRPr="00E96F6F" w14:paraId="188DC02E" w14:textId="77777777" w:rsidTr="00CB7E0F">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884FAA" w14:textId="77777777" w:rsidR="00C6150B" w:rsidRPr="00E5566D" w:rsidRDefault="00C6150B" w:rsidP="00C6150B">
            <w:pPr>
              <w:spacing w:before="120" w:after="120" w:line="23" w:lineRule="atLeast"/>
              <w:rPr>
                <w:rFonts w:eastAsia="Calibri" w:cstheme="minorHAnsi"/>
                <w:lang w:val="mk-MK"/>
              </w:rPr>
            </w:pPr>
            <w:r w:rsidRPr="00E5566D">
              <w:rPr>
                <w:rFonts w:eastAsia="Calibri" w:cstheme="minorHAnsi"/>
                <w:lang w:val="mk-MK"/>
              </w:rPr>
              <w:t>МТВ</w:t>
            </w:r>
          </w:p>
          <w:p w14:paraId="0A651E34" w14:textId="10F07E97" w:rsidR="00C6150B" w:rsidRPr="00820A00" w:rsidRDefault="00C6150B" w:rsidP="00C6150B">
            <w:pPr>
              <w:spacing w:after="0" w:line="240" w:lineRule="auto"/>
              <w:rPr>
                <w:rFonts w:eastAsia="Calibri" w:cstheme="minorHAnsi"/>
                <w:lang w:val="en-GB"/>
              </w:rPr>
            </w:pPr>
            <w:r w:rsidRPr="00E5566D">
              <w:rPr>
                <w:rStyle w:val="jlqj4b"/>
                <w:rFonts w:cstheme="minorHAnsi"/>
                <w:b/>
                <w:bCs/>
              </w:rPr>
              <w:t xml:space="preserve"> </w:t>
            </w:r>
            <w:proofErr w:type="spellStart"/>
            <w:r w:rsidRPr="00820A00">
              <w:rPr>
                <w:rStyle w:val="jlqj4b"/>
                <w:rFonts w:cstheme="minorHAnsi"/>
              </w:rPr>
              <w:t>Сашка</w:t>
            </w:r>
            <w:proofErr w:type="spellEnd"/>
            <w:r w:rsidRPr="00820A00">
              <w:rPr>
                <w:rStyle w:val="jlqj4b"/>
                <w:rFonts w:cstheme="minorHAnsi"/>
              </w:rPr>
              <w:t xml:space="preserve"> </w:t>
            </w:r>
            <w:proofErr w:type="spellStart"/>
            <w:r w:rsidRPr="00820A00">
              <w:rPr>
                <w:rStyle w:val="jlqj4b"/>
                <w:rFonts w:cstheme="minorHAnsi"/>
              </w:rPr>
              <w:t>Бодганова</w:t>
            </w:r>
            <w:proofErr w:type="spellEnd"/>
            <w:r w:rsidRPr="00820A00">
              <w:rPr>
                <w:rStyle w:val="jlqj4b"/>
                <w:rFonts w:cstheme="minorHAnsi"/>
              </w:rPr>
              <w:t xml:space="preserve"> А</w:t>
            </w:r>
            <w:r w:rsidR="00820A00" w:rsidRPr="00820A00">
              <w:rPr>
                <w:rStyle w:val="jlqj4b"/>
                <w:rFonts w:cstheme="minorHAnsi"/>
                <w:lang w:val="mk-MK"/>
              </w:rPr>
              <w:t>ц</w:t>
            </w:r>
            <w:proofErr w:type="spellStart"/>
            <w:r w:rsidRPr="00820A00">
              <w:rPr>
                <w:rStyle w:val="jlqj4b"/>
                <w:rFonts w:cstheme="minorHAnsi"/>
              </w:rPr>
              <w:t>ева</w:t>
            </w:r>
            <w:proofErr w:type="spellEnd"/>
          </w:p>
        </w:tc>
        <w:tc>
          <w:tcPr>
            <w:tcW w:w="3987" w:type="dxa"/>
            <w:tcBorders>
              <w:top w:val="nil"/>
              <w:left w:val="nil"/>
              <w:bottom w:val="single" w:sz="8" w:space="0" w:color="auto"/>
              <w:right w:val="single" w:sz="8" w:space="0" w:color="auto"/>
            </w:tcBorders>
            <w:tcMar>
              <w:top w:w="0" w:type="dxa"/>
              <w:left w:w="108" w:type="dxa"/>
              <w:bottom w:w="0" w:type="dxa"/>
              <w:right w:w="108" w:type="dxa"/>
            </w:tcMar>
            <w:hideMark/>
          </w:tcPr>
          <w:p w14:paraId="64446484" w14:textId="77777777" w:rsidR="00C6150B" w:rsidRPr="00B23B60" w:rsidRDefault="00C6150B" w:rsidP="00C6150B">
            <w:pPr>
              <w:spacing w:before="120" w:after="120" w:line="23" w:lineRule="atLeast"/>
              <w:rPr>
                <w:rFonts w:eastAsia="Calibri" w:cstheme="minorHAnsi"/>
                <w:lang w:val="mk-MK"/>
              </w:rPr>
            </w:pPr>
            <w:r w:rsidRPr="00B23B60">
              <w:rPr>
                <w:rFonts w:eastAsia="Calibri" w:cstheme="minorHAnsi"/>
                <w:lang w:val="mk-MK"/>
              </w:rPr>
              <w:t>Ел-пошта</w:t>
            </w:r>
            <w:r>
              <w:rPr>
                <w:rFonts w:eastAsia="Calibri" w:cstheme="minorHAnsi"/>
                <w:lang w:val="mk-MK"/>
              </w:rPr>
              <w:t>:</w:t>
            </w:r>
          </w:p>
          <w:p w14:paraId="2ED0FB90" w14:textId="1DFA2025" w:rsidR="00C6150B" w:rsidRPr="00E96F6F" w:rsidRDefault="00820A00" w:rsidP="00C6150B">
            <w:pPr>
              <w:spacing w:after="0" w:line="240" w:lineRule="auto"/>
              <w:rPr>
                <w:rFonts w:eastAsia="Calibri" w:cstheme="minorHAnsi"/>
                <w:lang w:val="en-GB"/>
              </w:rPr>
            </w:pPr>
            <w:r>
              <w:rPr>
                <w:lang w:val="mk-MK"/>
              </w:rPr>
              <w:t xml:space="preserve"> </w:t>
            </w:r>
            <w:hyperlink r:id="rId24" w:history="1">
              <w:r w:rsidRPr="00FE3C04">
                <w:rPr>
                  <w:rStyle w:val="Hyperlink"/>
                  <w:rFonts w:eastAsia="Calibri" w:cstheme="minorHAnsi"/>
                  <w:lang w:val="en-GB"/>
                </w:rPr>
                <w:t>saska.bogdanova.ajceva@</w:t>
              </w:r>
              <w:r w:rsidRPr="00FE3C04">
                <w:rPr>
                  <w:rStyle w:val="Hyperlink"/>
                  <w:rFonts w:eastAsia="Calibri" w:cstheme="minorHAnsi"/>
                  <w:lang w:val="en-GB"/>
                </w:rPr>
                <w:t>piu</w:t>
              </w:r>
              <w:r w:rsidRPr="00FE3C04">
                <w:rPr>
                  <w:rStyle w:val="Hyperlink"/>
                  <w:rFonts w:eastAsia="Calibri" w:cstheme="minorHAnsi"/>
                  <w:lang w:val="mk-MK"/>
                </w:rPr>
                <w:t>.</w:t>
              </w:r>
              <w:r w:rsidRPr="00FE3C04">
                <w:rPr>
                  <w:rStyle w:val="Hyperlink"/>
                  <w:rFonts w:eastAsia="Calibri" w:cstheme="minorHAnsi"/>
                  <w:lang w:val="en-GB"/>
                </w:rPr>
                <w:t>mtc.gov.mk</w:t>
              </w:r>
            </w:hyperlink>
          </w:p>
        </w:tc>
        <w:tc>
          <w:tcPr>
            <w:tcW w:w="2071" w:type="dxa"/>
            <w:tcBorders>
              <w:top w:val="nil"/>
              <w:left w:val="nil"/>
              <w:bottom w:val="single" w:sz="8" w:space="0" w:color="auto"/>
              <w:right w:val="single" w:sz="8" w:space="0" w:color="auto"/>
            </w:tcBorders>
            <w:tcMar>
              <w:top w:w="0" w:type="dxa"/>
              <w:left w:w="108" w:type="dxa"/>
              <w:bottom w:w="0" w:type="dxa"/>
              <w:right w:w="108" w:type="dxa"/>
            </w:tcMar>
            <w:hideMark/>
          </w:tcPr>
          <w:p w14:paraId="224F9476" w14:textId="77777777" w:rsidR="00C6150B" w:rsidRPr="00B23B60" w:rsidRDefault="00C6150B" w:rsidP="00C6150B">
            <w:pPr>
              <w:spacing w:before="120" w:after="120" w:line="23" w:lineRule="atLeast"/>
              <w:rPr>
                <w:rFonts w:eastAsia="Calibri" w:cstheme="minorHAnsi"/>
                <w:lang w:val="en-GB"/>
              </w:rPr>
            </w:pPr>
            <w:r w:rsidRPr="00B23B60">
              <w:rPr>
                <w:rFonts w:eastAsia="Calibri" w:cstheme="minorHAnsi"/>
                <w:lang w:val="mk-MK"/>
              </w:rPr>
              <w:t>Тел</w:t>
            </w:r>
            <w:r w:rsidRPr="00B23B60">
              <w:rPr>
                <w:rFonts w:eastAsia="Calibri" w:cstheme="minorHAnsi"/>
                <w:lang w:val="en-GB"/>
              </w:rPr>
              <w:t xml:space="preserve">. </w:t>
            </w:r>
          </w:p>
          <w:p w14:paraId="61FF41D7" w14:textId="77777777" w:rsidR="00C6150B" w:rsidRPr="00E96F6F" w:rsidRDefault="00C6150B" w:rsidP="00C6150B">
            <w:pPr>
              <w:spacing w:after="0" w:line="240" w:lineRule="auto"/>
              <w:rPr>
                <w:rFonts w:eastAsia="Calibri" w:cstheme="minorHAnsi"/>
                <w:lang w:val="en-GB"/>
              </w:rPr>
            </w:pPr>
            <w:r w:rsidRPr="00B23B60">
              <w:rPr>
                <w:rFonts w:eastAsia="Calibri" w:cstheme="minorHAnsi"/>
                <w:lang w:val="en-GB"/>
              </w:rPr>
              <w:t>070 858 039</w:t>
            </w:r>
          </w:p>
        </w:tc>
      </w:tr>
      <w:tr w:rsidR="000D7B10" w:rsidRPr="00E96F6F" w14:paraId="0D92EE58" w14:textId="77777777" w:rsidTr="00CB7E0F">
        <w:trPr>
          <w:trHeight w:val="317"/>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126DD8" w14:textId="77777777" w:rsidR="000D7B10" w:rsidRDefault="00C6150B" w:rsidP="00D97D42">
            <w:pPr>
              <w:spacing w:after="0" w:line="240" w:lineRule="auto"/>
              <w:rPr>
                <w:rFonts w:eastAsia="Calibri" w:cstheme="minorHAnsi"/>
                <w:lang w:val="mk-MK"/>
              </w:rPr>
            </w:pPr>
            <w:bookmarkStart w:id="20" w:name="_Hlk92966982"/>
            <w:r>
              <w:rPr>
                <w:rFonts w:eastAsia="Calibri" w:cstheme="minorHAnsi"/>
                <w:lang w:val="mk-MK"/>
              </w:rPr>
              <w:t>Општина Кавадарци</w:t>
            </w:r>
          </w:p>
          <w:p w14:paraId="0B0CB5BD" w14:textId="77777777" w:rsidR="00C6150B" w:rsidRPr="00C6150B" w:rsidRDefault="00C6150B" w:rsidP="00D97D42">
            <w:pPr>
              <w:spacing w:after="0" w:line="240" w:lineRule="auto"/>
              <w:rPr>
                <w:rFonts w:eastAsia="Calibri" w:cstheme="minorHAnsi"/>
                <w:lang w:val="mk-MK"/>
              </w:rPr>
            </w:pPr>
          </w:p>
          <w:p w14:paraId="01A4C4F8" w14:textId="77777777" w:rsidR="00782883" w:rsidRPr="00820A00" w:rsidRDefault="004F70D0" w:rsidP="00D97D42">
            <w:pPr>
              <w:spacing w:after="0" w:line="240" w:lineRule="auto"/>
              <w:rPr>
                <w:rFonts w:eastAsia="Calibri" w:cstheme="minorHAnsi"/>
                <w:highlight w:val="yellow"/>
                <w:lang w:val="mk-MK"/>
              </w:rPr>
            </w:pPr>
            <w:r w:rsidRPr="00820A00">
              <w:rPr>
                <w:rFonts w:eastAsia="Calibri" w:cstheme="minorHAnsi"/>
                <w:lang w:val="mk-MK"/>
              </w:rPr>
              <w:t>Добринка Алексова</w:t>
            </w:r>
          </w:p>
        </w:tc>
        <w:tc>
          <w:tcPr>
            <w:tcW w:w="39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24FF24" w14:textId="77777777" w:rsidR="00C6150B" w:rsidRPr="00B23B60" w:rsidRDefault="00C6150B" w:rsidP="00C6150B">
            <w:pPr>
              <w:spacing w:before="120" w:after="120" w:line="23" w:lineRule="atLeast"/>
              <w:rPr>
                <w:rFonts w:eastAsia="Calibri" w:cstheme="minorHAnsi"/>
                <w:lang w:val="mk-MK"/>
              </w:rPr>
            </w:pPr>
            <w:r w:rsidRPr="00B23B60">
              <w:rPr>
                <w:rFonts w:eastAsia="Calibri" w:cstheme="minorHAnsi"/>
                <w:lang w:val="mk-MK"/>
              </w:rPr>
              <w:t>Ел-пошта</w:t>
            </w:r>
            <w:r>
              <w:rPr>
                <w:rFonts w:eastAsia="Calibri" w:cstheme="minorHAnsi"/>
                <w:lang w:val="mk-MK"/>
              </w:rPr>
              <w:t>:</w:t>
            </w:r>
          </w:p>
          <w:p w14:paraId="0B5CBF88" w14:textId="77777777" w:rsidR="000D7B10" w:rsidRPr="00955919" w:rsidRDefault="004F70D0" w:rsidP="004F70D0">
            <w:pPr>
              <w:spacing w:after="0" w:line="240" w:lineRule="auto"/>
              <w:rPr>
                <w:rFonts w:eastAsia="Calibri" w:cstheme="minorHAnsi"/>
                <w:lang w:val="mk-MK"/>
              </w:rPr>
            </w:pPr>
            <w:r w:rsidRPr="00955919">
              <w:rPr>
                <w:rFonts w:eastAsia="Calibri" w:cstheme="minorHAnsi"/>
                <w:lang w:val="mk-MK"/>
              </w:rPr>
              <w:t>Kika_aleksova@yahoo.com</w:t>
            </w:r>
          </w:p>
        </w:tc>
        <w:tc>
          <w:tcPr>
            <w:tcW w:w="20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2C6CE9" w14:textId="77777777" w:rsidR="002D2C9B" w:rsidRPr="00C6150B" w:rsidRDefault="00C6150B" w:rsidP="00F307BE">
            <w:pPr>
              <w:spacing w:after="0" w:line="240" w:lineRule="auto"/>
              <w:rPr>
                <w:rFonts w:eastAsia="Calibri" w:cstheme="minorHAnsi"/>
                <w:lang w:val="mk-MK"/>
              </w:rPr>
            </w:pPr>
            <w:r>
              <w:rPr>
                <w:rFonts w:eastAsia="Calibri" w:cstheme="minorHAnsi"/>
                <w:lang w:val="mk-MK"/>
              </w:rPr>
              <w:t>Тел.</w:t>
            </w:r>
          </w:p>
          <w:p w14:paraId="435ACDB8" w14:textId="77777777" w:rsidR="000D7B10" w:rsidRPr="00E96F6F" w:rsidRDefault="004F70D0" w:rsidP="00F307BE">
            <w:pPr>
              <w:spacing w:after="0" w:line="240" w:lineRule="auto"/>
              <w:rPr>
                <w:rFonts w:eastAsia="Calibri" w:cstheme="minorHAnsi"/>
                <w:highlight w:val="yellow"/>
                <w:lang w:val="en-GB"/>
              </w:rPr>
            </w:pPr>
            <w:r>
              <w:rPr>
                <w:rFonts w:eastAsia="Calibri" w:cstheme="minorHAnsi"/>
                <w:lang w:val="en-GB"/>
              </w:rPr>
              <w:t>071 207 741</w:t>
            </w:r>
          </w:p>
        </w:tc>
      </w:tr>
    </w:tbl>
    <w:bookmarkEnd w:id="20"/>
    <w:p w14:paraId="58CE4BA8" w14:textId="77777777" w:rsidR="00C6150B" w:rsidRPr="00132E74" w:rsidRDefault="00C6150B" w:rsidP="00C6150B">
      <w:pPr>
        <w:spacing w:before="120" w:after="120" w:line="276" w:lineRule="auto"/>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7D3953E1"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Број на поплаки</w:t>
      </w:r>
      <w:r w:rsidRPr="002A3568">
        <w:rPr>
          <w:rFonts w:cstheme="minorHAnsi"/>
        </w:rPr>
        <w:t>;</w:t>
      </w:r>
    </w:p>
    <w:p w14:paraId="1B53D581"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приемот</w:t>
      </w:r>
      <w:r w:rsidRPr="002A3568">
        <w:rPr>
          <w:rFonts w:cstheme="minorHAnsi"/>
        </w:rPr>
        <w:t>;</w:t>
      </w:r>
    </w:p>
    <w:p w14:paraId="7A326597"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Име на засегната страна, пол, возраст и контакт информации</w:t>
      </w:r>
      <w:r w:rsidRPr="002A3568">
        <w:rPr>
          <w:rFonts w:cstheme="minorHAnsi"/>
        </w:rPr>
        <w:t>;</w:t>
      </w:r>
    </w:p>
    <w:p w14:paraId="7A7046BE"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признавање</w:t>
      </w:r>
      <w:r w:rsidRPr="002A3568">
        <w:rPr>
          <w:rFonts w:cstheme="minorHAnsi"/>
        </w:rPr>
        <w:t>;</w:t>
      </w:r>
    </w:p>
    <w:p w14:paraId="4056CEA6"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Опис на поплака</w:t>
      </w:r>
      <w:r w:rsidRPr="002A3568">
        <w:rPr>
          <w:rFonts w:cstheme="minorHAnsi"/>
        </w:rPr>
        <w:t>;</w:t>
      </w:r>
    </w:p>
    <w:p w14:paraId="5D42983C"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Опис на преземените активности</w:t>
      </w:r>
      <w:r w:rsidRPr="002A3568">
        <w:rPr>
          <w:rFonts w:cstheme="minorHAnsi"/>
        </w:rPr>
        <w:t>;</w:t>
      </w:r>
    </w:p>
    <w:p w14:paraId="5ED71F25" w14:textId="77777777" w:rsidR="00C6150B" w:rsidRPr="002A3568" w:rsidRDefault="00C6150B" w:rsidP="00C6150B">
      <w:pPr>
        <w:numPr>
          <w:ilvl w:val="0"/>
          <w:numId w:val="26"/>
        </w:numPr>
        <w:suppressAutoHyphens/>
        <w:spacing w:before="120" w:after="120" w:line="23" w:lineRule="atLeast"/>
        <w:jc w:val="both"/>
        <w:rPr>
          <w:rFonts w:cstheme="minorHAnsi"/>
        </w:rPr>
      </w:pPr>
      <w:r w:rsidRPr="0012568D">
        <w:rPr>
          <w:rFonts w:eastAsia="Times New Roman" w:cstheme="minorHAnsi"/>
          <w:lang w:val="mk-MK"/>
        </w:rPr>
        <w:t>Датум на решавање на поплаката</w:t>
      </w:r>
      <w:r w:rsidRPr="002A3568">
        <w:rPr>
          <w:rFonts w:cstheme="minorHAnsi"/>
        </w:rPr>
        <w:t>.</w:t>
      </w:r>
    </w:p>
    <w:p w14:paraId="7DD2B71D" w14:textId="2155EBC0" w:rsidR="007845AE" w:rsidRPr="002A3568" w:rsidRDefault="00C6150B" w:rsidP="00C6150B">
      <w:pPr>
        <w:suppressAutoHyphens/>
        <w:spacing w:after="0"/>
        <w:jc w:val="both"/>
        <w:rPr>
          <w:rFonts w:cstheme="minorHAnsi"/>
        </w:rPr>
      </w:pPr>
      <w:r w:rsidRPr="0012568D">
        <w:rPr>
          <w:rFonts w:eastAsia="Times New Roman" w:cstheme="minorHAnsi"/>
          <w:lang w:val="mk-MK"/>
        </w:rPr>
        <w:t>Е</w:t>
      </w:r>
      <w:r w:rsidR="00820A00">
        <w:rPr>
          <w:rFonts w:eastAsia="Times New Roman" w:cstheme="minorHAnsi"/>
          <w:lang w:val="mk-MK"/>
        </w:rPr>
        <w:t>И</w:t>
      </w:r>
      <w:r w:rsidRPr="0012568D">
        <w:rPr>
          <w:rFonts w:eastAsia="Times New Roman" w:cstheme="minorHAnsi"/>
          <w:lang w:val="mk-MK"/>
        </w:rPr>
        <w:t>П ќе го споделува Регистарот на поплаки со СБ на месечна основа</w:t>
      </w:r>
      <w:r w:rsidR="001A3457">
        <w:rPr>
          <w:rFonts w:eastAsia="Times New Roman" w:cstheme="minorHAnsi"/>
          <w:lang w:val="mk-MK"/>
        </w:rPr>
        <w:t xml:space="preserve"> и/или по потреба</w:t>
      </w:r>
      <w:r w:rsidRPr="002A3568">
        <w:rPr>
          <w:rFonts w:cstheme="minorHAnsi"/>
        </w:rPr>
        <w:t>.</w:t>
      </w:r>
    </w:p>
    <w:p w14:paraId="17C7CA39" w14:textId="77777777" w:rsidR="00AB7B18" w:rsidRPr="002A3568" w:rsidRDefault="004D243A" w:rsidP="005915A4">
      <w:pPr>
        <w:pStyle w:val="Heading1"/>
        <w:numPr>
          <w:ilvl w:val="0"/>
          <w:numId w:val="1"/>
        </w:numPr>
        <w:spacing w:after="240"/>
        <w:rPr>
          <w:rFonts w:asciiTheme="minorHAnsi" w:eastAsia="NSimSun" w:hAnsiTheme="minorHAnsi" w:cstheme="minorHAnsi"/>
        </w:rPr>
      </w:pPr>
      <w:bookmarkStart w:id="21" w:name="_Toc110604136"/>
      <w:r>
        <w:rPr>
          <w:rFonts w:asciiTheme="minorHAnsi" w:eastAsia="NSimSun" w:hAnsiTheme="minorHAnsi" w:cstheme="minorHAnsi"/>
          <w:lang w:val="mk-MK"/>
        </w:rPr>
        <w:lastRenderedPageBreak/>
        <w:t>Следење и известување</w:t>
      </w:r>
      <w:bookmarkEnd w:id="21"/>
    </w:p>
    <w:p w14:paraId="66A5BBC1" w14:textId="77777777" w:rsidR="004D243A" w:rsidRPr="004D243A" w:rsidRDefault="004D243A" w:rsidP="004D243A">
      <w:pPr>
        <w:spacing w:before="120" w:after="120" w:line="276" w:lineRule="auto"/>
        <w:jc w:val="both"/>
        <w:rPr>
          <w:rFonts w:eastAsia="Times New Roman" w:cstheme="minorHAnsi"/>
          <w:lang w:val="mk-MK"/>
        </w:rPr>
      </w:pPr>
      <w:bookmarkStart w:id="22" w:name="_Toc19799542"/>
      <w:r w:rsidRPr="004D243A">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7F20CD27" w14:textId="77777777"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 xml:space="preserve">Во табеларните делови од документот, во детали се објаснети јасните мерки на ублажување и следење, со цел да се вклучат во договорите за изведба на работите. </w:t>
      </w:r>
    </w:p>
    <w:p w14:paraId="286B3C8B" w14:textId="77777777"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4EA28095" w14:textId="7841F5F8" w:rsidR="00820A00"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1D9775BB" w14:textId="0A5088F3" w:rsidR="004D243A" w:rsidRPr="004D243A" w:rsidRDefault="004D243A" w:rsidP="004D243A">
      <w:pPr>
        <w:spacing w:before="120" w:after="120" w:line="276" w:lineRule="auto"/>
        <w:jc w:val="both"/>
        <w:rPr>
          <w:rFonts w:eastAsia="Times New Roman" w:cstheme="minorHAnsi"/>
          <w:lang w:val="mk-MK"/>
        </w:rPr>
      </w:pPr>
      <w:r w:rsidRPr="004D243A">
        <w:rPr>
          <w:rFonts w:eastAsia="Times New Roman" w:cstheme="minorHAnsi"/>
          <w:lang w:val="mk-MK"/>
        </w:rPr>
        <w:t xml:space="preserve">Добра комуникација помеѓу сите инволвирани засегнати страни (Изведувач, Надзор, општински персонал, </w:t>
      </w:r>
      <w:r w:rsidR="00820A00">
        <w:rPr>
          <w:rFonts w:eastAsia="Times New Roman" w:cstheme="minorHAnsi"/>
          <w:lang w:val="mk-MK"/>
        </w:rPr>
        <w:t>ЕИП</w:t>
      </w:r>
      <w:r w:rsidRPr="004D243A">
        <w:rPr>
          <w:rFonts w:eastAsia="Times New Roman" w:cstheme="minorHAnsi"/>
          <w:lang w:val="mk-MK"/>
        </w:rPr>
        <w:t xml:space="preserve"> од МТВ и други релевантни лица од Општината </w:t>
      </w:r>
      <w:r w:rsidR="00624B0F">
        <w:rPr>
          <w:rFonts w:eastAsia="Times New Roman" w:cstheme="minorHAnsi"/>
          <w:lang w:val="mk-MK"/>
        </w:rPr>
        <w:t>Кавадарци</w:t>
      </w:r>
      <w:r w:rsidRPr="004D243A">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568C5BFA" w14:textId="7B65F462" w:rsidR="00F75365" w:rsidRPr="00955919" w:rsidRDefault="004D243A" w:rsidP="004D243A">
      <w:pPr>
        <w:jc w:val="both"/>
        <w:rPr>
          <w:rFonts w:cstheme="minorHAnsi"/>
          <w:b/>
          <w:bCs/>
          <w:lang w:val="mk-MK"/>
        </w:rPr>
      </w:pPr>
      <w:r w:rsidRPr="004D243A">
        <w:rPr>
          <w:b/>
          <w:bCs/>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ПУЖССА специфична локација ќе бидат обезбедени од страна на </w:t>
      </w:r>
      <w:r w:rsidR="00820A00">
        <w:rPr>
          <w:b/>
          <w:bCs/>
          <w:lang w:val="mk-MK"/>
        </w:rPr>
        <w:t>ЕИП</w:t>
      </w:r>
      <w:r w:rsidRPr="004D243A">
        <w:rPr>
          <w:b/>
          <w:bCs/>
          <w:lang w:val="mk-MK"/>
        </w:rPr>
        <w:t xml:space="preserve"> (специјалист за животната средина и социјалните аспекти) и надзорниот инженер. Специјалист за животната средина и социјалните аспекти ќе биде одговорна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w:t>
      </w:r>
      <w:r w:rsidR="00820A00">
        <w:rPr>
          <w:b/>
          <w:bCs/>
          <w:lang w:val="mk-MK"/>
        </w:rPr>
        <w:t>ЕИП</w:t>
      </w:r>
      <w:r w:rsidRPr="004D243A">
        <w:rPr>
          <w:b/>
          <w:bCs/>
          <w:lang w:val="mk-MK"/>
        </w:rPr>
        <w:t xml:space="preserve"> на месечна основа, а </w:t>
      </w:r>
      <w:r w:rsidR="00820A00">
        <w:rPr>
          <w:b/>
          <w:bCs/>
          <w:lang w:val="mk-MK"/>
        </w:rPr>
        <w:t>ЕИП</w:t>
      </w:r>
      <w:r w:rsidRPr="004D243A">
        <w:rPr>
          <w:b/>
          <w:bCs/>
          <w:lang w:val="mk-MK"/>
        </w:rPr>
        <w:t xml:space="preserve">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 или истражувањата за квалитет.</w:t>
      </w:r>
    </w:p>
    <w:p w14:paraId="61B165E0" w14:textId="77777777" w:rsidR="007C2F1F" w:rsidRPr="000163F8" w:rsidRDefault="000163F8" w:rsidP="007C2F1F">
      <w:pPr>
        <w:pStyle w:val="Heading1"/>
        <w:rPr>
          <w:rFonts w:asciiTheme="minorHAnsi" w:eastAsia="NSimSun" w:hAnsiTheme="minorHAnsi" w:cstheme="minorHAnsi"/>
          <w:color w:val="auto"/>
          <w:lang w:val="mk-MK"/>
        </w:rPr>
      </w:pPr>
      <w:bookmarkStart w:id="23" w:name="_Toc110604137"/>
      <w:bookmarkEnd w:id="22"/>
      <w:r>
        <w:rPr>
          <w:rFonts w:asciiTheme="minorHAnsi" w:eastAsia="NSimSun" w:hAnsiTheme="minorHAnsi" w:cstheme="minorHAnsi"/>
          <w:color w:val="auto"/>
          <w:lang w:val="mk-MK"/>
        </w:rPr>
        <w:lastRenderedPageBreak/>
        <w:t>Контролна листа на ПУЖССА за работите на Реконструкција</w:t>
      </w:r>
      <w:bookmarkEnd w:id="23"/>
    </w:p>
    <w:tbl>
      <w:tblPr>
        <w:tblStyle w:val="GridTable2-Accent22"/>
        <w:tblW w:w="5000" w:type="pct"/>
        <w:tblLayout w:type="fixed"/>
        <w:tblLook w:val="0000" w:firstRow="0" w:lastRow="0" w:firstColumn="0" w:lastColumn="0" w:noHBand="0" w:noVBand="0"/>
      </w:tblPr>
      <w:tblGrid>
        <w:gridCol w:w="1366"/>
        <w:gridCol w:w="2453"/>
        <w:gridCol w:w="1664"/>
        <w:gridCol w:w="1340"/>
        <w:gridCol w:w="1337"/>
        <w:gridCol w:w="1083"/>
      </w:tblGrid>
      <w:tr w:rsidR="00F36314" w:rsidRPr="00B96014" w14:paraId="6AA3C27D" w14:textId="77777777" w:rsidTr="00F75D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D9E3D54" w14:textId="77777777" w:rsidR="00F36314" w:rsidRPr="00955919" w:rsidRDefault="00F36314" w:rsidP="00F75D31">
            <w:pPr>
              <w:rPr>
                <w:rFonts w:cstheme="minorHAnsi"/>
                <w:b/>
                <w:sz w:val="20"/>
                <w:szCs w:val="20"/>
                <w:lang w:val="mk-MK"/>
              </w:rPr>
            </w:pPr>
            <w:r>
              <w:rPr>
                <w:rFonts w:eastAsiaTheme="majorEastAsia" w:cstheme="minorHAnsi"/>
                <w:lang w:val="mk-MK"/>
              </w:rPr>
              <w:t>ДЕЛ</w:t>
            </w:r>
            <w:r w:rsidRPr="00955919">
              <w:rPr>
                <w:rFonts w:eastAsiaTheme="majorEastAsia" w:cstheme="minorHAnsi"/>
                <w:lang w:val="mk-MK"/>
              </w:rPr>
              <w:t xml:space="preserve"> 1</w:t>
            </w:r>
            <w:r w:rsidRPr="00955919">
              <w:rPr>
                <w:rFonts w:cstheme="minorHAnsi"/>
                <w:b/>
                <w:sz w:val="20"/>
                <w:szCs w:val="20"/>
                <w:lang w:val="mk-MK"/>
              </w:rPr>
              <w:t>: ИНСТИТУЦИОНАЛНИ И АДМИНИСТРАТИВНИ ПРАШАЊА</w:t>
            </w:r>
          </w:p>
        </w:tc>
      </w:tr>
      <w:tr w:rsidR="00F36314" w:rsidRPr="002A3568" w14:paraId="77D751B1" w14:textId="77777777" w:rsidTr="00F75D31">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276922BB" w14:textId="77777777" w:rsidR="00F36314" w:rsidRPr="000A50A6" w:rsidRDefault="00F36314" w:rsidP="00F75D31">
            <w:pPr>
              <w:rPr>
                <w:rFonts w:cstheme="minorHAnsi"/>
                <w:sz w:val="20"/>
                <w:szCs w:val="20"/>
                <w:lang w:val="mk-MK"/>
              </w:rPr>
            </w:pPr>
            <w:r w:rsidRPr="000A50A6">
              <w:rPr>
                <w:rFonts w:cstheme="minorHAnsi"/>
                <w:sz w:val="20"/>
                <w:szCs w:val="20"/>
                <w:lang w:val="mk-MK"/>
              </w:rPr>
              <w:t>Земја</w:t>
            </w:r>
          </w:p>
        </w:tc>
        <w:tc>
          <w:tcPr>
            <w:tcW w:w="4261" w:type="pct"/>
            <w:gridSpan w:val="5"/>
          </w:tcPr>
          <w:p w14:paraId="07663A4D" w14:textId="77777777" w:rsidR="00F36314" w:rsidRPr="000A50A6" w:rsidRDefault="00F36314" w:rsidP="00F75D31">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0A50A6">
              <w:rPr>
                <w:rFonts w:cstheme="minorHAnsi"/>
                <w:sz w:val="20"/>
                <w:szCs w:val="20"/>
                <w:lang w:val="mk-MK"/>
              </w:rPr>
              <w:t>Република Северна Македонија</w:t>
            </w:r>
          </w:p>
        </w:tc>
      </w:tr>
      <w:tr w:rsidR="00F36314" w:rsidRPr="00B96014" w14:paraId="262E06EE" w14:textId="77777777" w:rsidTr="00F75D31">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1A65FC92" w14:textId="77777777" w:rsidR="00F36314" w:rsidRPr="000A50A6" w:rsidRDefault="00F36314" w:rsidP="00F75D31">
            <w:pPr>
              <w:rPr>
                <w:rFonts w:cstheme="minorHAnsi"/>
                <w:sz w:val="20"/>
                <w:szCs w:val="20"/>
                <w:lang w:val="mk-MK"/>
              </w:rPr>
            </w:pPr>
            <w:r w:rsidRPr="000A50A6">
              <w:rPr>
                <w:rFonts w:cstheme="minorHAnsi"/>
                <w:sz w:val="20"/>
                <w:szCs w:val="20"/>
                <w:lang w:val="mk-MK"/>
              </w:rPr>
              <w:t>Име на под-проектот</w:t>
            </w:r>
          </w:p>
        </w:tc>
        <w:tc>
          <w:tcPr>
            <w:tcW w:w="4261" w:type="pct"/>
            <w:gridSpan w:val="5"/>
          </w:tcPr>
          <w:p w14:paraId="55973DE3" w14:textId="77777777"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Проект за поврзување на локалните патишта, </w:t>
            </w:r>
            <w:r w:rsidRPr="000A50A6">
              <w:rPr>
                <w:rFonts w:cstheme="minorHAnsi"/>
                <w:bCs/>
                <w:sz w:val="20"/>
                <w:szCs w:val="20"/>
                <w:lang w:val="mk-MK"/>
              </w:rPr>
              <w:t>Република Северна Македонија</w:t>
            </w:r>
          </w:p>
        </w:tc>
      </w:tr>
      <w:tr w:rsidR="00F36314" w:rsidRPr="00B96014" w14:paraId="2794BF1D" w14:textId="77777777" w:rsidTr="00F75D31">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4ECCADA7" w14:textId="77777777" w:rsidR="00F36314" w:rsidRPr="000A50A6" w:rsidRDefault="00F36314" w:rsidP="00F75D31">
            <w:pPr>
              <w:rPr>
                <w:rFonts w:cstheme="minorHAnsi"/>
                <w:sz w:val="20"/>
                <w:szCs w:val="20"/>
                <w:lang w:val="mk-MK"/>
              </w:rPr>
            </w:pPr>
            <w:r w:rsidRPr="000A50A6">
              <w:rPr>
                <w:rFonts w:cstheme="minorHAnsi"/>
                <w:sz w:val="20"/>
                <w:szCs w:val="20"/>
                <w:lang w:val="mk-MK"/>
              </w:rPr>
              <w:t>Опсег на под-проектот и на конкретни активности</w:t>
            </w:r>
          </w:p>
        </w:tc>
        <w:tc>
          <w:tcPr>
            <w:tcW w:w="4261" w:type="pct"/>
            <w:gridSpan w:val="5"/>
          </w:tcPr>
          <w:p w14:paraId="1D2ECDAA" w14:textId="77777777" w:rsidR="00F36314" w:rsidRPr="00F36314" w:rsidRDefault="00F36314" w:rsidP="003F2FD0">
            <w:pPr>
              <w:pStyle w:val="Header"/>
              <w:jc w:val="both"/>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lang w:val="mk-MK"/>
              </w:rPr>
            </w:pPr>
            <w:r w:rsidRPr="00E82F89">
              <w:rPr>
                <w:sz w:val="20"/>
                <w:szCs w:val="20"/>
                <w:lang w:val="mk-MK"/>
              </w:rPr>
              <w:t>Ре</w:t>
            </w:r>
            <w:r>
              <w:rPr>
                <w:sz w:val="20"/>
                <w:szCs w:val="20"/>
                <w:lang w:val="mk-MK"/>
              </w:rPr>
              <w:t>конструкција</w:t>
            </w:r>
            <w:r w:rsidR="008F7050">
              <w:rPr>
                <w:sz w:val="20"/>
                <w:szCs w:val="20"/>
                <w:lang w:val="mk-MK"/>
              </w:rPr>
              <w:t xml:space="preserve"> на улица</w:t>
            </w:r>
            <w:r>
              <w:rPr>
                <w:sz w:val="20"/>
                <w:szCs w:val="20"/>
                <w:lang w:val="mk-MK"/>
              </w:rPr>
              <w:t xml:space="preserve"> „</w:t>
            </w:r>
            <w:r w:rsidR="008F7050">
              <w:rPr>
                <w:sz w:val="20"/>
                <w:szCs w:val="20"/>
                <w:lang w:val="mk-MK"/>
              </w:rPr>
              <w:t>Задругарска</w:t>
            </w:r>
            <w:r w:rsidR="003F2FD0">
              <w:rPr>
                <w:sz w:val="20"/>
                <w:szCs w:val="20"/>
                <w:lang w:val="mk-MK"/>
              </w:rPr>
              <w:t>“</w:t>
            </w:r>
            <w:r>
              <w:rPr>
                <w:sz w:val="20"/>
                <w:szCs w:val="20"/>
                <w:lang w:val="mk-MK"/>
              </w:rPr>
              <w:t xml:space="preserve"> во Општина Кавадарци</w:t>
            </w:r>
          </w:p>
        </w:tc>
      </w:tr>
      <w:tr w:rsidR="00F36314" w:rsidRPr="00B96014" w14:paraId="1C7D3763" w14:textId="77777777" w:rsidTr="00F75D31">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10747289" w14:textId="77777777" w:rsidR="00F36314" w:rsidRPr="000A50A6" w:rsidRDefault="00F36314" w:rsidP="00F75D31">
            <w:pPr>
              <w:rPr>
                <w:rFonts w:cstheme="minorHAnsi"/>
                <w:sz w:val="20"/>
                <w:szCs w:val="20"/>
                <w:lang w:val="mk-MK"/>
              </w:rPr>
            </w:pPr>
            <w:r w:rsidRPr="000A50A6">
              <w:rPr>
                <w:rFonts w:cstheme="minorHAnsi"/>
                <w:sz w:val="20"/>
                <w:szCs w:val="20"/>
                <w:lang w:val="mk-MK"/>
              </w:rPr>
              <w:t xml:space="preserve">Институционални аранжмани </w:t>
            </w:r>
          </w:p>
          <w:p w14:paraId="5E5AB1AF" w14:textId="77777777" w:rsidR="00F36314" w:rsidRPr="000A50A6" w:rsidRDefault="00F36314" w:rsidP="00F75D31">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585F5E17" w14:textId="77777777" w:rsidR="00F36314" w:rsidRPr="000A50A6" w:rsidRDefault="00F36314" w:rsidP="00F75D31">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A97830" w14:textId="77777777" w:rsidR="00F36314" w:rsidRPr="000A50A6" w:rsidRDefault="00F36314" w:rsidP="00F75D31">
            <w:pPr>
              <w:widowControl w:val="0"/>
              <w:jc w:val="both"/>
              <w:rPr>
                <w:rFonts w:cstheme="minorHAnsi"/>
                <w:sz w:val="20"/>
                <w:szCs w:val="20"/>
                <w:lang w:val="mk-MK"/>
              </w:rPr>
            </w:pPr>
            <w:r w:rsidRPr="000A50A6">
              <w:rPr>
                <w:rFonts w:cstheme="minorHAnsi"/>
                <w:color w:val="000000"/>
                <w:sz w:val="20"/>
                <w:szCs w:val="20"/>
                <w:lang w:val="mk-MK" w:bidi="en-US"/>
              </w:rPr>
              <w:t>Менаџмент на проектот</w:t>
            </w:r>
          </w:p>
        </w:tc>
        <w:tc>
          <w:tcPr>
            <w:tcW w:w="1309" w:type="pct"/>
            <w:gridSpan w:val="2"/>
          </w:tcPr>
          <w:p w14:paraId="4974AF7D" w14:textId="77777777" w:rsidR="00F36314" w:rsidRPr="000A50A6" w:rsidRDefault="00F36314" w:rsidP="00F75D31">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Локален партнер и/или Примател</w:t>
            </w:r>
          </w:p>
        </w:tc>
      </w:tr>
      <w:tr w:rsidR="00F36314" w:rsidRPr="002A3568" w14:paraId="0B19743B" w14:textId="77777777" w:rsidTr="00F75D31">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0AC296CD" w14:textId="77777777" w:rsidR="00F36314" w:rsidRPr="000A50A6" w:rsidRDefault="00F36314" w:rsidP="00F75D31">
            <w:pPr>
              <w:rPr>
                <w:rFonts w:cstheme="minorHAnsi"/>
                <w:sz w:val="20"/>
                <w:szCs w:val="20"/>
                <w:lang w:val="mk-MK"/>
              </w:rPr>
            </w:pPr>
          </w:p>
        </w:tc>
        <w:tc>
          <w:tcPr>
            <w:tcW w:w="1327" w:type="pct"/>
          </w:tcPr>
          <w:p w14:paraId="6AA97C22" w14:textId="77777777" w:rsidR="00820A00" w:rsidRPr="00820A00" w:rsidRDefault="00820A00" w:rsidP="00820A0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820A00">
              <w:rPr>
                <w:rFonts w:cstheme="minorHAnsi"/>
                <w:color w:val="000000"/>
                <w:sz w:val="20"/>
                <w:szCs w:val="20"/>
                <w:lang w:bidi="en-US"/>
              </w:rPr>
              <w:t xml:space="preserve">Wenyu Jia </w:t>
            </w:r>
          </w:p>
          <w:p w14:paraId="030C1D71" w14:textId="77777777" w:rsidR="00820A00" w:rsidRPr="00820A00" w:rsidRDefault="00820A00" w:rsidP="00820A00">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820A00">
              <w:rPr>
                <w:rFonts w:cstheme="minorHAnsi"/>
                <w:color w:val="000000"/>
                <w:sz w:val="20"/>
                <w:szCs w:val="20"/>
                <w:lang w:val="mk-MK" w:bidi="en-US"/>
              </w:rPr>
              <w:t>Тел</w:t>
            </w:r>
            <w:r w:rsidRPr="00820A00">
              <w:rPr>
                <w:rFonts w:cstheme="minorHAnsi"/>
                <w:color w:val="000000"/>
                <w:sz w:val="20"/>
                <w:szCs w:val="20"/>
                <w:lang w:bidi="en-US"/>
              </w:rPr>
              <w:t>: /</w:t>
            </w:r>
          </w:p>
          <w:p w14:paraId="209DDB7D" w14:textId="02D2198C" w:rsidR="00F36314" w:rsidRPr="000A50A6" w:rsidRDefault="00820A00" w:rsidP="00820A00">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820A00">
              <w:rPr>
                <w:rFonts w:cstheme="minorHAnsi"/>
                <w:color w:val="000000"/>
                <w:sz w:val="20"/>
                <w:szCs w:val="20"/>
                <w:lang w:bidi="en-US"/>
              </w:rPr>
              <w:t xml:space="preserve">email: </w:t>
            </w:r>
            <w:hyperlink r:id="rId25" w:history="1">
              <w:r w:rsidRPr="00820A00">
                <w:rPr>
                  <w:rStyle w:val="Hyperlink"/>
                  <w:rFonts w:cstheme="minorHAnsi"/>
                  <w:sz w:val="20"/>
                  <w:szCs w:val="20"/>
                  <w:lang w:bidi="en-US"/>
                </w:rPr>
                <w:t>wjia@worldbank.org</w:t>
              </w:r>
            </w:hyperlink>
          </w:p>
        </w:tc>
        <w:tc>
          <w:tcPr>
            <w:cnfStyle w:val="000010000000" w:firstRow="0" w:lastRow="0" w:firstColumn="0" w:lastColumn="0" w:oddVBand="1" w:evenVBand="0" w:oddHBand="0" w:evenHBand="0" w:firstRowFirstColumn="0" w:firstRowLastColumn="0" w:lastRowFirstColumn="0" w:lastRowLastColumn="0"/>
            <w:tcW w:w="1625" w:type="pct"/>
            <w:gridSpan w:val="2"/>
          </w:tcPr>
          <w:p w14:paraId="5054C4A4" w14:textId="77777777" w:rsidR="00820A00" w:rsidRPr="00820A00" w:rsidRDefault="00820A00" w:rsidP="00820A00">
            <w:pPr>
              <w:jc w:val="both"/>
              <w:rPr>
                <w:rFonts w:cstheme="minorHAnsi"/>
                <w:color w:val="000000"/>
                <w:sz w:val="20"/>
                <w:szCs w:val="20"/>
                <w:lang w:bidi="en-US"/>
              </w:rPr>
            </w:pPr>
            <w:proofErr w:type="spellStart"/>
            <w:r w:rsidRPr="00820A00">
              <w:rPr>
                <w:rFonts w:cstheme="minorHAnsi"/>
                <w:color w:val="000000"/>
                <w:sz w:val="20"/>
                <w:szCs w:val="20"/>
                <w:lang w:bidi="en-US"/>
              </w:rPr>
              <w:t>Маја</w:t>
            </w:r>
            <w:proofErr w:type="spellEnd"/>
            <w:r w:rsidRPr="00820A00">
              <w:rPr>
                <w:rFonts w:cstheme="minorHAnsi"/>
                <w:color w:val="000000"/>
                <w:sz w:val="20"/>
                <w:szCs w:val="20"/>
                <w:lang w:val="mk-MK" w:bidi="en-US"/>
              </w:rPr>
              <w:t xml:space="preserve"> </w:t>
            </w:r>
            <w:proofErr w:type="spellStart"/>
            <w:r w:rsidRPr="00820A00">
              <w:rPr>
                <w:rFonts w:cstheme="minorHAnsi"/>
                <w:color w:val="000000"/>
                <w:sz w:val="20"/>
                <w:szCs w:val="20"/>
                <w:lang w:bidi="en-US"/>
              </w:rPr>
              <w:t>Лазаревска</w:t>
            </w:r>
            <w:proofErr w:type="spellEnd"/>
          </w:p>
          <w:p w14:paraId="5F08A0F7" w14:textId="77777777" w:rsidR="00820A00" w:rsidRPr="00820A00" w:rsidRDefault="00820A00" w:rsidP="00820A00">
            <w:pPr>
              <w:jc w:val="both"/>
              <w:rPr>
                <w:rFonts w:cstheme="minorHAnsi"/>
                <w:color w:val="000000"/>
                <w:sz w:val="20"/>
                <w:szCs w:val="20"/>
                <w:lang w:bidi="en-US"/>
              </w:rPr>
            </w:pPr>
            <w:proofErr w:type="spellStart"/>
            <w:r w:rsidRPr="00820A00">
              <w:rPr>
                <w:rFonts w:cstheme="minorHAnsi"/>
                <w:color w:val="000000"/>
                <w:sz w:val="20"/>
                <w:szCs w:val="20"/>
                <w:lang w:bidi="en-US"/>
              </w:rPr>
              <w:t>тел</w:t>
            </w:r>
            <w:proofErr w:type="spellEnd"/>
            <w:r w:rsidRPr="00820A00">
              <w:rPr>
                <w:rFonts w:cstheme="minorHAnsi"/>
                <w:color w:val="000000"/>
                <w:sz w:val="20"/>
                <w:szCs w:val="20"/>
                <w:lang w:bidi="en-US"/>
              </w:rPr>
              <w:t>: +389 2 3145 497</w:t>
            </w:r>
          </w:p>
          <w:p w14:paraId="58451703" w14:textId="69141851" w:rsidR="00F36314" w:rsidRPr="000A50A6" w:rsidRDefault="00820A00" w:rsidP="00820A00">
            <w:pPr>
              <w:jc w:val="both"/>
              <w:rPr>
                <w:rFonts w:cstheme="minorHAnsi"/>
                <w:color w:val="000000"/>
                <w:sz w:val="20"/>
                <w:szCs w:val="20"/>
                <w:lang w:val="mk-MK" w:bidi="en-US"/>
              </w:rPr>
            </w:pPr>
            <w:r w:rsidRPr="00820A00">
              <w:rPr>
                <w:rFonts w:cstheme="minorHAnsi"/>
                <w:color w:val="000000"/>
                <w:sz w:val="20"/>
                <w:szCs w:val="20"/>
                <w:lang w:bidi="en-US"/>
              </w:rPr>
              <w:t xml:space="preserve">E-mail: </w:t>
            </w:r>
            <w:hyperlink r:id="rId26" w:history="1">
              <w:r w:rsidRPr="00820A00">
                <w:rPr>
                  <w:rStyle w:val="Hyperlink"/>
                  <w:rFonts w:cstheme="minorHAnsi"/>
                  <w:sz w:val="20"/>
                  <w:szCs w:val="20"/>
                  <w:lang w:bidi="en-US"/>
                </w:rPr>
                <w:t>maja.lazarevska@piu.mtc.gov.mk</w:t>
              </w:r>
            </w:hyperlink>
          </w:p>
        </w:tc>
        <w:tc>
          <w:tcPr>
            <w:tcW w:w="1309" w:type="pct"/>
            <w:gridSpan w:val="2"/>
          </w:tcPr>
          <w:p w14:paraId="6D90B809" w14:textId="77777777" w:rsidR="00F36314" w:rsidRDefault="003F2FD0" w:rsidP="00F75D31">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Добринка Алексова</w:t>
            </w:r>
          </w:p>
          <w:p w14:paraId="63F12B53" w14:textId="77777777" w:rsidR="00F36314" w:rsidRPr="00955919" w:rsidRDefault="00F36314" w:rsidP="00F75D31">
            <w:pPr>
              <w:jc w:val="both"/>
              <w:cnfStyle w:val="000000000000" w:firstRow="0" w:lastRow="0" w:firstColumn="0" w:lastColumn="0" w:oddVBand="0" w:evenVBand="0" w:oddHBand="0" w:evenHBand="0" w:firstRowFirstColumn="0" w:firstRowLastColumn="0" w:lastRowFirstColumn="0" w:lastRowLastColumn="0"/>
              <w:rPr>
                <w:color w:val="000000"/>
                <w:sz w:val="20"/>
                <w:szCs w:val="20"/>
                <w:lang w:val="mk-MK"/>
              </w:rPr>
            </w:pPr>
            <w:r>
              <w:rPr>
                <w:color w:val="000000"/>
                <w:sz w:val="20"/>
                <w:szCs w:val="20"/>
                <w:lang w:val="mk-MK"/>
              </w:rPr>
              <w:t>тел</w:t>
            </w:r>
            <w:r w:rsidRPr="00955919">
              <w:rPr>
                <w:color w:val="000000"/>
                <w:sz w:val="20"/>
                <w:szCs w:val="20"/>
                <w:lang w:val="mk-MK"/>
              </w:rPr>
              <w:t xml:space="preserve">: +389 </w:t>
            </w:r>
            <w:r>
              <w:rPr>
                <w:sz w:val="20"/>
                <w:szCs w:val="20"/>
                <w:lang w:val="mk-MK"/>
              </w:rPr>
              <w:t>7</w:t>
            </w:r>
            <w:r w:rsidR="00BB1D26" w:rsidRPr="00955919">
              <w:rPr>
                <w:sz w:val="20"/>
                <w:szCs w:val="20"/>
                <w:lang w:val="mk-MK"/>
              </w:rPr>
              <w:t>1 207 741</w:t>
            </w:r>
          </w:p>
          <w:p w14:paraId="36180B4F" w14:textId="77777777" w:rsidR="00F36314" w:rsidRPr="00955919" w:rsidRDefault="00F36314" w:rsidP="00F75D31">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Ел.Пошта</w:t>
            </w:r>
            <w:r w:rsidRPr="00955919">
              <w:rPr>
                <w:rFonts w:cstheme="minorHAnsi"/>
                <w:color w:val="000000"/>
                <w:sz w:val="20"/>
                <w:szCs w:val="20"/>
                <w:lang w:val="mk-MK" w:bidi="en-US"/>
              </w:rPr>
              <w:t>:</w:t>
            </w:r>
          </w:p>
          <w:p w14:paraId="5376AEB7" w14:textId="77777777" w:rsidR="00F36314" w:rsidRPr="00B15438" w:rsidRDefault="00B62529" w:rsidP="00B62529">
            <w:pPr>
              <w:jc w:val="both"/>
              <w:cnfStyle w:val="000000000000" w:firstRow="0" w:lastRow="0" w:firstColumn="0" w:lastColumn="0" w:oddVBand="0" w:evenVBand="0" w:oddHBand="0" w:evenHBand="0" w:firstRowFirstColumn="0" w:firstRowLastColumn="0" w:lastRowFirstColumn="0" w:lastRowLastColumn="0"/>
            </w:pPr>
            <w:hyperlink r:id="rId27" w:history="1">
              <w:r w:rsidRPr="008740BB">
                <w:rPr>
                  <w:rStyle w:val="Hyperlink"/>
                  <w:rFonts w:cstheme="minorHAnsi"/>
                  <w:sz w:val="20"/>
                  <w:szCs w:val="20"/>
                  <w:lang w:val="en-GB" w:bidi="en-US"/>
                </w:rPr>
                <w:t>kika_aleksova</w:t>
              </w:r>
              <w:r w:rsidRPr="008740BB">
                <w:rPr>
                  <w:rStyle w:val="Hyperlink"/>
                  <w:rFonts w:cstheme="minorHAnsi"/>
                  <w:lang w:val="en-GB" w:bidi="en-US"/>
                </w:rPr>
                <w:t>@yahoo.com</w:t>
              </w:r>
            </w:hyperlink>
          </w:p>
        </w:tc>
      </w:tr>
      <w:tr w:rsidR="00F36314" w:rsidRPr="002A3568" w14:paraId="40C7BA70" w14:textId="77777777" w:rsidTr="00F75D3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6A8CB56D" w14:textId="77777777" w:rsidR="00F36314" w:rsidRPr="000A50A6" w:rsidRDefault="00F36314" w:rsidP="00F75D31">
            <w:pPr>
              <w:rPr>
                <w:rFonts w:cstheme="minorHAnsi"/>
                <w:sz w:val="20"/>
                <w:szCs w:val="20"/>
                <w:lang w:val="mk-MK"/>
              </w:rPr>
            </w:pPr>
            <w:r w:rsidRPr="000A50A6">
              <w:rPr>
                <w:rFonts w:cstheme="minorHAnsi"/>
                <w:sz w:val="20"/>
                <w:szCs w:val="20"/>
                <w:lang w:val="mk-MK"/>
              </w:rPr>
              <w:t>Аранжмани за спроведување</w:t>
            </w:r>
          </w:p>
          <w:p w14:paraId="33190711" w14:textId="77777777" w:rsidR="00F36314" w:rsidRPr="000A50A6" w:rsidRDefault="00F36314" w:rsidP="00F75D31">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6230E34D" w14:textId="77777777" w:rsidR="00F36314" w:rsidRPr="000A50A6" w:rsidRDefault="00F36314" w:rsidP="00F75D31">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88CEFCC" w14:textId="77777777" w:rsidR="00F36314" w:rsidRPr="000A50A6" w:rsidRDefault="00F36314" w:rsidP="00F75D31">
            <w:pPr>
              <w:widowControl w:val="0"/>
              <w:jc w:val="both"/>
              <w:rPr>
                <w:rFonts w:cstheme="minorHAnsi"/>
                <w:sz w:val="20"/>
                <w:szCs w:val="20"/>
                <w:lang w:val="mk-MK"/>
              </w:rPr>
            </w:pPr>
            <w:r w:rsidRPr="000A50A6">
              <w:rPr>
                <w:rFonts w:cstheme="minorHAnsi"/>
                <w:color w:val="000000"/>
                <w:sz w:val="20"/>
                <w:szCs w:val="20"/>
                <w:lang w:val="mk-MK" w:bidi="en-US"/>
              </w:rPr>
              <w:t>Надзор над локалниот партнер</w:t>
            </w:r>
          </w:p>
        </w:tc>
        <w:tc>
          <w:tcPr>
            <w:tcW w:w="723" w:type="pct"/>
          </w:tcPr>
          <w:p w14:paraId="21D80B06" w14:textId="77777777" w:rsidR="00F36314" w:rsidRPr="000A50A6" w:rsidRDefault="00F36314" w:rsidP="00F75D31">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782BBB92" w14:textId="77777777" w:rsidR="00F36314" w:rsidRPr="000A50A6" w:rsidRDefault="00F36314" w:rsidP="00F75D31">
            <w:pPr>
              <w:widowControl w:val="0"/>
              <w:jc w:val="both"/>
              <w:rPr>
                <w:rFonts w:cstheme="minorHAnsi"/>
                <w:sz w:val="20"/>
                <w:szCs w:val="20"/>
                <w:lang w:val="mk-MK"/>
              </w:rPr>
            </w:pPr>
            <w:r w:rsidRPr="000A50A6">
              <w:rPr>
                <w:rFonts w:cstheme="minorHAnsi"/>
                <w:color w:val="000000"/>
                <w:sz w:val="20"/>
                <w:szCs w:val="20"/>
                <w:lang w:val="mk-MK" w:bidi="en-US"/>
              </w:rPr>
              <w:t>Изведувач</w:t>
            </w:r>
          </w:p>
        </w:tc>
      </w:tr>
      <w:tr w:rsidR="00F36314" w:rsidRPr="00B96014" w14:paraId="256C42A2" w14:textId="77777777" w:rsidTr="00F75D3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494831D4" w14:textId="77777777" w:rsidR="00F36314" w:rsidRPr="000A50A6" w:rsidRDefault="00F36314" w:rsidP="00F75D31">
            <w:pPr>
              <w:rPr>
                <w:rFonts w:cstheme="minorHAnsi"/>
                <w:sz w:val="20"/>
                <w:szCs w:val="20"/>
                <w:lang w:val="mk-MK"/>
              </w:rPr>
            </w:pPr>
          </w:p>
        </w:tc>
        <w:tc>
          <w:tcPr>
            <w:tcW w:w="1327" w:type="pct"/>
          </w:tcPr>
          <w:p w14:paraId="71AC755E" w14:textId="77777777" w:rsidR="00F36314" w:rsidRPr="000A50A6" w:rsidRDefault="00F36314" w:rsidP="00F75D3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001F91CF" w14:textId="77777777" w:rsidR="00F36314" w:rsidRPr="000A50A6" w:rsidRDefault="00F36314" w:rsidP="00F75D3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p>
          <w:p w14:paraId="56297303" w14:textId="77777777" w:rsidR="00F36314" w:rsidRPr="000A50A6" w:rsidRDefault="00F36314" w:rsidP="00F75D31">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F2E1881" w14:textId="77777777" w:rsidR="00F36314" w:rsidRPr="000A50A6" w:rsidRDefault="00F36314" w:rsidP="00F75D31">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766EC9A1" w14:textId="77777777" w:rsidR="00F36314" w:rsidRPr="000A50A6" w:rsidRDefault="00F36314" w:rsidP="00F75D31">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Тел:</w:t>
            </w:r>
          </w:p>
          <w:p w14:paraId="133A0B3E" w14:textId="77777777" w:rsidR="00F36314" w:rsidRPr="000A50A6" w:rsidRDefault="00F36314" w:rsidP="00F75D31">
            <w:pPr>
              <w:jc w:val="both"/>
              <w:rPr>
                <w:rFonts w:cstheme="minorHAnsi"/>
                <w:color w:val="000000"/>
                <w:sz w:val="20"/>
                <w:szCs w:val="20"/>
                <w:lang w:val="mk-MK" w:bidi="en-US"/>
              </w:rPr>
            </w:pPr>
            <w:r w:rsidRPr="000A50A6">
              <w:rPr>
                <w:rFonts w:cstheme="minorHAnsi"/>
                <w:color w:val="000000"/>
                <w:sz w:val="20"/>
                <w:szCs w:val="20"/>
                <w:lang w:val="mk-MK" w:bidi="en-US"/>
              </w:rPr>
              <w:t>Ел. Пошта:</w:t>
            </w:r>
          </w:p>
        </w:tc>
        <w:tc>
          <w:tcPr>
            <w:tcW w:w="723" w:type="pct"/>
          </w:tcPr>
          <w:p w14:paraId="34CE16C7" w14:textId="77777777" w:rsidR="00F36314" w:rsidRPr="000A50A6" w:rsidRDefault="00F36314" w:rsidP="00F75D3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Не е утврден Тел:</w:t>
            </w:r>
          </w:p>
          <w:p w14:paraId="614C8E2F" w14:textId="77777777" w:rsidR="00F36314" w:rsidRPr="000A50A6" w:rsidRDefault="00F36314" w:rsidP="00F75D31">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Ел. Пошта: </w:t>
            </w:r>
          </w:p>
        </w:tc>
        <w:tc>
          <w:tcPr>
            <w:cnfStyle w:val="000010000000" w:firstRow="0" w:lastRow="0" w:firstColumn="0" w:lastColumn="0" w:oddVBand="1" w:evenVBand="0" w:oddHBand="0" w:evenHBand="0" w:firstRowFirstColumn="0" w:firstRowLastColumn="0" w:lastRowFirstColumn="0" w:lastRowLastColumn="0"/>
            <w:tcW w:w="586" w:type="pct"/>
          </w:tcPr>
          <w:p w14:paraId="50F77C43" w14:textId="77777777" w:rsidR="00F36314" w:rsidRPr="000A50A6" w:rsidRDefault="00F36314" w:rsidP="00F75D31">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Не е утврден Тел:</w:t>
            </w:r>
          </w:p>
          <w:p w14:paraId="4166F25A" w14:textId="77777777" w:rsidR="00F36314" w:rsidRPr="000A50A6" w:rsidRDefault="00F36314" w:rsidP="00F75D31">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Ел.</w:t>
            </w:r>
            <w:r>
              <w:rPr>
                <w:rFonts w:cstheme="minorHAnsi"/>
                <w:color w:val="000000"/>
                <w:sz w:val="20"/>
                <w:szCs w:val="20"/>
                <w:lang w:val="mk-MK" w:bidi="en-US"/>
              </w:rPr>
              <w:t xml:space="preserve"> П</w:t>
            </w:r>
            <w:r w:rsidRPr="000A50A6">
              <w:rPr>
                <w:rFonts w:cstheme="minorHAnsi"/>
                <w:color w:val="000000"/>
                <w:sz w:val="20"/>
                <w:szCs w:val="20"/>
                <w:lang w:val="mk-MK" w:bidi="en-US"/>
              </w:rPr>
              <w:t>ошта:</w:t>
            </w:r>
          </w:p>
        </w:tc>
      </w:tr>
      <w:tr w:rsidR="00F36314" w:rsidRPr="00B96014" w14:paraId="1345A138" w14:textId="77777777" w:rsidTr="00F75D3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454515D2" w14:textId="77777777" w:rsidR="00F36314" w:rsidRPr="000A50A6" w:rsidRDefault="00F36314" w:rsidP="00F75D31">
            <w:pPr>
              <w:rPr>
                <w:rFonts w:cstheme="minorHAnsi"/>
                <w:sz w:val="20"/>
                <w:szCs w:val="20"/>
                <w:lang w:val="mk-MK"/>
              </w:rPr>
            </w:pPr>
            <w:r w:rsidRPr="000A50A6">
              <w:rPr>
                <w:rFonts w:cstheme="minorHAnsi"/>
                <w:sz w:val="20"/>
                <w:szCs w:val="20"/>
                <w:lang w:val="mk-MK"/>
              </w:rPr>
              <w:t>Аранжмани за спроведување</w:t>
            </w:r>
          </w:p>
          <w:p w14:paraId="0662F262" w14:textId="77777777" w:rsidR="00F36314" w:rsidRPr="000A50A6" w:rsidRDefault="00F36314" w:rsidP="00F75D31">
            <w:pPr>
              <w:rPr>
                <w:rFonts w:cstheme="minorHAnsi"/>
                <w:sz w:val="20"/>
                <w:szCs w:val="20"/>
                <w:lang w:val="mk-MK"/>
              </w:rPr>
            </w:pPr>
            <w:r w:rsidRPr="000A50A6">
              <w:rPr>
                <w:rFonts w:cstheme="minorHAnsi"/>
                <w:sz w:val="20"/>
                <w:szCs w:val="20"/>
                <w:lang w:val="mk-MK"/>
              </w:rPr>
              <w:t>(Име и детали за контакт)</w:t>
            </w:r>
          </w:p>
        </w:tc>
        <w:tc>
          <w:tcPr>
            <w:tcW w:w="4261" w:type="pct"/>
            <w:gridSpan w:val="5"/>
          </w:tcPr>
          <w:p w14:paraId="1CF94BF5" w14:textId="77777777" w:rsidR="00F36314" w:rsidRPr="000A50A6" w:rsidRDefault="00F36314" w:rsidP="00F75D3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p>
          <w:p w14:paraId="22E3ABE1" w14:textId="77777777" w:rsidR="00F36314" w:rsidRPr="000A50A6" w:rsidRDefault="00F36314" w:rsidP="00F75D31">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p>
        </w:tc>
      </w:tr>
      <w:tr w:rsidR="00F36314" w:rsidRPr="00B96014" w14:paraId="53F88CE2" w14:textId="77777777" w:rsidTr="00F75D3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146A9F2" w14:textId="77777777" w:rsidR="00F36314" w:rsidRPr="000A50A6" w:rsidRDefault="00F36314" w:rsidP="00F75D31">
            <w:pPr>
              <w:rPr>
                <w:rFonts w:cstheme="minorHAnsi"/>
                <w:sz w:val="20"/>
                <w:szCs w:val="20"/>
                <w:lang w:val="mk-MK"/>
              </w:rPr>
            </w:pPr>
          </w:p>
        </w:tc>
        <w:tc>
          <w:tcPr>
            <w:tcW w:w="4261" w:type="pct"/>
            <w:gridSpan w:val="5"/>
          </w:tcPr>
          <w:p w14:paraId="3EF2A97E" w14:textId="77777777" w:rsidR="00F36314" w:rsidRPr="000A50A6" w:rsidRDefault="00F36314" w:rsidP="00F75D3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7E5D14EC" w14:textId="77777777" w:rsidR="00F36314" w:rsidRPr="000A50A6" w:rsidRDefault="00F36314" w:rsidP="00F75D31">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F36314" w:rsidRPr="002A3568" w14:paraId="4A6566C7" w14:textId="77777777" w:rsidTr="00F75D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1418A5B" w14:textId="77777777" w:rsidR="00F36314" w:rsidRPr="000A50A6" w:rsidRDefault="00F36314" w:rsidP="00F75D31">
            <w:pPr>
              <w:rPr>
                <w:rFonts w:cstheme="minorHAnsi"/>
                <w:b/>
                <w:sz w:val="20"/>
                <w:szCs w:val="20"/>
                <w:lang w:val="mk-MK"/>
              </w:rPr>
            </w:pPr>
            <w:r w:rsidRPr="000A50A6">
              <w:rPr>
                <w:rFonts w:cstheme="minorHAnsi"/>
                <w:b/>
                <w:sz w:val="20"/>
                <w:szCs w:val="20"/>
                <w:lang w:val="mk-MK"/>
              </w:rPr>
              <w:t>ОПИС НА ЛОКАЦИЈАТА</w:t>
            </w:r>
          </w:p>
        </w:tc>
      </w:tr>
      <w:tr w:rsidR="00F36314" w:rsidRPr="00B96014" w14:paraId="49502A6F" w14:textId="77777777" w:rsidTr="00F75D31">
        <w:tc>
          <w:tcPr>
            <w:cnfStyle w:val="000010000000" w:firstRow="0" w:lastRow="0" w:firstColumn="0" w:lastColumn="0" w:oddVBand="1" w:evenVBand="0" w:oddHBand="0" w:evenHBand="0" w:firstRowFirstColumn="0" w:firstRowLastColumn="0" w:lastRowFirstColumn="0" w:lastRowLastColumn="0"/>
            <w:tcW w:w="739" w:type="pct"/>
          </w:tcPr>
          <w:p w14:paraId="2F24B018" w14:textId="77777777" w:rsidR="00F36314" w:rsidRPr="000A50A6" w:rsidRDefault="00F36314" w:rsidP="00F75D31">
            <w:pPr>
              <w:rPr>
                <w:rFonts w:cstheme="minorHAnsi"/>
                <w:sz w:val="20"/>
                <w:szCs w:val="20"/>
                <w:lang w:val="mk-MK"/>
              </w:rPr>
            </w:pPr>
            <w:r w:rsidRPr="000A50A6">
              <w:rPr>
                <w:rFonts w:cstheme="minorHAnsi"/>
                <w:sz w:val="20"/>
                <w:szCs w:val="20"/>
                <w:lang w:val="mk-MK"/>
              </w:rPr>
              <w:t>Име на локацијата</w:t>
            </w:r>
          </w:p>
        </w:tc>
        <w:tc>
          <w:tcPr>
            <w:tcW w:w="4261" w:type="pct"/>
            <w:gridSpan w:val="5"/>
          </w:tcPr>
          <w:p w14:paraId="2D8458D2" w14:textId="77777777" w:rsidR="00F36314" w:rsidRPr="00F36314" w:rsidRDefault="00F36314" w:rsidP="00083DE1">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u w:val="single"/>
                <w:lang w:val="mk-MK"/>
              </w:rPr>
            </w:pPr>
            <w:r w:rsidRPr="00F36314">
              <w:rPr>
                <w:sz w:val="20"/>
                <w:szCs w:val="20"/>
                <w:u w:val="single"/>
                <w:lang w:val="mk-MK"/>
              </w:rPr>
              <w:t>Реконстр</w:t>
            </w:r>
            <w:r w:rsidR="00B62529">
              <w:rPr>
                <w:sz w:val="20"/>
                <w:szCs w:val="20"/>
                <w:u w:val="single"/>
                <w:lang w:val="mk-MK"/>
              </w:rPr>
              <w:t xml:space="preserve">укција на </w:t>
            </w:r>
            <w:r w:rsidR="00083DE1">
              <w:rPr>
                <w:sz w:val="20"/>
                <w:szCs w:val="20"/>
                <w:u w:val="single"/>
                <w:lang w:val="mk-MK"/>
              </w:rPr>
              <w:t xml:space="preserve">улица „Задругарска“ </w:t>
            </w:r>
            <w:r w:rsidRPr="00F36314">
              <w:rPr>
                <w:sz w:val="20"/>
                <w:szCs w:val="20"/>
                <w:u w:val="single"/>
                <w:lang w:val="mk-MK"/>
              </w:rPr>
              <w:t>во Општина Кавадарци</w:t>
            </w:r>
          </w:p>
        </w:tc>
      </w:tr>
      <w:tr w:rsidR="00F36314" w:rsidRPr="00B96014" w14:paraId="41903D8E" w14:textId="77777777" w:rsidTr="00F75D31">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378BC5E" w14:textId="77777777" w:rsidR="00F36314" w:rsidRPr="000A50A6" w:rsidRDefault="00F36314" w:rsidP="00F75D31">
            <w:pPr>
              <w:rPr>
                <w:rFonts w:cstheme="minorHAnsi"/>
                <w:sz w:val="20"/>
                <w:szCs w:val="20"/>
                <w:lang w:val="mk-MK"/>
              </w:rPr>
            </w:pPr>
            <w:r w:rsidRPr="000A50A6">
              <w:rPr>
                <w:rFonts w:cstheme="minorHAnsi"/>
                <w:sz w:val="20"/>
                <w:szCs w:val="20"/>
                <w:lang w:val="mk-MK"/>
              </w:rPr>
              <w:t>Опис на локацијата (географски опис)</w:t>
            </w:r>
          </w:p>
        </w:tc>
        <w:tc>
          <w:tcPr>
            <w:tcW w:w="2227" w:type="pct"/>
            <w:gridSpan w:val="2"/>
          </w:tcPr>
          <w:p w14:paraId="69DF2608" w14:textId="77777777"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mk-MK"/>
              </w:rPr>
            </w:pPr>
            <w:r>
              <w:rPr>
                <w:rFonts w:eastAsia="NSimSun"/>
                <w:sz w:val="20"/>
                <w:szCs w:val="20"/>
                <w:lang w:val="mk-MK"/>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30C2F07A" w14:textId="77777777" w:rsidR="00F36314" w:rsidRPr="000A50A6" w:rsidRDefault="00F36314" w:rsidP="00F75D31">
            <w:pPr>
              <w:jc w:val="both"/>
              <w:rPr>
                <w:rFonts w:cstheme="minorHAnsi"/>
                <w:sz w:val="20"/>
                <w:szCs w:val="20"/>
                <w:lang w:val="mk-MK"/>
              </w:rPr>
            </w:pPr>
            <w:r w:rsidRPr="000A50A6">
              <w:rPr>
                <w:rFonts w:cstheme="minorHAnsi"/>
                <w:sz w:val="20"/>
                <w:szCs w:val="20"/>
                <w:lang w:val="mk-MK"/>
              </w:rPr>
              <w:t>Анекс 1</w:t>
            </w:r>
            <w:r w:rsidR="006404F1">
              <w:rPr>
                <w:rFonts w:cstheme="minorHAnsi"/>
                <w:sz w:val="20"/>
                <w:szCs w:val="20"/>
                <w:lang w:val="mk-MK"/>
              </w:rPr>
              <w:fldChar w:fldCharType="begin"/>
            </w:r>
            <w:r>
              <w:rPr>
                <w:rFonts w:cstheme="minorHAnsi"/>
                <w:sz w:val="20"/>
                <w:szCs w:val="20"/>
                <w:lang w:val="mk-MK"/>
              </w:rPr>
              <w:instrText xml:space="preserve"> REF _Ref96073130 \h </w:instrText>
            </w:r>
            <w:r w:rsidR="006404F1">
              <w:rPr>
                <w:rFonts w:cstheme="minorHAnsi"/>
                <w:sz w:val="20"/>
                <w:szCs w:val="20"/>
                <w:lang w:val="mk-MK"/>
              </w:rPr>
            </w:r>
            <w:r w:rsidR="006404F1">
              <w:rPr>
                <w:rFonts w:cstheme="minorHAnsi"/>
                <w:sz w:val="20"/>
                <w:szCs w:val="20"/>
                <w:lang w:val="mk-MK"/>
              </w:rPr>
              <w:fldChar w:fldCharType="separate"/>
            </w:r>
            <w:r w:rsidRPr="00955919">
              <w:rPr>
                <w:lang w:val="mk-MK"/>
              </w:rPr>
              <w:t xml:space="preserve">Слика </w:t>
            </w:r>
            <w:r w:rsidRPr="00955919">
              <w:rPr>
                <w:noProof/>
                <w:lang w:val="mk-MK"/>
              </w:rPr>
              <w:t>1</w:t>
            </w:r>
            <w:r w:rsidR="006404F1">
              <w:rPr>
                <w:rFonts w:cstheme="minorHAnsi"/>
                <w:sz w:val="20"/>
                <w:szCs w:val="20"/>
                <w:lang w:val="mk-MK"/>
              </w:rPr>
              <w:fldChar w:fldCharType="end"/>
            </w:r>
            <w:r w:rsidRPr="000A50A6">
              <w:rPr>
                <w:rFonts w:cstheme="minorHAnsi"/>
                <w:sz w:val="20"/>
                <w:szCs w:val="20"/>
                <w:lang w:val="mk-MK"/>
              </w:rPr>
              <w:t>: Податоци за локацијата (фотографија на локацијата) [x]Д [ ] Н</w:t>
            </w:r>
          </w:p>
        </w:tc>
      </w:tr>
      <w:tr w:rsidR="00F36314" w:rsidRPr="002A3568" w14:paraId="4B0E86B3" w14:textId="77777777" w:rsidTr="00F75D31">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55964421" w14:textId="77777777" w:rsidR="00F36314" w:rsidRPr="000A50A6" w:rsidRDefault="00F36314" w:rsidP="00F75D31">
            <w:pPr>
              <w:widowControl w:val="0"/>
              <w:rPr>
                <w:rFonts w:eastAsia="NSimSun" w:cstheme="minorHAnsi"/>
                <w:sz w:val="20"/>
                <w:szCs w:val="20"/>
                <w:lang w:val="mk-MK"/>
              </w:rPr>
            </w:pPr>
            <w:r w:rsidRPr="000A50A6">
              <w:rPr>
                <w:rFonts w:eastAsia="NSimSun" w:cstheme="minorHAnsi"/>
                <w:sz w:val="20"/>
                <w:szCs w:val="20"/>
                <w:lang w:val="mk-MK"/>
              </w:rPr>
              <w:t>Кој е сопственик на земјиштето?</w:t>
            </w:r>
          </w:p>
        </w:tc>
        <w:tc>
          <w:tcPr>
            <w:tcW w:w="2227" w:type="pct"/>
            <w:gridSpan w:val="2"/>
          </w:tcPr>
          <w:p w14:paraId="00C09423" w14:textId="77777777" w:rsidR="00F36314" w:rsidRPr="000A50A6" w:rsidRDefault="00F36314" w:rsidP="00F75D31">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76FFB6A3" w14:textId="77777777" w:rsidR="00F36314" w:rsidRPr="000A50A6" w:rsidRDefault="00F36314" w:rsidP="00F75D31">
            <w:pPr>
              <w:jc w:val="both"/>
              <w:rPr>
                <w:rFonts w:cstheme="minorHAnsi"/>
                <w:sz w:val="20"/>
                <w:szCs w:val="20"/>
                <w:lang w:val="mk-MK"/>
              </w:rPr>
            </w:pPr>
          </w:p>
        </w:tc>
      </w:tr>
      <w:tr w:rsidR="00F36314" w:rsidRPr="002A3568" w14:paraId="6C93FC04" w14:textId="77777777" w:rsidTr="00F75D31">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07524D3C" w14:textId="77777777" w:rsidR="00F36314" w:rsidRPr="000A50A6" w:rsidRDefault="00F36314" w:rsidP="00F75D31">
            <w:pPr>
              <w:rPr>
                <w:rFonts w:eastAsia="NSimSun" w:cstheme="minorHAnsi"/>
                <w:sz w:val="20"/>
                <w:szCs w:val="20"/>
                <w:lang w:val="mk-MK"/>
              </w:rPr>
            </w:pPr>
            <w:r w:rsidRPr="000A50A6">
              <w:rPr>
                <w:rFonts w:eastAsia="NSimSun" w:cstheme="minorHAnsi"/>
                <w:sz w:val="20"/>
                <w:szCs w:val="20"/>
                <w:lang w:val="mk-MK"/>
              </w:rPr>
              <w:t>Географски опис</w:t>
            </w:r>
          </w:p>
        </w:tc>
        <w:tc>
          <w:tcPr>
            <w:tcW w:w="2227" w:type="pct"/>
            <w:gridSpan w:val="2"/>
          </w:tcPr>
          <w:p w14:paraId="7B699FDB" w14:textId="77777777" w:rsidR="00F36314" w:rsidRPr="000A50A6" w:rsidRDefault="00F36314" w:rsidP="00F75D31">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Земја: РСМ</w:t>
            </w:r>
          </w:p>
          <w:p w14:paraId="1E268315" w14:textId="77777777" w:rsidR="00F36314" w:rsidRPr="00955919" w:rsidRDefault="00F36314" w:rsidP="00F75D31">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Регион: </w:t>
            </w:r>
            <w:r>
              <w:rPr>
                <w:rFonts w:eastAsia="NSimSun" w:cstheme="minorHAnsi"/>
                <w:sz w:val="20"/>
                <w:szCs w:val="20"/>
                <w:lang w:val="mk-MK"/>
              </w:rPr>
              <w:t>Вардарски</w:t>
            </w:r>
          </w:p>
          <w:p w14:paraId="467F6D1C" w14:textId="77777777" w:rsidR="00F36314" w:rsidRPr="000A50A6" w:rsidRDefault="00F36314" w:rsidP="00F75D31">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Општина: </w:t>
            </w:r>
            <w:r>
              <w:rPr>
                <w:rFonts w:eastAsia="NSimSun" w:cstheme="minorHAnsi"/>
                <w:sz w:val="20"/>
                <w:szCs w:val="20"/>
                <w:lang w:val="mk-MK"/>
              </w:rPr>
              <w:t>Кавадарци</w:t>
            </w:r>
          </w:p>
          <w:p w14:paraId="218992A8" w14:textId="77777777" w:rsidR="00F36314" w:rsidRPr="000A50A6" w:rsidRDefault="00F36314" w:rsidP="00F75D31">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 xml:space="preserve">Населено место: </w:t>
            </w:r>
            <w:r>
              <w:rPr>
                <w:rFonts w:eastAsia="NSimSun" w:cstheme="minorHAnsi"/>
                <w:sz w:val="20"/>
                <w:szCs w:val="20"/>
                <w:lang w:val="mk-MK"/>
              </w:rPr>
              <w:t>Град Кавадарци</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35CBF573" w14:textId="77777777" w:rsidR="00F36314" w:rsidRPr="000A50A6" w:rsidRDefault="00F36314" w:rsidP="00F75D31">
            <w:pPr>
              <w:jc w:val="both"/>
              <w:rPr>
                <w:rFonts w:cstheme="minorHAnsi"/>
                <w:sz w:val="20"/>
                <w:szCs w:val="20"/>
                <w:lang w:val="mk-MK"/>
              </w:rPr>
            </w:pPr>
          </w:p>
        </w:tc>
      </w:tr>
      <w:tr w:rsidR="00F36314" w:rsidRPr="002A3568" w14:paraId="750A1DD1" w14:textId="77777777" w:rsidTr="00F75D31">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4380AFC" w14:textId="77777777" w:rsidR="00F36314" w:rsidRPr="000A50A6" w:rsidRDefault="00F36314" w:rsidP="00F75D31">
            <w:pPr>
              <w:jc w:val="both"/>
              <w:rPr>
                <w:rFonts w:cstheme="minorHAnsi"/>
                <w:b/>
                <w:sz w:val="20"/>
                <w:szCs w:val="20"/>
                <w:lang w:val="mk-MK"/>
              </w:rPr>
            </w:pPr>
            <w:r w:rsidRPr="000A50A6">
              <w:rPr>
                <w:rFonts w:cstheme="minorHAnsi"/>
                <w:b/>
                <w:sz w:val="20"/>
                <w:szCs w:val="20"/>
                <w:lang w:val="mk-MK"/>
              </w:rPr>
              <w:t>ЗАКОНОДАВСТВО</w:t>
            </w:r>
          </w:p>
        </w:tc>
      </w:tr>
      <w:tr w:rsidR="00F36314" w:rsidRPr="00B96014" w14:paraId="6FA2908B" w14:textId="77777777" w:rsidTr="00F75D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026C494" w14:textId="77777777" w:rsidR="00F36314" w:rsidRPr="000A50A6" w:rsidRDefault="00F36314" w:rsidP="00F75D31">
            <w:pPr>
              <w:rPr>
                <w:rFonts w:cstheme="minorHAnsi"/>
                <w:sz w:val="20"/>
                <w:szCs w:val="20"/>
                <w:lang w:val="mk-MK"/>
              </w:rPr>
            </w:pPr>
            <w:r w:rsidRPr="000A50A6">
              <w:rPr>
                <w:rFonts w:cstheme="minorHAnsi"/>
                <w:sz w:val="20"/>
                <w:szCs w:val="20"/>
                <w:lang w:val="mk-MK"/>
              </w:rPr>
              <w:t xml:space="preserve">Да се утврдат националното и локалното законодавство и </w:t>
            </w:r>
            <w:r w:rsidRPr="000A50A6">
              <w:rPr>
                <w:rFonts w:cstheme="minorHAnsi"/>
                <w:sz w:val="20"/>
                <w:szCs w:val="20"/>
                <w:lang w:val="mk-MK"/>
              </w:rPr>
              <w:lastRenderedPageBreak/>
              <w:t>дозволите кои се однесуваат на активноста(ите) на потпроектот</w:t>
            </w:r>
          </w:p>
        </w:tc>
        <w:tc>
          <w:tcPr>
            <w:tcW w:w="4261" w:type="pct"/>
            <w:gridSpan w:val="5"/>
          </w:tcPr>
          <w:p w14:paraId="7206AD6B"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lastRenderedPageBreak/>
              <w:t>Закон за животна средина (Сл. Весник бр.53/05,81/05,24/07,159/08, 83/2009, 124/2010, 51/2011, 123/12, 93/13, 163/13, 42/14, 44/15 129/15, 192/15, 39/16, 99/18 и 89/22);</w:t>
            </w:r>
          </w:p>
          <w:p w14:paraId="0537E513"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води (Сл. бр. 87/08, 6/09, 161/09, 83/10, 51/11, 44/12, 163/13180/14, 146/15, 52/16 и 151/21) ;</w:t>
            </w:r>
          </w:p>
          <w:p w14:paraId="4C5BBF7A"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отпад (Службен весник бр.216/21);</w:t>
            </w:r>
          </w:p>
          <w:p w14:paraId="76CD8049"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Листа на видови отпад (Службен весник бр. 100/05);</w:t>
            </w:r>
          </w:p>
          <w:p w14:paraId="44BF6FF9"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lastRenderedPageBreak/>
              <w:t>Закон за заштита на природа (Службен весник бр. 67/06, 16/06, 84/07, 59/12, 13/13, 163/13, 146/15, 9/16, 63/16, 113/18, 151/21);</w:t>
            </w:r>
          </w:p>
          <w:p w14:paraId="7F377C3E"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шумите (Службен весник бр. 64/09, 24/11, 53/11, 25/13, 79/13, 147/13, 43 / 14,160 / 14, 33/15, 44 / 15, 147/15, 07/16, 39/16)</w:t>
            </w:r>
          </w:p>
          <w:p w14:paraId="0EA66018"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заштита од бучава (Службен весник бр. 79/07, 124/10, 47/11, 163/13, 146/15, 151/21);</w:t>
            </w:r>
          </w:p>
          <w:p w14:paraId="1FC13F14"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хемикалии (Службен весник на Република Македонија бр. 145/10, 53/11, 164/13, 116/15, 149/15);</w:t>
            </w:r>
          </w:p>
          <w:p w14:paraId="539DAB3F"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151/21); </w:t>
            </w:r>
          </w:p>
          <w:p w14:paraId="62BF6694"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заштита на културното наследство (Службен весник бр. 20/04, 115/07, 18/11, 148/11, 23/13, 137/13, 164/13, 38/14, 44/14);</w:t>
            </w:r>
          </w:p>
          <w:p w14:paraId="63CF1BAC"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здравје и безбедност при работа (Службен весник бр. 92/07, 98/10, 93/11, 136/11, 60/12, 23/13, 25/13, 164/13);</w:t>
            </w:r>
          </w:p>
          <w:p w14:paraId="1B658282"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здравствена заштита (Службен весник бр. 07/07, 44/11, 145/12, 87/13);</w:t>
            </w:r>
          </w:p>
          <w:p w14:paraId="204C73B8"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пристап до информации од јавен карактер (Службен весник на РМ бр. 13/06, 86/08, 06/10, 42/14, 148/15, 55/16);</w:t>
            </w:r>
          </w:p>
          <w:p w14:paraId="3000200E"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безбедност во сообраќајот (Службен весник на РМ бр. 169/15, 226/15, 55/16, 11/18, 83/18, 98/19, 302/20, 122/21);</w:t>
            </w:r>
          </w:p>
          <w:p w14:paraId="5E332A62"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Јавни Патишта (Службен весник на РМ бр. 84/08, 52/09, 114/09, 124/10, 23/11, 53/11, 44/12, 168/12, 163/13, 187/13, 39/14, 42/14, 166/14, 44/15, 116/15, 150/15, 31/16 и 71/16);</w:t>
            </w:r>
          </w:p>
          <w:p w14:paraId="6BEDCE36" w14:textId="77777777" w:rsidR="00820A00" w:rsidRPr="00820A00"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Закон за задолжување на Република Северна Македонија со заем од Меѓународната банка за обнова и развој - Светска банка по договорот за заем за финансирање на проектот за поврзување на локални патишта (Службен весник на РМ бр. 261/19),</w:t>
            </w:r>
          </w:p>
          <w:p w14:paraId="231B76A0" w14:textId="1D0CDAF1" w:rsidR="00F36314" w:rsidRPr="000A50A6" w:rsidRDefault="00820A00" w:rsidP="00820A00">
            <w:pPr>
              <w:pStyle w:val="ListParagraph"/>
              <w:widowControl w:val="0"/>
              <w:numPr>
                <w:ilvl w:val="0"/>
                <w:numId w:val="2"/>
              </w:numPr>
              <w:pBdr>
                <w:top w:val="nil"/>
                <w:left w:val="nil"/>
                <w:bottom w:val="nil"/>
                <w:right w:val="nil"/>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820A00">
              <w:rPr>
                <w:rFonts w:cstheme="minorHAnsi"/>
                <w:sz w:val="20"/>
                <w:szCs w:val="20"/>
                <w:lang w:val="mk-MK"/>
              </w:rPr>
              <w:t>Други релевантни законски и подзаконски акти.</w:t>
            </w:r>
          </w:p>
        </w:tc>
      </w:tr>
      <w:tr w:rsidR="00F36314" w:rsidRPr="002A3568" w14:paraId="174B63C3" w14:textId="77777777" w:rsidTr="00F75D31">
        <w:tc>
          <w:tcPr>
            <w:cnfStyle w:val="000010000000" w:firstRow="0" w:lastRow="0" w:firstColumn="0" w:lastColumn="0" w:oddVBand="1" w:evenVBand="0" w:oddHBand="0" w:evenHBand="0" w:firstRowFirstColumn="0" w:firstRowLastColumn="0" w:lastRowFirstColumn="0" w:lastRowLastColumn="0"/>
            <w:tcW w:w="5000" w:type="pct"/>
            <w:gridSpan w:val="6"/>
          </w:tcPr>
          <w:p w14:paraId="4A902795" w14:textId="77777777" w:rsidR="00F36314" w:rsidRPr="000A50A6" w:rsidRDefault="00F36314" w:rsidP="00F75D31">
            <w:pPr>
              <w:rPr>
                <w:rFonts w:cstheme="minorHAnsi"/>
                <w:b/>
                <w:sz w:val="20"/>
                <w:szCs w:val="20"/>
                <w:lang w:val="mk-MK"/>
              </w:rPr>
            </w:pPr>
            <w:r w:rsidRPr="000A50A6">
              <w:rPr>
                <w:rFonts w:cstheme="minorHAnsi"/>
                <w:b/>
                <w:sz w:val="20"/>
                <w:szCs w:val="20"/>
                <w:lang w:val="mk-MK"/>
              </w:rPr>
              <w:lastRenderedPageBreak/>
              <w:t>ЈАВНА РАСПРАВА</w:t>
            </w:r>
          </w:p>
        </w:tc>
      </w:tr>
      <w:tr w:rsidR="00F36314" w:rsidRPr="00B96014" w14:paraId="350663BB" w14:textId="77777777" w:rsidTr="00F75D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423EE125" w14:textId="77777777" w:rsidR="00F36314" w:rsidRPr="000A50A6" w:rsidRDefault="00F36314" w:rsidP="00F75D31">
            <w:pPr>
              <w:rPr>
                <w:rFonts w:cstheme="minorHAnsi"/>
                <w:sz w:val="20"/>
                <w:szCs w:val="20"/>
                <w:lang w:val="mk-MK"/>
              </w:rPr>
            </w:pPr>
            <w:r w:rsidRPr="000A50A6">
              <w:rPr>
                <w:rFonts w:cstheme="minorHAnsi"/>
                <w:sz w:val="20"/>
                <w:szCs w:val="20"/>
                <w:lang w:val="mk-MK"/>
              </w:rPr>
              <w:t>Да се утврди кога/каде се одржала јавната расправа и кои биле забелешките на консултираните засегнати страни</w:t>
            </w:r>
          </w:p>
        </w:tc>
        <w:tc>
          <w:tcPr>
            <w:tcW w:w="4261" w:type="pct"/>
            <w:gridSpan w:val="5"/>
          </w:tcPr>
          <w:p w14:paraId="01500FDA" w14:textId="5BCA445C"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 </w:t>
            </w:r>
            <w:r w:rsidRPr="00F36314">
              <w:rPr>
                <w:rFonts w:cstheme="minorHAnsi"/>
                <w:sz w:val="20"/>
                <w:szCs w:val="20"/>
                <w:lang w:val="mk-MK" w:eastAsia="es-ES"/>
              </w:rPr>
              <w:t xml:space="preserve">Кавадарци </w:t>
            </w:r>
            <w:hyperlink r:id="rId28" w:history="1">
              <w:r w:rsidRPr="00AE1DC8">
                <w:rPr>
                  <w:rStyle w:val="Hyperlink"/>
                  <w:lang w:val="mk-MK"/>
                </w:rPr>
                <w:t>(</w:t>
              </w:r>
              <w:r w:rsidRPr="00AE1DC8">
                <w:rPr>
                  <w:rStyle w:val="Hyperlink"/>
                  <w:sz w:val="20"/>
                  <w:szCs w:val="20"/>
                  <w:lang w:val="mk-MK" w:eastAsia="es-ES"/>
                </w:rPr>
                <w:t xml:space="preserve">https://kavadarci.gov.mk/ </w:t>
              </w:r>
            </w:hyperlink>
            <w:r w:rsidRPr="005B7622">
              <w:rPr>
                <w:rFonts w:cstheme="minorHAnsi"/>
                <w:sz w:val="20"/>
                <w:szCs w:val="20"/>
                <w:lang w:val="mk-MK" w:eastAsia="es-ES"/>
              </w:rPr>
              <w:t>)</w:t>
            </w:r>
            <w:r w:rsidRPr="000A50A6">
              <w:rPr>
                <w:rFonts w:cstheme="minorHAnsi"/>
                <w:sz w:val="20"/>
                <w:szCs w:val="20"/>
                <w:lang w:val="mk-MK" w:eastAsia="es-ES"/>
              </w:rPr>
              <w:t xml:space="preserve">и на веб страната на </w:t>
            </w:r>
            <w:r w:rsidR="00820A00">
              <w:rPr>
                <w:rFonts w:cstheme="minorHAnsi"/>
                <w:sz w:val="20"/>
                <w:szCs w:val="20"/>
                <w:lang w:val="mk-MK" w:eastAsia="es-ES"/>
              </w:rPr>
              <w:t>ЕИП</w:t>
            </w:r>
            <w:r w:rsidRPr="000A50A6">
              <w:rPr>
                <w:rFonts w:cstheme="minorHAnsi"/>
                <w:sz w:val="20"/>
                <w:szCs w:val="20"/>
                <w:lang w:val="mk-MK" w:eastAsia="es-ES"/>
              </w:rPr>
              <w:t xml:space="preserve"> при МТВ. </w:t>
            </w:r>
            <w:r w:rsidRPr="001A3457">
              <w:rPr>
                <w:sz w:val="20"/>
                <w:szCs w:val="20"/>
                <w:lang w:val="mk-MK" w:eastAsia="es-ES"/>
              </w:rPr>
              <w:t>(</w:t>
            </w:r>
            <w:hyperlink r:id="rId29" w:history="1">
              <w:r w:rsidR="00820A00" w:rsidRPr="001A3457">
                <w:rPr>
                  <w:rStyle w:val="Hyperlink"/>
                  <w:sz w:val="20"/>
                  <w:szCs w:val="20"/>
                </w:rPr>
                <w:t>wbprojects-mtc.mk</w:t>
              </w:r>
            </w:hyperlink>
            <w:r w:rsidR="00820A00" w:rsidRPr="001A3457">
              <w:rPr>
                <w:sz w:val="20"/>
                <w:szCs w:val="20"/>
                <w:u w:val="single"/>
              </w:rPr>
              <w:t xml:space="preserve"> 2024</w:t>
            </w:r>
            <w:r w:rsidR="00820A00" w:rsidRPr="001A3457">
              <w:rPr>
                <w:sz w:val="20"/>
                <w:szCs w:val="20"/>
                <w:lang w:val="mk-MK"/>
              </w:rPr>
              <w:t>),</w:t>
            </w:r>
            <w:r w:rsidR="00820A00" w:rsidRPr="00820A00">
              <w:rPr>
                <w:lang w:val="mk-MK"/>
              </w:rPr>
              <w:t xml:space="preserve"> </w:t>
            </w:r>
            <w:r w:rsidRPr="000A50A6">
              <w:rPr>
                <w:rFonts w:cstheme="minorHAnsi"/>
                <w:sz w:val="20"/>
                <w:szCs w:val="20"/>
                <w:lang w:val="mk-MK" w:eastAsia="es-ES"/>
              </w:rPr>
              <w:t>придружена со Образец за доставување коментари.</w:t>
            </w:r>
          </w:p>
          <w:p w14:paraId="777CD5A4" w14:textId="7F4C9D90"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Pr>
                <w:rFonts w:cstheme="minorHAnsi"/>
                <w:sz w:val="20"/>
                <w:szCs w:val="20"/>
                <w:lang w:val="mk-MK" w:eastAsia="es-ES"/>
              </w:rPr>
              <w:t>Кавадарци</w:t>
            </w:r>
            <w:r w:rsidRPr="000A50A6">
              <w:rPr>
                <w:rFonts w:cstheme="minorHAnsi"/>
                <w:sz w:val="20"/>
                <w:szCs w:val="20"/>
                <w:lang w:val="mk-MK" w:eastAsia="es-ES"/>
              </w:rPr>
              <w:t>,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Ај</w:t>
            </w:r>
            <w:r w:rsidR="00820A00">
              <w:rPr>
                <w:rFonts w:cstheme="minorHAnsi"/>
                <w:sz w:val="20"/>
                <w:szCs w:val="20"/>
                <w:lang w:val="mk-MK" w:eastAsia="es-ES"/>
              </w:rPr>
              <w:t>ц</w:t>
            </w:r>
            <w:r w:rsidRPr="000A50A6">
              <w:rPr>
                <w:rFonts w:cstheme="minorHAnsi"/>
                <w:sz w:val="20"/>
                <w:szCs w:val="20"/>
                <w:lang w:val="mk-MK" w:eastAsia="es-ES"/>
              </w:rPr>
              <w:t xml:space="preserve">ева (е-пошта: </w:t>
            </w:r>
            <w:r w:rsidR="00820A00">
              <w:rPr>
                <w:sz w:val="20"/>
                <w:szCs w:val="20"/>
                <w:lang w:val="mk-MK"/>
              </w:rPr>
              <w:fldChar w:fldCharType="begin"/>
            </w:r>
            <w:r w:rsidR="00820A00">
              <w:rPr>
                <w:sz w:val="20"/>
                <w:szCs w:val="20"/>
                <w:lang w:val="mk-MK"/>
              </w:rPr>
              <w:instrText>HYPERLINK "mailto:</w:instrText>
            </w:r>
            <w:r w:rsidR="00820A00" w:rsidRPr="00820A00">
              <w:rPr>
                <w:sz w:val="20"/>
                <w:szCs w:val="20"/>
                <w:lang w:val="mk-MK"/>
              </w:rPr>
              <w:instrText>saska.bogdanova.ajceva@</w:instrText>
            </w:r>
            <w:r w:rsidR="00820A00" w:rsidRPr="00820A00">
              <w:rPr>
                <w:sz w:val="20"/>
                <w:szCs w:val="20"/>
                <w:lang w:val="mk-MK"/>
              </w:rPr>
              <w:instrText>piu</w:instrText>
            </w:r>
            <w:r w:rsidR="00820A00" w:rsidRPr="00820A00">
              <w:rPr>
                <w:sz w:val="20"/>
                <w:szCs w:val="20"/>
                <w:lang w:val="mk-MK"/>
              </w:rPr>
              <w:instrText>.mtc.gov.mk</w:instrText>
            </w:r>
            <w:r w:rsidR="00820A00">
              <w:rPr>
                <w:sz w:val="20"/>
                <w:szCs w:val="20"/>
                <w:lang w:val="mk-MK"/>
              </w:rPr>
              <w:instrText>"</w:instrText>
            </w:r>
            <w:r w:rsidR="00820A00">
              <w:rPr>
                <w:sz w:val="20"/>
                <w:szCs w:val="20"/>
                <w:lang w:val="mk-MK"/>
              </w:rPr>
              <w:fldChar w:fldCharType="separate"/>
            </w:r>
            <w:r w:rsidR="00820A00" w:rsidRPr="00FE3C04">
              <w:rPr>
                <w:rStyle w:val="Hyperlink"/>
                <w:sz w:val="20"/>
                <w:szCs w:val="20"/>
                <w:lang w:val="mk-MK"/>
              </w:rPr>
              <w:t>saska.bogdanova.ajceva@</w:t>
            </w:r>
            <w:r w:rsidR="00820A00" w:rsidRPr="00FE3C04">
              <w:rPr>
                <w:rStyle w:val="Hyperlink"/>
                <w:sz w:val="20"/>
                <w:szCs w:val="20"/>
                <w:lang w:val="mk-MK"/>
              </w:rPr>
              <w:t>piu</w:t>
            </w:r>
            <w:r w:rsidR="00820A00" w:rsidRPr="00FE3C04">
              <w:rPr>
                <w:rStyle w:val="Hyperlink"/>
                <w:sz w:val="20"/>
                <w:szCs w:val="20"/>
                <w:lang w:val="mk-MK"/>
              </w:rPr>
              <w:t>.mtc.gov.mk</w:t>
            </w:r>
            <w:r w:rsidR="00820A00">
              <w:rPr>
                <w:sz w:val="20"/>
                <w:szCs w:val="20"/>
                <w:lang w:val="mk-MK"/>
              </w:rPr>
              <w:fldChar w:fldCharType="end"/>
            </w:r>
            <w:r w:rsidRPr="000A50A6">
              <w:rPr>
                <w:rFonts w:cstheme="minorHAnsi"/>
                <w:sz w:val="20"/>
                <w:szCs w:val="20"/>
                <w:lang w:val="mk-MK"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0B1CDE4F" w14:textId="77777777"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6D8920BD" w14:textId="3160524A"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Pr>
                <w:rFonts w:cstheme="minorHAnsi"/>
                <w:sz w:val="20"/>
                <w:szCs w:val="20"/>
                <w:lang w:val="mk-MK" w:eastAsia="es-ES"/>
              </w:rPr>
              <w:t>С</w:t>
            </w:r>
            <w:r w:rsidRPr="000A50A6">
              <w:rPr>
                <w:rFonts w:cstheme="minorHAnsi"/>
                <w:sz w:val="20"/>
                <w:szCs w:val="20"/>
                <w:lang w:val="mk-MK" w:eastAsia="es-ES"/>
              </w:rPr>
              <w:t xml:space="preserve">оцијалниот медиум на Општина </w:t>
            </w:r>
            <w:r>
              <w:rPr>
                <w:rFonts w:cstheme="minorHAnsi"/>
                <w:sz w:val="20"/>
                <w:szCs w:val="20"/>
                <w:lang w:val="mk-MK" w:eastAsia="es-ES"/>
              </w:rPr>
              <w:t>Кавадарци</w:t>
            </w:r>
            <w:r w:rsidR="006D5EC7">
              <w:rPr>
                <w:rFonts w:cstheme="minorHAnsi"/>
                <w:sz w:val="20"/>
                <w:szCs w:val="20"/>
                <w:lang w:val="mk-MK" w:eastAsia="es-ES"/>
              </w:rPr>
              <w:t xml:space="preserve"> </w:t>
            </w:r>
            <w:r w:rsidRPr="000A50A6">
              <w:rPr>
                <w:rFonts w:cstheme="minorHAnsi"/>
                <w:sz w:val="20"/>
                <w:szCs w:val="20"/>
                <w:lang w:val="mk-MK" w:eastAsia="es-ES"/>
              </w:rPr>
              <w:t>ќе се корист</w:t>
            </w:r>
            <w:r>
              <w:rPr>
                <w:rFonts w:cstheme="minorHAnsi"/>
                <w:sz w:val="20"/>
                <w:szCs w:val="20"/>
                <w:lang w:val="mk-MK" w:eastAsia="es-ES"/>
              </w:rPr>
              <w:t>и</w:t>
            </w:r>
            <w:r w:rsidRPr="000A50A6">
              <w:rPr>
                <w:rFonts w:cstheme="minorHAnsi"/>
                <w:sz w:val="20"/>
                <w:szCs w:val="20"/>
                <w:lang w:val="mk-MK" w:eastAsia="es-ES"/>
              </w:rPr>
              <w:t xml:space="preserve"> за подигнување на свеста за спроведувањето на Проектот и идентификувани ризици, влијанија и мерки за намалување на влијанието на ризиците. </w:t>
            </w:r>
          </w:p>
          <w:p w14:paraId="40B9DAA9" w14:textId="7CDD338B" w:rsidR="00F36314" w:rsidRPr="000A50A6" w:rsidRDefault="00F36314" w:rsidP="00F75D31">
            <w:pPr>
              <w:jc w:val="both"/>
              <w:cnfStyle w:val="000000100000" w:firstRow="0" w:lastRow="0" w:firstColumn="0" w:lastColumn="0" w:oddVBand="0" w:evenVBand="0" w:oddHBand="1" w:evenHBand="0" w:firstRowFirstColumn="0" w:firstRowLastColumn="0" w:lastRowFirstColumn="0" w:lastRowLastColumn="0"/>
              <w:rPr>
                <w:sz w:val="20"/>
                <w:szCs w:val="20"/>
                <w:lang w:val="mk-MK" w:eastAsia="es-ES"/>
              </w:rPr>
            </w:pPr>
            <w:r w:rsidRPr="000A50A6">
              <w:rPr>
                <w:rFonts w:cstheme="minorHAnsi"/>
                <w:sz w:val="20"/>
                <w:szCs w:val="20"/>
                <w:lang w:val="mk-MK" w:eastAsia="es-ES"/>
              </w:rPr>
              <w:t xml:space="preserve">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w:t>
            </w:r>
            <w:r w:rsidRPr="000A50A6">
              <w:rPr>
                <w:rFonts w:cstheme="minorHAnsi"/>
                <w:sz w:val="20"/>
                <w:szCs w:val="20"/>
                <w:lang w:val="mk-MK" w:eastAsia="es-ES"/>
              </w:rPr>
              <w:lastRenderedPageBreak/>
              <w:t xml:space="preserve">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w:t>
            </w:r>
            <w:r w:rsidR="00820A00">
              <w:rPr>
                <w:rFonts w:cstheme="minorHAnsi"/>
                <w:sz w:val="20"/>
                <w:szCs w:val="20"/>
                <w:lang w:val="mk-MK" w:eastAsia="es-ES"/>
              </w:rPr>
              <w:t>ЕИП</w:t>
            </w:r>
            <w:r w:rsidRPr="000A50A6">
              <w:rPr>
                <w:rFonts w:cstheme="minorHAnsi"/>
                <w:sz w:val="20"/>
                <w:szCs w:val="20"/>
                <w:lang w:val="mk-MK" w:eastAsia="es-ES"/>
              </w:rPr>
              <w:t>) за целото времетраење на спроведувањето на проектите.</w:t>
            </w:r>
          </w:p>
        </w:tc>
      </w:tr>
      <w:tr w:rsidR="00F36314" w:rsidRPr="002A3568" w14:paraId="3E69706C" w14:textId="77777777" w:rsidTr="00F75D31">
        <w:tc>
          <w:tcPr>
            <w:cnfStyle w:val="000010000000" w:firstRow="0" w:lastRow="0" w:firstColumn="0" w:lastColumn="0" w:oddVBand="1" w:evenVBand="0" w:oddHBand="0" w:evenHBand="0" w:firstRowFirstColumn="0" w:firstRowLastColumn="0" w:lastRowFirstColumn="0" w:lastRowLastColumn="0"/>
            <w:tcW w:w="5000" w:type="pct"/>
            <w:gridSpan w:val="6"/>
          </w:tcPr>
          <w:p w14:paraId="512CCAB5" w14:textId="77777777" w:rsidR="00F36314" w:rsidRPr="000A50A6" w:rsidRDefault="00F36314" w:rsidP="00F75D31">
            <w:pPr>
              <w:rPr>
                <w:rFonts w:cstheme="minorHAnsi"/>
                <w:b/>
                <w:sz w:val="20"/>
                <w:szCs w:val="20"/>
                <w:lang w:val="mk-MK"/>
              </w:rPr>
            </w:pPr>
            <w:r w:rsidRPr="000A50A6">
              <w:rPr>
                <w:rFonts w:cstheme="minorHAnsi"/>
                <w:b/>
                <w:sz w:val="20"/>
                <w:szCs w:val="20"/>
                <w:lang w:val="mk-MK"/>
              </w:rPr>
              <w:lastRenderedPageBreak/>
              <w:t>ГРАДЕЊЕ НА ИНСТИТУЦИОНАЛНИОТ КАПАЦИТЕТ</w:t>
            </w:r>
          </w:p>
        </w:tc>
      </w:tr>
      <w:tr w:rsidR="00F36314" w:rsidRPr="002A3568" w14:paraId="10F1DE04" w14:textId="77777777" w:rsidTr="00F75D3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E0AC3EF" w14:textId="77777777" w:rsidR="00F36314" w:rsidRPr="000A50A6" w:rsidRDefault="00F36314" w:rsidP="00F75D31">
            <w:pPr>
              <w:rPr>
                <w:rFonts w:cstheme="minorHAnsi"/>
                <w:sz w:val="20"/>
                <w:szCs w:val="20"/>
                <w:lang w:val="mk-MK"/>
              </w:rPr>
            </w:pPr>
            <w:r w:rsidRPr="000A50A6">
              <w:rPr>
                <w:rFonts w:cstheme="minorHAnsi"/>
                <w:sz w:val="20"/>
                <w:szCs w:val="20"/>
                <w:lang w:val="mk-MK"/>
              </w:rPr>
              <w:t>Ќе има ли некакво градење на капацитетот?</w:t>
            </w:r>
          </w:p>
        </w:tc>
        <w:tc>
          <w:tcPr>
            <w:tcW w:w="4261" w:type="pct"/>
            <w:gridSpan w:val="5"/>
          </w:tcPr>
          <w:p w14:paraId="2E0BACD3" w14:textId="77777777" w:rsidR="00F36314" w:rsidRPr="000A50A6" w:rsidRDefault="00F36314" w:rsidP="00F75D31">
            <w:pPr>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[x] Н или [ ] Д</w:t>
            </w:r>
          </w:p>
        </w:tc>
      </w:tr>
    </w:tbl>
    <w:p w14:paraId="29DEFE3F" w14:textId="77777777" w:rsidR="00F36314" w:rsidRPr="00F36314" w:rsidRDefault="00F36314" w:rsidP="00F36314"/>
    <w:p w14:paraId="6ACC729A"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4698"/>
        <w:gridCol w:w="2708"/>
        <w:gridCol w:w="4757"/>
      </w:tblGrid>
      <w:tr w:rsidR="002A043D" w:rsidRPr="00B222C9" w14:paraId="297F38DE" w14:textId="77777777" w:rsidTr="00F75D31">
        <w:trPr>
          <w:trHeight w:val="132"/>
          <w:tblHeader/>
          <w:jc w:val="center"/>
        </w:trPr>
        <w:tc>
          <w:tcPr>
            <w:tcW w:w="5000" w:type="pct"/>
            <w:gridSpan w:val="4"/>
            <w:tcBorders>
              <w:bottom w:val="dotted" w:sz="4" w:space="0" w:color="auto"/>
            </w:tcBorders>
            <w:shd w:val="clear" w:color="auto" w:fill="E2C9E3"/>
            <w:vAlign w:val="center"/>
          </w:tcPr>
          <w:p w14:paraId="4055753B" w14:textId="77777777" w:rsidR="002A043D" w:rsidRPr="00B222C9" w:rsidRDefault="002A043D" w:rsidP="00F75D31">
            <w:pPr>
              <w:rPr>
                <w:rFonts w:eastAsia="NSimSun" w:cstheme="minorHAnsi"/>
                <w:b/>
                <w:sz w:val="18"/>
                <w:szCs w:val="18"/>
                <w:lang w:val="mk-MK"/>
              </w:rPr>
            </w:pPr>
            <w:r w:rsidRPr="00B222C9">
              <w:rPr>
                <w:rFonts w:eastAsia="NSimSun" w:cstheme="minorHAnsi"/>
                <w:b/>
                <w:sz w:val="18"/>
                <w:szCs w:val="18"/>
                <w:lang w:val="mk-MK"/>
              </w:rPr>
              <w:lastRenderedPageBreak/>
              <w:t>ДЕЛ 2</w:t>
            </w:r>
            <w:r>
              <w:rPr>
                <w:rFonts w:eastAsia="NSimSun" w:cstheme="minorHAnsi"/>
                <w:b/>
                <w:sz w:val="18"/>
                <w:szCs w:val="18"/>
                <w:lang w:val="mk-MK"/>
              </w:rPr>
              <w:t>.1</w:t>
            </w:r>
            <w:r w:rsidRPr="00B222C9">
              <w:rPr>
                <w:rFonts w:eastAsia="NSimSun" w:cstheme="minorHAnsi"/>
                <w:b/>
                <w:sz w:val="18"/>
                <w:szCs w:val="18"/>
                <w:lang w:val="mk-MK"/>
              </w:rPr>
              <w:t xml:space="preserve">: ЕКОЛОШКИ/СОЦИЈАЛЕН СКРИНИНГ </w:t>
            </w:r>
          </w:p>
        </w:tc>
      </w:tr>
      <w:tr w:rsidR="002A043D" w:rsidRPr="00B222C9" w14:paraId="05C3E794" w14:textId="77777777" w:rsidTr="00F75D31">
        <w:trPr>
          <w:trHeight w:val="287"/>
          <w:jc w:val="center"/>
        </w:trPr>
        <w:tc>
          <w:tcPr>
            <w:tcW w:w="710" w:type="pct"/>
            <w:vMerge w:val="restart"/>
            <w:tcBorders>
              <w:top w:val="dotted" w:sz="4" w:space="0" w:color="auto"/>
            </w:tcBorders>
          </w:tcPr>
          <w:p w14:paraId="10B56DB9" w14:textId="77777777" w:rsidR="002A043D" w:rsidRPr="00B222C9" w:rsidRDefault="002A043D" w:rsidP="00F75D31">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1B3F1A37" w14:textId="77777777" w:rsidR="002A043D" w:rsidRPr="00B222C9" w:rsidRDefault="002A043D" w:rsidP="00F75D31">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5EDD78CF" w14:textId="77777777" w:rsidR="002A043D" w:rsidRPr="00B222C9" w:rsidRDefault="002A043D" w:rsidP="00F75D31">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71708C51" w14:textId="77777777" w:rsidR="002A043D" w:rsidRPr="00B222C9" w:rsidRDefault="002A043D" w:rsidP="00F75D31">
            <w:pPr>
              <w:rPr>
                <w:rFonts w:eastAsia="NSimSun" w:cstheme="minorHAnsi"/>
                <w:b/>
                <w:sz w:val="20"/>
                <w:szCs w:val="20"/>
                <w:lang w:val="mk-MK"/>
              </w:rPr>
            </w:pPr>
            <w:r w:rsidRPr="00B222C9">
              <w:rPr>
                <w:rFonts w:eastAsia="NSimSun" w:cstheme="minorHAnsi"/>
                <w:b/>
                <w:sz w:val="20"/>
                <w:szCs w:val="20"/>
                <w:lang w:val="mk-MK"/>
              </w:rPr>
              <w:t xml:space="preserve">Дополнително упатување </w:t>
            </w:r>
          </w:p>
        </w:tc>
      </w:tr>
      <w:tr w:rsidR="002A043D" w:rsidRPr="00B222C9" w14:paraId="08FFA2D4" w14:textId="77777777" w:rsidTr="00F75D31">
        <w:trPr>
          <w:trHeight w:val="58"/>
          <w:jc w:val="center"/>
        </w:trPr>
        <w:tc>
          <w:tcPr>
            <w:tcW w:w="710" w:type="pct"/>
            <w:vMerge/>
          </w:tcPr>
          <w:p w14:paraId="4797DED3"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84C1820"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0A464471" w14:textId="77777777" w:rsidR="002A043D" w:rsidRPr="00B222C9" w:rsidRDefault="002A043D" w:rsidP="00F75D31">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44BC5B19" w14:textId="77777777" w:rsidR="002A043D" w:rsidRPr="00B222C9" w:rsidRDefault="002A043D" w:rsidP="00F75D31">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2A043D" w:rsidRPr="00B96014" w14:paraId="0C692296" w14:textId="77777777" w:rsidTr="00F75D31">
        <w:trPr>
          <w:trHeight w:val="58"/>
          <w:jc w:val="center"/>
        </w:trPr>
        <w:tc>
          <w:tcPr>
            <w:tcW w:w="710" w:type="pct"/>
            <w:vMerge/>
          </w:tcPr>
          <w:p w14:paraId="52166333"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3FE8809B"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B. Општи работи на Ре</w:t>
            </w:r>
            <w:r>
              <w:rPr>
                <w:rFonts w:ascii="Calibri" w:hAnsi="Calibri" w:cstheme="minorHAnsi"/>
                <w:b/>
                <w:color w:val="000000"/>
                <w:sz w:val="20"/>
                <w:szCs w:val="20"/>
                <w:lang w:val="mk-MK"/>
              </w:rPr>
              <w:t>конструкција</w:t>
            </w:r>
          </w:p>
          <w:p w14:paraId="559A956C"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26632548"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Зголемување на количината прашина и на бучавата поради работите на Ре</w:t>
            </w:r>
            <w:r>
              <w:rPr>
                <w:rFonts w:ascii="Calibri" w:hAnsi="Calibri" w:cstheme="minorHAnsi"/>
                <w:color w:val="000000"/>
                <w:sz w:val="20"/>
                <w:szCs w:val="20"/>
                <w:lang w:val="mk-MK"/>
              </w:rPr>
              <w:t>конструкција</w:t>
            </w:r>
          </w:p>
          <w:p w14:paraId="4499F4DA"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615323CA"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4D90D8FE" w14:textId="77777777" w:rsidR="002A043D" w:rsidRPr="00B222C9" w:rsidRDefault="002A043D" w:rsidP="00F75D31">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48E17598" w14:textId="77777777" w:rsidR="002A043D" w:rsidRPr="00B222C9" w:rsidRDefault="002A043D" w:rsidP="00F75D31">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2A043D" w:rsidRPr="00B96014" w14:paraId="31F06A35" w14:textId="77777777" w:rsidTr="00F75D31">
        <w:trPr>
          <w:trHeight w:val="58"/>
          <w:jc w:val="center"/>
        </w:trPr>
        <w:tc>
          <w:tcPr>
            <w:tcW w:w="710" w:type="pct"/>
            <w:vMerge/>
          </w:tcPr>
          <w:p w14:paraId="38608A37"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AA342E2"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1449CF51"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6EA30986"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7FB1553C"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511FCCDE" w14:textId="115DBE93"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Да [</w:t>
            </w:r>
            <w:r w:rsidR="006D5EC7" w:rsidRPr="006D5EC7">
              <w:rPr>
                <w:rFonts w:ascii="Calibri" w:hAnsi="Calibri" w:cstheme="minorHAnsi"/>
                <w:color w:val="000000"/>
                <w:sz w:val="20"/>
                <w:szCs w:val="20"/>
                <w:lang w:val="mk-MK"/>
              </w:rPr>
              <w:t>x</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vAlign w:val="center"/>
          </w:tcPr>
          <w:p w14:paraId="4C03340B"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2A043D" w:rsidRPr="00B96014" w14:paraId="7180F0A3" w14:textId="77777777" w:rsidTr="00F75D31">
        <w:trPr>
          <w:trHeight w:val="58"/>
          <w:jc w:val="center"/>
        </w:trPr>
        <w:tc>
          <w:tcPr>
            <w:tcW w:w="710" w:type="pct"/>
            <w:vMerge/>
          </w:tcPr>
          <w:p w14:paraId="6F272F6B"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D53169A"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0797002B" w14:textId="77777777" w:rsidR="002A043D" w:rsidRPr="00B222C9" w:rsidRDefault="002A043D" w:rsidP="00F75D31">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46EE2C84" w14:textId="77777777" w:rsidR="002A043D" w:rsidRPr="00B222C9" w:rsidRDefault="002A043D" w:rsidP="00F75D31">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3A2E94F4"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281515AE"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4BED8129"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2A043D" w:rsidRPr="00B96014" w14:paraId="01D3170C" w14:textId="77777777" w:rsidTr="00F75D31">
        <w:trPr>
          <w:trHeight w:val="58"/>
          <w:jc w:val="center"/>
        </w:trPr>
        <w:tc>
          <w:tcPr>
            <w:tcW w:w="710" w:type="pct"/>
            <w:vMerge/>
          </w:tcPr>
          <w:p w14:paraId="7A9C88E2"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23C470D" w14:textId="77777777" w:rsidR="002A043D" w:rsidRPr="00B222C9" w:rsidRDefault="002A043D" w:rsidP="00F75D31">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3D7EAECA"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400458E5"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2A043D" w:rsidRPr="00B96014" w14:paraId="009C2092" w14:textId="77777777" w:rsidTr="00F75D31">
        <w:trPr>
          <w:trHeight w:val="58"/>
          <w:jc w:val="center"/>
        </w:trPr>
        <w:tc>
          <w:tcPr>
            <w:tcW w:w="710" w:type="pct"/>
            <w:vMerge/>
          </w:tcPr>
          <w:p w14:paraId="1A27D046"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46DC7A8"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02912152" w14:textId="77777777" w:rsidR="002A043D" w:rsidRPr="00B222C9" w:rsidRDefault="002A043D" w:rsidP="00F75D31">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lastRenderedPageBreak/>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14B7FD7D"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lastRenderedPageBreak/>
              <w:t>[] Да  [х] Не</w:t>
            </w:r>
          </w:p>
        </w:tc>
        <w:tc>
          <w:tcPr>
            <w:tcW w:w="1678" w:type="pct"/>
            <w:tcBorders>
              <w:top w:val="dotted" w:sz="4" w:space="0" w:color="auto"/>
              <w:left w:val="nil"/>
              <w:bottom w:val="dotted" w:sz="4" w:space="0" w:color="auto"/>
            </w:tcBorders>
            <w:vAlign w:val="center"/>
          </w:tcPr>
          <w:p w14:paraId="71846ED0"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2A043D" w:rsidRPr="00B96014" w14:paraId="6BD77CDC" w14:textId="77777777" w:rsidTr="00F75D31">
        <w:trPr>
          <w:trHeight w:val="58"/>
          <w:jc w:val="center"/>
        </w:trPr>
        <w:tc>
          <w:tcPr>
            <w:tcW w:w="710" w:type="pct"/>
            <w:vMerge/>
          </w:tcPr>
          <w:p w14:paraId="009A3006"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36310563"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11A87694" w14:textId="77777777" w:rsidR="002A043D" w:rsidRPr="00B222C9" w:rsidRDefault="002A043D" w:rsidP="00F75D31">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06D9BB33" w14:textId="77777777" w:rsidR="002A043D" w:rsidRPr="00B222C9" w:rsidRDefault="002A043D" w:rsidP="00F75D31">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69EF462D"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1B642476"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2A043D" w:rsidRPr="00B96014" w14:paraId="3EDC11D7" w14:textId="77777777" w:rsidTr="00F75D31">
        <w:trPr>
          <w:trHeight w:val="58"/>
          <w:jc w:val="center"/>
        </w:trPr>
        <w:tc>
          <w:tcPr>
            <w:tcW w:w="710" w:type="pct"/>
            <w:vMerge/>
          </w:tcPr>
          <w:p w14:paraId="44DDF464"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1F56C89"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0F516CD5" w14:textId="77777777" w:rsidR="002A043D" w:rsidRPr="00B222C9" w:rsidRDefault="002A043D" w:rsidP="00F75D31">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Отстранување и одлагање на токсичниот и/или опасниот отпад во текот на активностите на Ре</w:t>
            </w:r>
            <w:r>
              <w:rPr>
                <w:rFonts w:ascii="Calibri" w:eastAsiaTheme="majorEastAsia" w:hAnsi="Calibri" w:cstheme="minorHAnsi"/>
                <w:color w:val="000000"/>
                <w:sz w:val="20"/>
                <w:szCs w:val="20"/>
                <w:lang w:val="mk-MK"/>
              </w:rPr>
              <w:t>конструкција</w:t>
            </w:r>
          </w:p>
          <w:p w14:paraId="41C8EF89" w14:textId="77777777" w:rsidR="002A043D" w:rsidRPr="00B222C9" w:rsidRDefault="002A043D" w:rsidP="00F75D31">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549A3189"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3A6B3BA6" w14:textId="77777777" w:rsidR="002A043D" w:rsidRPr="00B222C9" w:rsidRDefault="002A043D" w:rsidP="00F75D31">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2A043D" w:rsidRPr="00B96014" w14:paraId="6939B191" w14:textId="77777777" w:rsidTr="00F75D31">
        <w:trPr>
          <w:trHeight w:val="58"/>
          <w:jc w:val="center"/>
        </w:trPr>
        <w:tc>
          <w:tcPr>
            <w:tcW w:w="710" w:type="pct"/>
            <w:vMerge/>
          </w:tcPr>
          <w:p w14:paraId="1BA54A56"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F2187EE" w14:textId="77777777" w:rsidR="002A043D" w:rsidRPr="00B222C9" w:rsidRDefault="002A043D" w:rsidP="00F75D31">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34688243" w14:textId="77777777" w:rsidR="002A043D" w:rsidRPr="00B222C9" w:rsidRDefault="002A043D" w:rsidP="00F75D31">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285A2526" w14:textId="77777777" w:rsidR="002A043D" w:rsidRPr="00B222C9" w:rsidRDefault="002A043D" w:rsidP="00F75D31">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254FF05C" w14:textId="77777777" w:rsidR="002A043D" w:rsidRPr="00B222C9" w:rsidRDefault="002A043D" w:rsidP="00F75D31">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06C4ACD4" w14:textId="1B49874B"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6D5EC7" w:rsidRPr="000B5D5D">
              <w:rPr>
                <w:rFonts w:ascii="Calibri" w:hAnsi="Calibri" w:cstheme="minorHAnsi"/>
                <w:color w:val="000000"/>
                <w:sz w:val="20"/>
                <w:szCs w:val="20"/>
                <w:lang w:val="mk-MK"/>
              </w:rPr>
              <w:t>x</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tcPr>
          <w:p w14:paraId="4226E55B"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2A043D" w:rsidRPr="00B96014" w14:paraId="175DA95A" w14:textId="77777777" w:rsidTr="00F75D31">
        <w:trPr>
          <w:trHeight w:val="58"/>
          <w:jc w:val="center"/>
        </w:trPr>
        <w:tc>
          <w:tcPr>
            <w:tcW w:w="710" w:type="pct"/>
            <w:vMerge/>
          </w:tcPr>
          <w:p w14:paraId="655DFBE3"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195291A"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3256AB07"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[x] Не</w:t>
            </w:r>
          </w:p>
        </w:tc>
        <w:tc>
          <w:tcPr>
            <w:tcW w:w="1678" w:type="pct"/>
            <w:tcBorders>
              <w:top w:val="dotted" w:sz="4" w:space="0" w:color="auto"/>
              <w:left w:val="nil"/>
              <w:bottom w:val="dotted" w:sz="4" w:space="0" w:color="auto"/>
            </w:tcBorders>
            <w:vAlign w:val="center"/>
          </w:tcPr>
          <w:p w14:paraId="41EC0A8D"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2A043D" w:rsidRPr="00B96014" w14:paraId="5F0A433C" w14:textId="77777777" w:rsidTr="00F75D31">
        <w:trPr>
          <w:trHeight w:val="58"/>
          <w:jc w:val="center"/>
        </w:trPr>
        <w:tc>
          <w:tcPr>
            <w:tcW w:w="710" w:type="pct"/>
          </w:tcPr>
          <w:p w14:paraId="7F36AB45" w14:textId="77777777" w:rsidR="002A043D" w:rsidRPr="00B222C9" w:rsidRDefault="002A043D" w:rsidP="00F75D31">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F558481" w14:textId="77777777" w:rsidR="002A043D" w:rsidRPr="00B222C9" w:rsidRDefault="002A043D" w:rsidP="00F75D31">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3EC92E3E"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46FFD139" w14:textId="77777777" w:rsidR="002A043D" w:rsidRPr="00B222C9" w:rsidRDefault="002A043D" w:rsidP="00F75D31">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27C2323C" w14:textId="77777777" w:rsidR="002A043D" w:rsidRPr="00955919" w:rsidRDefault="002A043D" w:rsidP="00AB7B18">
      <w:pPr>
        <w:rPr>
          <w:rFonts w:cstheme="minorHAnsi"/>
          <w:lang w:val="mk-MK"/>
        </w:rPr>
      </w:pPr>
    </w:p>
    <w:p w14:paraId="600DEEAD" w14:textId="77777777" w:rsidR="002A043D" w:rsidRPr="00955919" w:rsidRDefault="002A043D" w:rsidP="00AB7B18">
      <w:pPr>
        <w:rPr>
          <w:rFonts w:cstheme="minorHAnsi"/>
          <w:lang w:val="mk-MK"/>
        </w:rPr>
        <w:sectPr w:rsidR="002A043D" w:rsidRPr="00955919"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7"/>
        <w:gridCol w:w="2730"/>
        <w:gridCol w:w="8849"/>
      </w:tblGrid>
      <w:tr w:rsidR="000E0BE1" w:rsidRPr="001A2EBF" w14:paraId="040F8685" w14:textId="77777777" w:rsidTr="00F75D31">
        <w:trPr>
          <w:trHeight w:val="274"/>
          <w:tblHeader/>
          <w:jc w:val="center"/>
        </w:trPr>
        <w:tc>
          <w:tcPr>
            <w:tcW w:w="5000" w:type="pct"/>
            <w:gridSpan w:val="3"/>
            <w:shd w:val="clear" w:color="auto" w:fill="A7AAEF"/>
          </w:tcPr>
          <w:p w14:paraId="118A5C9C" w14:textId="77777777" w:rsidR="000E0BE1" w:rsidRPr="001A2EBF" w:rsidRDefault="000E0BE1" w:rsidP="00F75D31">
            <w:pPr>
              <w:spacing w:after="0"/>
              <w:rPr>
                <w:rFonts w:cstheme="minorHAnsi"/>
                <w:b/>
                <w:lang w:val="mk-MK"/>
              </w:rPr>
            </w:pPr>
            <w:r>
              <w:rPr>
                <w:rFonts w:cstheme="minorHAnsi"/>
                <w:b/>
                <w:lang w:val="mk-MK"/>
              </w:rPr>
              <w:lastRenderedPageBreak/>
              <w:t>ДЕЛ 2.2 МЕРКИ ЗА УБЛАЖУВАЊЕ</w:t>
            </w:r>
          </w:p>
        </w:tc>
      </w:tr>
      <w:tr w:rsidR="000E0BE1" w:rsidRPr="00B96014" w14:paraId="08B2BA2A" w14:textId="77777777" w:rsidTr="00F75D31">
        <w:trPr>
          <w:tblHeader/>
          <w:jc w:val="center"/>
        </w:trPr>
        <w:tc>
          <w:tcPr>
            <w:tcW w:w="916" w:type="pct"/>
            <w:shd w:val="clear" w:color="auto" w:fill="A7AAEF"/>
          </w:tcPr>
          <w:p w14:paraId="62A8587B" w14:textId="77777777" w:rsidR="000E0BE1" w:rsidRPr="001A2EBF" w:rsidRDefault="000E0BE1" w:rsidP="00F75D31">
            <w:pPr>
              <w:spacing w:after="0"/>
              <w:rPr>
                <w:rFonts w:cstheme="minorHAnsi"/>
                <w:b/>
                <w:lang w:val="mk-MK"/>
              </w:rPr>
            </w:pPr>
            <w:r>
              <w:rPr>
                <w:rFonts w:cstheme="minorHAnsi"/>
                <w:b/>
                <w:lang w:val="mk-MK"/>
              </w:rPr>
              <w:t>АКТИВНОСТ</w:t>
            </w:r>
          </w:p>
        </w:tc>
        <w:tc>
          <w:tcPr>
            <w:tcW w:w="963" w:type="pct"/>
            <w:shd w:val="clear" w:color="auto" w:fill="A7AAEF"/>
          </w:tcPr>
          <w:p w14:paraId="6F57616A" w14:textId="77777777" w:rsidR="000E0BE1" w:rsidRPr="001A2EBF" w:rsidRDefault="000E0BE1" w:rsidP="00F75D31">
            <w:pPr>
              <w:spacing w:after="0"/>
              <w:rPr>
                <w:rFonts w:cstheme="minorHAnsi"/>
                <w:b/>
                <w:lang w:val="mk-MK"/>
              </w:rPr>
            </w:pPr>
            <w:r>
              <w:rPr>
                <w:rFonts w:cstheme="minorHAnsi"/>
                <w:b/>
                <w:lang w:val="mk-MK"/>
              </w:rPr>
              <w:t>ПАРАМЕТАР</w:t>
            </w:r>
          </w:p>
        </w:tc>
        <w:tc>
          <w:tcPr>
            <w:tcW w:w="3121" w:type="pct"/>
            <w:tcBorders>
              <w:left w:val="nil"/>
            </w:tcBorders>
            <w:shd w:val="clear" w:color="auto" w:fill="A7AAEF"/>
          </w:tcPr>
          <w:p w14:paraId="06410D95" w14:textId="77777777" w:rsidR="000E0BE1" w:rsidRPr="001A2EBF" w:rsidRDefault="000E0BE1" w:rsidP="00F75D31">
            <w:pPr>
              <w:spacing w:after="0"/>
              <w:rPr>
                <w:rFonts w:cstheme="minorHAnsi"/>
                <w:b/>
                <w:lang w:val="mk-MK"/>
              </w:rPr>
            </w:pPr>
            <w:r>
              <w:rPr>
                <w:rFonts w:cstheme="minorHAnsi"/>
                <w:b/>
                <w:lang w:val="mk-MK"/>
              </w:rPr>
              <w:t>КОНТРОЛНА ЛИСТА НА МЕРКИ ЗА УБЛАЖУВАЊЕ</w:t>
            </w:r>
          </w:p>
        </w:tc>
      </w:tr>
      <w:tr w:rsidR="000E0BE1" w:rsidRPr="00B96014" w14:paraId="184F4EDD" w14:textId="77777777" w:rsidTr="00F75D31">
        <w:trPr>
          <w:trHeight w:val="305"/>
          <w:jc w:val="center"/>
        </w:trPr>
        <w:tc>
          <w:tcPr>
            <w:tcW w:w="916" w:type="pct"/>
            <w:vMerge w:val="restart"/>
            <w:vAlign w:val="center"/>
          </w:tcPr>
          <w:p w14:paraId="4B9C971A" w14:textId="77777777" w:rsidR="000E0BE1" w:rsidRPr="001A2EBF" w:rsidRDefault="000E0BE1" w:rsidP="00F75D31">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515DA2FA" w14:textId="77777777" w:rsidR="000E0BE1" w:rsidRPr="001A2EBF" w:rsidRDefault="000E0BE1" w:rsidP="00F75D31">
            <w:pPr>
              <w:spacing w:after="0"/>
              <w:jc w:val="center"/>
              <w:rPr>
                <w:rFonts w:cstheme="minorHAnsi"/>
                <w:lang w:val="mk-MK"/>
              </w:rPr>
            </w:pPr>
            <w:r w:rsidRPr="001A2EBF">
              <w:rPr>
                <w:rFonts w:cstheme="minorHAnsi"/>
                <w:lang w:val="mk-MK"/>
              </w:rPr>
              <w:t>Заштита и безбедност на заедницата и здравје и безбедност при работата (БЗР) за работниците</w:t>
            </w:r>
          </w:p>
        </w:tc>
        <w:tc>
          <w:tcPr>
            <w:tcW w:w="3121" w:type="pct"/>
          </w:tcPr>
          <w:p w14:paraId="10422531" w14:textId="77777777" w:rsidR="000E0BE1" w:rsidRPr="00EE0ECB" w:rsidRDefault="000E0BE1" w:rsidP="00F75D31">
            <w:pPr>
              <w:spacing w:after="0"/>
              <w:jc w:val="both"/>
              <w:rPr>
                <w:rFonts w:cstheme="minorHAnsi"/>
                <w:b/>
                <w:bCs/>
                <w:u w:val="single"/>
                <w:lang w:val="mk-MK"/>
              </w:rPr>
            </w:pPr>
            <w:r w:rsidRPr="00EE0ECB">
              <w:rPr>
                <w:rFonts w:cstheme="minorHAnsi"/>
                <w:b/>
                <w:bCs/>
                <w:u w:val="single"/>
                <w:lang w:val="mk-MK"/>
              </w:rPr>
              <w:t>Мерки за За</w:t>
            </w:r>
            <w:r w:rsidRPr="00EE0ECB">
              <w:rPr>
                <w:b/>
                <w:bCs/>
                <w:u w:val="single"/>
                <w:lang w:val="mk-MK"/>
              </w:rPr>
              <w:t xml:space="preserve">штита </w:t>
            </w:r>
            <w:r w:rsidRPr="00EE0ECB">
              <w:rPr>
                <w:rFonts w:cstheme="minorHAnsi"/>
                <w:b/>
                <w:bCs/>
                <w:u w:val="single"/>
                <w:lang w:val="mk-MK"/>
              </w:rPr>
              <w:t>и Бе</w:t>
            </w:r>
            <w:r w:rsidRPr="00EE0ECB">
              <w:rPr>
                <w:b/>
                <w:bCs/>
                <w:u w:val="single"/>
                <w:lang w:val="mk-MK"/>
              </w:rPr>
              <w:t>збедност</w:t>
            </w:r>
            <w:r w:rsidRPr="00EE0ECB">
              <w:rPr>
                <w:rFonts w:cstheme="minorHAnsi"/>
                <w:b/>
                <w:bCs/>
                <w:u w:val="single"/>
                <w:lang w:val="mk-MK"/>
              </w:rPr>
              <w:t xml:space="preserve"> на заедницата:</w:t>
            </w:r>
          </w:p>
          <w:p w14:paraId="55FA8541" w14:textId="77777777" w:rsidR="006D5EC7"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w:t>
            </w:r>
            <w:r>
              <w:rPr>
                <w:rFonts w:cstheme="minorHAnsi"/>
                <w:lang w:val="mk-MK"/>
              </w:rPr>
              <w:t>О</w:t>
            </w:r>
            <w:r w:rsidRPr="001A2EBF">
              <w:rPr>
                <w:rFonts w:cstheme="minorHAnsi"/>
                <w:lang w:val="mk-MK"/>
              </w:rPr>
              <w:t xml:space="preserve">пштина </w:t>
            </w:r>
            <w:r w:rsidR="00624B0F">
              <w:rPr>
                <w:rFonts w:cstheme="minorHAnsi"/>
                <w:lang w:val="mk-MK"/>
              </w:rPr>
              <w:t>Кавадарци</w:t>
            </w:r>
            <w:r w:rsidRPr="001A2EBF">
              <w:rPr>
                <w:lang w:val="mk-MK"/>
              </w:rPr>
              <w:t>ќе бидат известени за Р</w:t>
            </w:r>
            <w:r>
              <w:rPr>
                <w:lang w:val="mk-MK"/>
              </w:rPr>
              <w:t>еконструкција</w:t>
            </w:r>
            <w:r w:rsidRPr="001A2EBF">
              <w:rPr>
                <w:lang w:val="mk-MK"/>
              </w:rPr>
              <w:t xml:space="preserve"> на</w:t>
            </w:r>
            <w:r>
              <w:rPr>
                <w:lang w:val="mk-MK"/>
              </w:rPr>
              <w:t xml:space="preserve">локалните улици во </w:t>
            </w:r>
            <w:r w:rsidRPr="001A2EBF">
              <w:rPr>
                <w:lang w:val="mk-MK"/>
              </w:rPr>
              <w:t xml:space="preserve">Општина </w:t>
            </w:r>
            <w:r>
              <w:rPr>
                <w:lang w:val="mk-MK"/>
              </w:rPr>
              <w:t>Кавадарци</w:t>
            </w:r>
            <w:r w:rsidRPr="001A2EBF">
              <w:rPr>
                <w:rFonts w:cstheme="minorHAnsi"/>
                <w:lang w:val="mk-MK"/>
              </w:rPr>
              <w:t>;</w:t>
            </w:r>
          </w:p>
          <w:p w14:paraId="54999082" w14:textId="30DD424E" w:rsidR="000E0BE1" w:rsidRPr="006D5EC7" w:rsidRDefault="000E0BE1" w:rsidP="006D5EC7">
            <w:pPr>
              <w:numPr>
                <w:ilvl w:val="0"/>
                <w:numId w:val="4"/>
              </w:numPr>
              <w:spacing w:after="0" w:line="276" w:lineRule="auto"/>
              <w:ind w:left="357" w:hanging="357"/>
              <w:jc w:val="both"/>
              <w:rPr>
                <w:rFonts w:cstheme="minorHAnsi"/>
              </w:rPr>
            </w:pPr>
            <w:r w:rsidRPr="001A2EBF">
              <w:rPr>
                <w:rFonts w:cstheme="minorHAnsi"/>
                <w:lang w:val="mk-MK"/>
              </w:rPr>
              <w:t xml:space="preserve"> </w:t>
            </w:r>
            <w:proofErr w:type="spellStart"/>
            <w:r w:rsidR="006D5EC7" w:rsidRPr="006D5EC7">
              <w:rPr>
                <w:rFonts w:cstheme="minorHAnsi"/>
              </w:rPr>
              <w:t>Изведувачот</w:t>
            </w:r>
            <w:proofErr w:type="spellEnd"/>
            <w:r w:rsidR="006D5EC7" w:rsidRPr="006D5EC7">
              <w:rPr>
                <w:rFonts w:cstheme="minorHAnsi"/>
              </w:rPr>
              <w:t xml:space="preserve"> </w:t>
            </w:r>
            <w:proofErr w:type="spellStart"/>
            <w:r w:rsidR="006D5EC7" w:rsidRPr="006D5EC7">
              <w:rPr>
                <w:rFonts w:cstheme="minorHAnsi"/>
              </w:rPr>
              <w:t>не</w:t>
            </w:r>
            <w:proofErr w:type="spellEnd"/>
            <w:r w:rsidR="006D5EC7" w:rsidRPr="006D5EC7">
              <w:rPr>
                <w:rFonts w:cstheme="minorHAnsi"/>
              </w:rPr>
              <w:t xml:space="preserve"> </w:t>
            </w:r>
            <w:proofErr w:type="spellStart"/>
            <w:r w:rsidR="006D5EC7" w:rsidRPr="006D5EC7">
              <w:rPr>
                <w:rFonts w:cstheme="minorHAnsi"/>
              </w:rPr>
              <w:t>смее</w:t>
            </w:r>
            <w:proofErr w:type="spellEnd"/>
            <w:r w:rsidR="006D5EC7" w:rsidRPr="006D5EC7">
              <w:rPr>
                <w:rFonts w:cstheme="minorHAnsi"/>
              </w:rPr>
              <w:t xml:space="preserve"> </w:t>
            </w:r>
            <w:proofErr w:type="spellStart"/>
            <w:r w:rsidR="006D5EC7" w:rsidRPr="006D5EC7">
              <w:rPr>
                <w:rFonts w:cstheme="minorHAnsi"/>
              </w:rPr>
              <w:t>да</w:t>
            </w:r>
            <w:proofErr w:type="spellEnd"/>
            <w:r w:rsidR="006D5EC7" w:rsidRPr="006D5EC7">
              <w:rPr>
                <w:rFonts w:cstheme="minorHAnsi"/>
              </w:rPr>
              <w:t xml:space="preserve"> </w:t>
            </w:r>
            <w:proofErr w:type="spellStart"/>
            <w:r w:rsidR="006D5EC7" w:rsidRPr="006D5EC7">
              <w:rPr>
                <w:rFonts w:cstheme="minorHAnsi"/>
              </w:rPr>
              <w:t>започне</w:t>
            </w:r>
            <w:proofErr w:type="spellEnd"/>
            <w:r w:rsidR="006D5EC7" w:rsidRPr="006D5EC7">
              <w:rPr>
                <w:rFonts w:cstheme="minorHAnsi"/>
              </w:rPr>
              <w:t xml:space="preserve"> </w:t>
            </w:r>
            <w:proofErr w:type="spellStart"/>
            <w:r w:rsidR="006D5EC7" w:rsidRPr="006D5EC7">
              <w:rPr>
                <w:rFonts w:cstheme="minorHAnsi"/>
              </w:rPr>
              <w:t>со</w:t>
            </w:r>
            <w:proofErr w:type="spellEnd"/>
            <w:r w:rsidR="006D5EC7" w:rsidRPr="006D5EC7">
              <w:rPr>
                <w:rFonts w:cstheme="minorHAnsi"/>
              </w:rPr>
              <w:t xml:space="preserve"> </w:t>
            </w:r>
            <w:proofErr w:type="spellStart"/>
            <w:r w:rsidR="006D5EC7" w:rsidRPr="006D5EC7">
              <w:rPr>
                <w:rFonts w:cstheme="minorHAnsi"/>
              </w:rPr>
              <w:t>изведување</w:t>
            </w:r>
            <w:proofErr w:type="spellEnd"/>
            <w:r w:rsidR="006D5EC7" w:rsidRPr="006D5EC7">
              <w:rPr>
                <w:rFonts w:cstheme="minorHAnsi"/>
              </w:rPr>
              <w:t xml:space="preserve"> </w:t>
            </w:r>
            <w:proofErr w:type="spellStart"/>
            <w:r w:rsidR="006D5EC7" w:rsidRPr="006D5EC7">
              <w:rPr>
                <w:rFonts w:cstheme="minorHAnsi"/>
              </w:rPr>
              <w:t>на</w:t>
            </w:r>
            <w:proofErr w:type="spellEnd"/>
            <w:r w:rsidR="006D5EC7" w:rsidRPr="006D5EC7">
              <w:rPr>
                <w:rFonts w:cstheme="minorHAnsi"/>
              </w:rPr>
              <w:t xml:space="preserve"> </w:t>
            </w:r>
            <w:proofErr w:type="spellStart"/>
            <w:r w:rsidR="006D5EC7" w:rsidRPr="006D5EC7">
              <w:rPr>
                <w:rFonts w:cstheme="minorHAnsi"/>
              </w:rPr>
              <w:t>градежни</w:t>
            </w:r>
            <w:proofErr w:type="spellEnd"/>
            <w:r w:rsidR="006D5EC7" w:rsidRPr="006D5EC7">
              <w:rPr>
                <w:rFonts w:cstheme="minorHAnsi"/>
              </w:rPr>
              <w:t xml:space="preserve"> </w:t>
            </w:r>
            <w:proofErr w:type="spellStart"/>
            <w:r w:rsidR="006D5EC7" w:rsidRPr="006D5EC7">
              <w:rPr>
                <w:rFonts w:cstheme="minorHAnsi"/>
              </w:rPr>
              <w:t>работи</w:t>
            </w:r>
            <w:proofErr w:type="spellEnd"/>
            <w:r w:rsidR="006D5EC7" w:rsidRPr="006D5EC7">
              <w:rPr>
                <w:rFonts w:cstheme="minorHAnsi"/>
              </w:rPr>
              <w:t xml:space="preserve"> </w:t>
            </w:r>
            <w:proofErr w:type="spellStart"/>
            <w:r w:rsidR="006D5EC7" w:rsidRPr="006D5EC7">
              <w:rPr>
                <w:rFonts w:cstheme="minorHAnsi"/>
              </w:rPr>
              <w:t>се</w:t>
            </w:r>
            <w:proofErr w:type="spellEnd"/>
            <w:r w:rsidR="006D5EC7" w:rsidRPr="006D5EC7">
              <w:rPr>
                <w:rFonts w:cstheme="minorHAnsi"/>
              </w:rPr>
              <w:t xml:space="preserve"> </w:t>
            </w:r>
            <w:proofErr w:type="spellStart"/>
            <w:r w:rsidR="006D5EC7" w:rsidRPr="006D5EC7">
              <w:rPr>
                <w:rFonts w:cstheme="minorHAnsi"/>
              </w:rPr>
              <w:t>додека</w:t>
            </w:r>
            <w:proofErr w:type="spellEnd"/>
            <w:r w:rsidR="006D5EC7" w:rsidRPr="006D5EC7">
              <w:rPr>
                <w:rFonts w:cstheme="minorHAnsi"/>
              </w:rPr>
              <w:t xml:space="preserve"> </w:t>
            </w:r>
            <w:proofErr w:type="spellStart"/>
            <w:r w:rsidR="006D5EC7" w:rsidRPr="006D5EC7">
              <w:rPr>
                <w:rFonts w:cstheme="minorHAnsi"/>
              </w:rPr>
              <w:t>Надзорниот</w:t>
            </w:r>
            <w:proofErr w:type="spellEnd"/>
            <w:r w:rsidR="006D5EC7" w:rsidRPr="006D5EC7">
              <w:rPr>
                <w:rFonts w:cstheme="minorHAnsi"/>
              </w:rPr>
              <w:t xml:space="preserve"> </w:t>
            </w:r>
            <w:proofErr w:type="spellStart"/>
            <w:r w:rsidR="006D5EC7" w:rsidRPr="006D5EC7">
              <w:rPr>
                <w:rFonts w:cstheme="minorHAnsi"/>
              </w:rPr>
              <w:t>тим</w:t>
            </w:r>
            <w:proofErr w:type="spellEnd"/>
            <w:r w:rsidR="006D5EC7" w:rsidRPr="006D5EC7">
              <w:rPr>
                <w:rFonts w:cstheme="minorHAnsi"/>
              </w:rPr>
              <w:t xml:space="preserve"> </w:t>
            </w:r>
            <w:proofErr w:type="spellStart"/>
            <w:r w:rsidR="006D5EC7" w:rsidRPr="006D5EC7">
              <w:rPr>
                <w:rFonts w:cstheme="minorHAnsi"/>
              </w:rPr>
              <w:t>за</w:t>
            </w:r>
            <w:proofErr w:type="spellEnd"/>
            <w:r w:rsidR="006D5EC7" w:rsidRPr="006D5EC7">
              <w:rPr>
                <w:rFonts w:cstheme="minorHAnsi"/>
              </w:rPr>
              <w:t xml:space="preserve"> </w:t>
            </w:r>
            <w:proofErr w:type="spellStart"/>
            <w:r w:rsidR="006D5EC7" w:rsidRPr="006D5EC7">
              <w:rPr>
                <w:rFonts w:cstheme="minorHAnsi"/>
              </w:rPr>
              <w:t>животна</w:t>
            </w:r>
            <w:proofErr w:type="spellEnd"/>
            <w:r w:rsidR="006D5EC7" w:rsidRPr="006D5EC7">
              <w:rPr>
                <w:rFonts w:cstheme="minorHAnsi"/>
              </w:rPr>
              <w:t xml:space="preserve"> </w:t>
            </w:r>
            <w:proofErr w:type="spellStart"/>
            <w:r w:rsidR="006D5EC7" w:rsidRPr="006D5EC7">
              <w:rPr>
                <w:rFonts w:cstheme="minorHAnsi"/>
              </w:rPr>
              <w:t>средина</w:t>
            </w:r>
            <w:proofErr w:type="spellEnd"/>
            <w:r w:rsidR="006D5EC7" w:rsidRPr="006D5EC7">
              <w:rPr>
                <w:rFonts w:cstheme="minorHAnsi"/>
              </w:rPr>
              <w:t xml:space="preserve">, </w:t>
            </w:r>
            <w:proofErr w:type="spellStart"/>
            <w:r w:rsidR="006D5EC7" w:rsidRPr="006D5EC7">
              <w:rPr>
                <w:rFonts w:cstheme="minorHAnsi"/>
              </w:rPr>
              <w:t>социјални</w:t>
            </w:r>
            <w:proofErr w:type="spellEnd"/>
            <w:r w:rsidR="006D5EC7" w:rsidRPr="006D5EC7">
              <w:rPr>
                <w:rFonts w:cstheme="minorHAnsi"/>
              </w:rPr>
              <w:t xml:space="preserve"> </w:t>
            </w:r>
            <w:proofErr w:type="spellStart"/>
            <w:r w:rsidR="006D5EC7" w:rsidRPr="006D5EC7">
              <w:rPr>
                <w:rFonts w:cstheme="minorHAnsi"/>
              </w:rPr>
              <w:t>аспекти</w:t>
            </w:r>
            <w:proofErr w:type="spellEnd"/>
            <w:r w:rsidR="006D5EC7" w:rsidRPr="006D5EC7">
              <w:rPr>
                <w:rFonts w:cstheme="minorHAnsi"/>
              </w:rPr>
              <w:t xml:space="preserve"> , </w:t>
            </w:r>
            <w:proofErr w:type="spellStart"/>
            <w:r w:rsidR="006D5EC7" w:rsidRPr="006D5EC7">
              <w:rPr>
                <w:rFonts w:cstheme="minorHAnsi"/>
              </w:rPr>
              <w:t>безбедност</w:t>
            </w:r>
            <w:proofErr w:type="spellEnd"/>
            <w:r w:rsidR="006D5EC7" w:rsidRPr="006D5EC7">
              <w:rPr>
                <w:rFonts w:cstheme="minorHAnsi"/>
              </w:rPr>
              <w:t xml:space="preserve"> и </w:t>
            </w:r>
            <w:proofErr w:type="spellStart"/>
            <w:r w:rsidR="006D5EC7" w:rsidRPr="006D5EC7">
              <w:rPr>
                <w:rFonts w:cstheme="minorHAnsi"/>
              </w:rPr>
              <w:t>здравје</w:t>
            </w:r>
            <w:proofErr w:type="spellEnd"/>
            <w:r w:rsidR="006D5EC7" w:rsidRPr="006D5EC7">
              <w:rPr>
                <w:rFonts w:cstheme="minorHAnsi"/>
              </w:rPr>
              <w:t xml:space="preserve"> </w:t>
            </w:r>
            <w:proofErr w:type="spellStart"/>
            <w:r w:rsidR="006D5EC7" w:rsidRPr="006D5EC7">
              <w:rPr>
                <w:rFonts w:cstheme="minorHAnsi"/>
              </w:rPr>
              <w:t>при</w:t>
            </w:r>
            <w:proofErr w:type="spellEnd"/>
            <w:r w:rsidR="006D5EC7" w:rsidRPr="006D5EC7">
              <w:rPr>
                <w:rFonts w:cstheme="minorHAnsi"/>
              </w:rPr>
              <w:t xml:space="preserve"> </w:t>
            </w:r>
            <w:proofErr w:type="spellStart"/>
            <w:r w:rsidR="006D5EC7" w:rsidRPr="006D5EC7">
              <w:rPr>
                <w:rFonts w:cstheme="minorHAnsi"/>
              </w:rPr>
              <w:t>работа</w:t>
            </w:r>
            <w:proofErr w:type="spellEnd"/>
            <w:r w:rsidR="006D5EC7" w:rsidRPr="006D5EC7">
              <w:rPr>
                <w:rFonts w:cstheme="minorHAnsi"/>
              </w:rPr>
              <w:t xml:space="preserve"> и </w:t>
            </w:r>
            <w:proofErr w:type="spellStart"/>
            <w:r w:rsidR="006D5EC7" w:rsidRPr="006D5EC7">
              <w:rPr>
                <w:rFonts w:cstheme="minorHAnsi"/>
              </w:rPr>
              <w:t>безбедност</w:t>
            </w:r>
            <w:proofErr w:type="spellEnd"/>
            <w:r w:rsidR="006D5EC7" w:rsidRPr="006D5EC7">
              <w:rPr>
                <w:rFonts w:cstheme="minorHAnsi"/>
              </w:rPr>
              <w:t xml:space="preserve"> </w:t>
            </w:r>
            <w:proofErr w:type="spellStart"/>
            <w:r w:rsidR="006D5EC7" w:rsidRPr="006D5EC7">
              <w:rPr>
                <w:rFonts w:cstheme="minorHAnsi"/>
              </w:rPr>
              <w:t>во</w:t>
            </w:r>
            <w:proofErr w:type="spellEnd"/>
            <w:r w:rsidR="006D5EC7" w:rsidRPr="006D5EC7">
              <w:rPr>
                <w:rFonts w:cstheme="minorHAnsi"/>
              </w:rPr>
              <w:t xml:space="preserve"> </w:t>
            </w:r>
            <w:proofErr w:type="spellStart"/>
            <w:r w:rsidR="006D5EC7" w:rsidRPr="006D5EC7">
              <w:rPr>
                <w:rFonts w:cstheme="minorHAnsi"/>
              </w:rPr>
              <w:t>сообраќајот</w:t>
            </w:r>
            <w:proofErr w:type="spellEnd"/>
            <w:r w:rsidR="006D5EC7" w:rsidRPr="006D5EC7">
              <w:rPr>
                <w:rFonts w:cstheme="minorHAnsi"/>
              </w:rPr>
              <w:t xml:space="preserve"> </w:t>
            </w:r>
            <w:proofErr w:type="spellStart"/>
            <w:r w:rsidR="006D5EC7" w:rsidRPr="006D5EC7">
              <w:rPr>
                <w:rFonts w:cstheme="minorHAnsi"/>
              </w:rPr>
              <w:t>не</w:t>
            </w:r>
            <w:proofErr w:type="spellEnd"/>
            <w:r w:rsidR="006D5EC7" w:rsidRPr="006D5EC7">
              <w:rPr>
                <w:rFonts w:cstheme="minorHAnsi"/>
              </w:rPr>
              <w:t xml:space="preserve"> </w:t>
            </w:r>
            <w:proofErr w:type="spellStart"/>
            <w:r w:rsidR="006D5EC7" w:rsidRPr="006D5EC7">
              <w:rPr>
                <w:rFonts w:cstheme="minorHAnsi"/>
              </w:rPr>
              <w:t>направат</w:t>
            </w:r>
            <w:proofErr w:type="spellEnd"/>
            <w:r w:rsidR="006D5EC7" w:rsidRPr="006D5EC7">
              <w:rPr>
                <w:rFonts w:cstheme="minorHAnsi"/>
              </w:rPr>
              <w:t xml:space="preserve"> </w:t>
            </w:r>
            <w:proofErr w:type="spellStart"/>
            <w:r w:rsidR="006D5EC7" w:rsidRPr="006D5EC7">
              <w:rPr>
                <w:rFonts w:cstheme="minorHAnsi"/>
              </w:rPr>
              <w:t>теренски</w:t>
            </w:r>
            <w:proofErr w:type="spellEnd"/>
            <w:r w:rsidR="006D5EC7" w:rsidRPr="006D5EC7">
              <w:rPr>
                <w:rFonts w:cstheme="minorHAnsi"/>
              </w:rPr>
              <w:t xml:space="preserve"> </w:t>
            </w:r>
            <w:proofErr w:type="spellStart"/>
            <w:r w:rsidR="006D5EC7" w:rsidRPr="006D5EC7">
              <w:rPr>
                <w:rFonts w:cstheme="minorHAnsi"/>
              </w:rPr>
              <w:t>увид</w:t>
            </w:r>
            <w:proofErr w:type="spellEnd"/>
            <w:r w:rsidR="006D5EC7" w:rsidRPr="006D5EC7">
              <w:rPr>
                <w:rFonts w:cstheme="minorHAnsi"/>
              </w:rPr>
              <w:t xml:space="preserve">, </w:t>
            </w:r>
            <w:proofErr w:type="spellStart"/>
            <w:r w:rsidR="006D5EC7" w:rsidRPr="006D5EC7">
              <w:rPr>
                <w:rFonts w:cstheme="minorHAnsi"/>
              </w:rPr>
              <w:t>подготват</w:t>
            </w:r>
            <w:proofErr w:type="spellEnd"/>
            <w:r w:rsidR="006D5EC7" w:rsidRPr="006D5EC7">
              <w:rPr>
                <w:rFonts w:cstheme="minorHAnsi"/>
              </w:rPr>
              <w:t xml:space="preserve"> </w:t>
            </w:r>
            <w:proofErr w:type="spellStart"/>
            <w:r w:rsidR="006D5EC7" w:rsidRPr="006D5EC7">
              <w:rPr>
                <w:rFonts w:cstheme="minorHAnsi"/>
              </w:rPr>
              <w:t>Извештај</w:t>
            </w:r>
            <w:proofErr w:type="spellEnd"/>
            <w:r w:rsidR="006D5EC7" w:rsidRPr="006D5EC7">
              <w:rPr>
                <w:rFonts w:cstheme="minorHAnsi"/>
              </w:rPr>
              <w:t xml:space="preserve"> </w:t>
            </w:r>
            <w:proofErr w:type="spellStart"/>
            <w:r w:rsidR="006D5EC7" w:rsidRPr="006D5EC7">
              <w:rPr>
                <w:rFonts w:cstheme="minorHAnsi"/>
              </w:rPr>
              <w:t>од</w:t>
            </w:r>
            <w:proofErr w:type="spellEnd"/>
            <w:r w:rsidR="006D5EC7" w:rsidRPr="006D5EC7">
              <w:rPr>
                <w:rFonts w:cstheme="minorHAnsi"/>
              </w:rPr>
              <w:t xml:space="preserve"> </w:t>
            </w:r>
            <w:proofErr w:type="spellStart"/>
            <w:r w:rsidR="006D5EC7" w:rsidRPr="006D5EC7">
              <w:rPr>
                <w:rFonts w:cstheme="minorHAnsi"/>
              </w:rPr>
              <w:t>терен</w:t>
            </w:r>
            <w:proofErr w:type="spellEnd"/>
            <w:r w:rsidR="006D5EC7" w:rsidRPr="006D5EC7">
              <w:rPr>
                <w:rFonts w:cstheme="minorHAnsi"/>
              </w:rPr>
              <w:t xml:space="preserve"> </w:t>
            </w:r>
            <w:proofErr w:type="spellStart"/>
            <w:r w:rsidR="006D5EC7" w:rsidRPr="006D5EC7">
              <w:rPr>
                <w:rFonts w:cstheme="minorHAnsi"/>
              </w:rPr>
              <w:t>во</w:t>
            </w:r>
            <w:proofErr w:type="spellEnd"/>
            <w:r w:rsidR="006D5EC7" w:rsidRPr="006D5EC7">
              <w:rPr>
                <w:rFonts w:cstheme="minorHAnsi"/>
              </w:rPr>
              <w:t xml:space="preserve"> </w:t>
            </w:r>
            <w:proofErr w:type="spellStart"/>
            <w:r w:rsidR="006D5EC7" w:rsidRPr="006D5EC7">
              <w:rPr>
                <w:rFonts w:cstheme="minorHAnsi"/>
              </w:rPr>
              <w:t>кој</w:t>
            </w:r>
            <w:proofErr w:type="spellEnd"/>
            <w:r w:rsidR="006D5EC7" w:rsidRPr="006D5EC7">
              <w:rPr>
                <w:rFonts w:cstheme="minorHAnsi"/>
              </w:rPr>
              <w:t xml:space="preserve"> </w:t>
            </w:r>
            <w:proofErr w:type="spellStart"/>
            <w:r w:rsidR="006D5EC7" w:rsidRPr="006D5EC7">
              <w:rPr>
                <w:rFonts w:cstheme="minorHAnsi"/>
              </w:rPr>
              <w:t>ќе</w:t>
            </w:r>
            <w:proofErr w:type="spellEnd"/>
            <w:r w:rsidR="006D5EC7" w:rsidRPr="006D5EC7">
              <w:rPr>
                <w:rFonts w:cstheme="minorHAnsi"/>
              </w:rPr>
              <w:t xml:space="preserve"> </w:t>
            </w:r>
            <w:proofErr w:type="spellStart"/>
            <w:r w:rsidR="006D5EC7" w:rsidRPr="006D5EC7">
              <w:rPr>
                <w:rFonts w:cstheme="minorHAnsi"/>
              </w:rPr>
              <w:t>се</w:t>
            </w:r>
            <w:proofErr w:type="spellEnd"/>
            <w:r w:rsidR="006D5EC7" w:rsidRPr="006D5EC7">
              <w:rPr>
                <w:rFonts w:cstheme="minorHAnsi"/>
              </w:rPr>
              <w:t xml:space="preserve"> </w:t>
            </w:r>
            <w:proofErr w:type="spellStart"/>
            <w:r w:rsidR="006D5EC7" w:rsidRPr="006D5EC7">
              <w:rPr>
                <w:rFonts w:cstheme="minorHAnsi"/>
              </w:rPr>
              <w:t>потврди</w:t>
            </w:r>
            <w:proofErr w:type="spellEnd"/>
            <w:r w:rsidR="006D5EC7" w:rsidRPr="006D5EC7">
              <w:rPr>
                <w:rFonts w:cstheme="minorHAnsi"/>
              </w:rPr>
              <w:t xml:space="preserve"> </w:t>
            </w:r>
            <w:proofErr w:type="spellStart"/>
            <w:r w:rsidR="006D5EC7" w:rsidRPr="006D5EC7">
              <w:rPr>
                <w:rFonts w:cstheme="minorHAnsi"/>
              </w:rPr>
              <w:t>дека</w:t>
            </w:r>
            <w:proofErr w:type="spellEnd"/>
            <w:r w:rsidR="006D5EC7" w:rsidRPr="006D5EC7">
              <w:rPr>
                <w:rFonts w:cstheme="minorHAnsi"/>
              </w:rPr>
              <w:t xml:space="preserve"> </w:t>
            </w:r>
            <w:proofErr w:type="spellStart"/>
            <w:r w:rsidR="006D5EC7" w:rsidRPr="006D5EC7">
              <w:rPr>
                <w:rFonts w:cstheme="minorHAnsi"/>
              </w:rPr>
              <w:t>на</w:t>
            </w:r>
            <w:proofErr w:type="spellEnd"/>
            <w:r w:rsidR="006D5EC7" w:rsidRPr="006D5EC7">
              <w:rPr>
                <w:rFonts w:cstheme="minorHAnsi"/>
              </w:rPr>
              <w:t xml:space="preserve"> </w:t>
            </w:r>
            <w:proofErr w:type="spellStart"/>
            <w:r w:rsidR="006D5EC7" w:rsidRPr="006D5EC7">
              <w:rPr>
                <w:rFonts w:cstheme="minorHAnsi"/>
              </w:rPr>
              <w:t>градилиштето</w:t>
            </w:r>
            <w:proofErr w:type="spellEnd"/>
            <w:r w:rsidR="006D5EC7" w:rsidRPr="006D5EC7">
              <w:rPr>
                <w:rFonts w:cstheme="minorHAnsi"/>
              </w:rPr>
              <w:t xml:space="preserve"> </w:t>
            </w:r>
            <w:proofErr w:type="spellStart"/>
            <w:r w:rsidR="006D5EC7" w:rsidRPr="006D5EC7">
              <w:rPr>
                <w:rFonts w:cstheme="minorHAnsi"/>
              </w:rPr>
              <w:t>се</w:t>
            </w:r>
            <w:proofErr w:type="spellEnd"/>
            <w:r w:rsidR="006D5EC7" w:rsidRPr="006D5EC7">
              <w:rPr>
                <w:rFonts w:cstheme="minorHAnsi"/>
              </w:rPr>
              <w:t xml:space="preserve"> </w:t>
            </w:r>
            <w:proofErr w:type="spellStart"/>
            <w:r w:rsidR="006D5EC7" w:rsidRPr="006D5EC7">
              <w:rPr>
                <w:rFonts w:cstheme="minorHAnsi"/>
              </w:rPr>
              <w:t>имплементирани</w:t>
            </w:r>
            <w:proofErr w:type="spellEnd"/>
            <w:r w:rsidR="006D5EC7" w:rsidRPr="006D5EC7">
              <w:rPr>
                <w:rFonts w:cstheme="minorHAnsi"/>
              </w:rPr>
              <w:t xml:space="preserve"> </w:t>
            </w:r>
            <w:proofErr w:type="spellStart"/>
            <w:r w:rsidR="006D5EC7" w:rsidRPr="006D5EC7">
              <w:rPr>
                <w:rFonts w:cstheme="minorHAnsi"/>
              </w:rPr>
              <w:t>мерки</w:t>
            </w:r>
            <w:proofErr w:type="spellEnd"/>
            <w:r w:rsidR="006D5EC7" w:rsidRPr="006D5EC7">
              <w:rPr>
                <w:rFonts w:cstheme="minorHAnsi"/>
              </w:rPr>
              <w:t xml:space="preserve"> и </w:t>
            </w:r>
            <w:proofErr w:type="spellStart"/>
            <w:r w:rsidR="006D5EC7" w:rsidRPr="006D5EC7">
              <w:rPr>
                <w:rFonts w:cstheme="minorHAnsi"/>
              </w:rPr>
              <w:t>истото</w:t>
            </w:r>
            <w:proofErr w:type="spellEnd"/>
            <w:r w:rsidR="006D5EC7" w:rsidRPr="006D5EC7">
              <w:rPr>
                <w:rFonts w:cstheme="minorHAnsi"/>
              </w:rPr>
              <w:t xml:space="preserve"> е </w:t>
            </w:r>
            <w:proofErr w:type="spellStart"/>
            <w:r w:rsidR="006D5EC7" w:rsidRPr="006D5EC7">
              <w:rPr>
                <w:rFonts w:cstheme="minorHAnsi"/>
              </w:rPr>
              <w:t>подготвено</w:t>
            </w:r>
            <w:proofErr w:type="spellEnd"/>
            <w:r w:rsidR="006D5EC7" w:rsidRPr="006D5EC7">
              <w:rPr>
                <w:rFonts w:cstheme="minorHAnsi"/>
              </w:rPr>
              <w:t xml:space="preserve"> </w:t>
            </w:r>
            <w:proofErr w:type="spellStart"/>
            <w:r w:rsidR="006D5EC7" w:rsidRPr="006D5EC7">
              <w:rPr>
                <w:rFonts w:cstheme="minorHAnsi"/>
              </w:rPr>
              <w:t>за</w:t>
            </w:r>
            <w:proofErr w:type="spellEnd"/>
            <w:r w:rsidR="006D5EC7" w:rsidRPr="006D5EC7">
              <w:rPr>
                <w:rFonts w:cstheme="minorHAnsi"/>
              </w:rPr>
              <w:t xml:space="preserve"> </w:t>
            </w:r>
            <w:proofErr w:type="spellStart"/>
            <w:r w:rsidR="006D5EC7" w:rsidRPr="006D5EC7">
              <w:rPr>
                <w:rFonts w:cstheme="minorHAnsi"/>
              </w:rPr>
              <w:t>изведување</w:t>
            </w:r>
            <w:proofErr w:type="spellEnd"/>
            <w:r w:rsidR="006D5EC7" w:rsidRPr="006D5EC7">
              <w:rPr>
                <w:rFonts w:cstheme="minorHAnsi"/>
              </w:rPr>
              <w:t xml:space="preserve"> </w:t>
            </w:r>
            <w:proofErr w:type="spellStart"/>
            <w:r w:rsidR="006D5EC7" w:rsidRPr="006D5EC7">
              <w:rPr>
                <w:rFonts w:cstheme="minorHAnsi"/>
              </w:rPr>
              <w:t>на</w:t>
            </w:r>
            <w:proofErr w:type="spellEnd"/>
            <w:r w:rsidR="006D5EC7" w:rsidRPr="006D5EC7">
              <w:rPr>
                <w:rFonts w:cstheme="minorHAnsi"/>
              </w:rPr>
              <w:t xml:space="preserve"> </w:t>
            </w:r>
            <w:proofErr w:type="spellStart"/>
            <w:r w:rsidR="006D5EC7" w:rsidRPr="006D5EC7">
              <w:rPr>
                <w:rFonts w:cstheme="minorHAnsi"/>
              </w:rPr>
              <w:t>градежни</w:t>
            </w:r>
            <w:proofErr w:type="spellEnd"/>
            <w:r w:rsidR="006D5EC7" w:rsidRPr="006D5EC7">
              <w:rPr>
                <w:rFonts w:cstheme="minorHAnsi"/>
              </w:rPr>
              <w:t xml:space="preserve"> </w:t>
            </w:r>
            <w:proofErr w:type="spellStart"/>
            <w:r w:rsidR="006D5EC7" w:rsidRPr="006D5EC7">
              <w:rPr>
                <w:rFonts w:cstheme="minorHAnsi"/>
              </w:rPr>
              <w:t>работи</w:t>
            </w:r>
            <w:proofErr w:type="spellEnd"/>
            <w:r w:rsidR="006D5EC7" w:rsidRPr="006D5EC7">
              <w:rPr>
                <w:rFonts w:cstheme="minorHAnsi"/>
              </w:rPr>
              <w:t>.</w:t>
            </w:r>
          </w:p>
          <w:p w14:paraId="2A3FADE1" w14:textId="391EFE3D" w:rsidR="006D5EC7" w:rsidRPr="006D5EC7" w:rsidRDefault="006D5EC7" w:rsidP="006D5EC7">
            <w:pPr>
              <w:pStyle w:val="ListParagraph"/>
              <w:numPr>
                <w:ilvl w:val="0"/>
                <w:numId w:val="4"/>
              </w:numPr>
              <w:jc w:val="both"/>
              <w:rPr>
                <w:rFonts w:cstheme="minorHAnsi"/>
              </w:rPr>
            </w:pPr>
            <w:proofErr w:type="spellStart"/>
            <w:r w:rsidRPr="006D5EC7">
              <w:rPr>
                <w:rFonts w:cstheme="minorHAnsi"/>
              </w:rPr>
              <w:t>Поставување</w:t>
            </w:r>
            <w:proofErr w:type="spellEnd"/>
            <w:r w:rsidRPr="006D5EC7">
              <w:rPr>
                <w:rFonts w:cstheme="minorHAnsi"/>
              </w:rPr>
              <w:t xml:space="preserve"> </w:t>
            </w:r>
            <w:proofErr w:type="spellStart"/>
            <w:r w:rsidRPr="006D5EC7">
              <w:rPr>
                <w:rFonts w:cstheme="minorHAnsi"/>
              </w:rPr>
              <w:t>на</w:t>
            </w:r>
            <w:proofErr w:type="spellEnd"/>
            <w:r w:rsidRPr="006D5EC7">
              <w:rPr>
                <w:rFonts w:cstheme="minorHAnsi"/>
              </w:rPr>
              <w:t xml:space="preserve"> </w:t>
            </w:r>
            <w:proofErr w:type="spellStart"/>
            <w:r w:rsidRPr="006D5EC7">
              <w:rPr>
                <w:rFonts w:cstheme="minorHAnsi"/>
              </w:rPr>
              <w:t>Информативна</w:t>
            </w:r>
            <w:proofErr w:type="spellEnd"/>
            <w:r w:rsidRPr="006D5EC7">
              <w:rPr>
                <w:rFonts w:cstheme="minorHAnsi"/>
              </w:rPr>
              <w:t xml:space="preserve"> </w:t>
            </w:r>
            <w:proofErr w:type="spellStart"/>
            <w:r w:rsidRPr="006D5EC7">
              <w:rPr>
                <w:rFonts w:cstheme="minorHAnsi"/>
              </w:rPr>
              <w:t>табла</w:t>
            </w:r>
            <w:proofErr w:type="spellEnd"/>
            <w:r w:rsidRPr="006D5EC7">
              <w:rPr>
                <w:rFonts w:cstheme="minorHAnsi"/>
              </w:rPr>
              <w:t xml:space="preserve"> </w:t>
            </w:r>
            <w:proofErr w:type="spellStart"/>
            <w:r w:rsidRPr="006D5EC7">
              <w:rPr>
                <w:rFonts w:cstheme="minorHAnsi"/>
              </w:rPr>
              <w:t>со</w:t>
            </w:r>
            <w:proofErr w:type="spellEnd"/>
            <w:r w:rsidRPr="006D5EC7">
              <w:rPr>
                <w:rFonts w:cstheme="minorHAnsi"/>
              </w:rPr>
              <w:t xml:space="preserve"> </w:t>
            </w:r>
            <w:proofErr w:type="spellStart"/>
            <w:r w:rsidRPr="006D5EC7">
              <w:rPr>
                <w:rFonts w:cstheme="minorHAnsi"/>
              </w:rPr>
              <w:t>основни</w:t>
            </w:r>
            <w:proofErr w:type="spellEnd"/>
            <w:r w:rsidRPr="006D5EC7">
              <w:rPr>
                <w:rFonts w:cstheme="minorHAnsi"/>
              </w:rPr>
              <w:t xml:space="preserve"> </w:t>
            </w:r>
            <w:proofErr w:type="spellStart"/>
            <w:r w:rsidRPr="006D5EC7">
              <w:rPr>
                <w:rFonts w:cstheme="minorHAnsi"/>
              </w:rPr>
              <w:t>информации</w:t>
            </w:r>
            <w:proofErr w:type="spellEnd"/>
            <w:r w:rsidRPr="006D5EC7">
              <w:rPr>
                <w:rFonts w:cstheme="minorHAnsi"/>
              </w:rPr>
              <w:t xml:space="preserve"> </w:t>
            </w:r>
            <w:proofErr w:type="spellStart"/>
            <w:r w:rsidRPr="006D5EC7">
              <w:rPr>
                <w:rFonts w:cstheme="minorHAnsi"/>
              </w:rPr>
              <w:t>околу</w:t>
            </w:r>
            <w:proofErr w:type="spellEnd"/>
            <w:r w:rsidRPr="006D5EC7">
              <w:rPr>
                <w:rFonts w:cstheme="minorHAnsi"/>
              </w:rPr>
              <w:t xml:space="preserve"> </w:t>
            </w:r>
            <w:proofErr w:type="spellStart"/>
            <w:r w:rsidRPr="006D5EC7">
              <w:rPr>
                <w:rFonts w:cstheme="minorHAnsi"/>
              </w:rPr>
              <w:t>проектот</w:t>
            </w:r>
            <w:proofErr w:type="spellEnd"/>
            <w:r w:rsidRPr="006D5EC7">
              <w:rPr>
                <w:rFonts w:cstheme="minorHAnsi"/>
              </w:rPr>
              <w:t xml:space="preserve">, </w:t>
            </w:r>
            <w:proofErr w:type="spellStart"/>
            <w:r w:rsidRPr="006D5EC7">
              <w:rPr>
                <w:rFonts w:cstheme="minorHAnsi"/>
              </w:rPr>
              <w:t>Изведувачот</w:t>
            </w:r>
            <w:proofErr w:type="spellEnd"/>
            <w:r w:rsidRPr="006D5EC7">
              <w:rPr>
                <w:rFonts w:cstheme="minorHAnsi"/>
              </w:rPr>
              <w:t xml:space="preserve"> и </w:t>
            </w:r>
            <w:proofErr w:type="spellStart"/>
            <w:r w:rsidRPr="006D5EC7">
              <w:rPr>
                <w:rFonts w:cstheme="minorHAnsi"/>
              </w:rPr>
              <w:t>Надзор</w:t>
            </w:r>
            <w:proofErr w:type="spellEnd"/>
            <w:r w:rsidRPr="006D5EC7">
              <w:rPr>
                <w:rFonts w:cstheme="minorHAnsi"/>
              </w:rPr>
              <w:t xml:space="preserve"> </w:t>
            </w:r>
            <w:proofErr w:type="spellStart"/>
            <w:r w:rsidRPr="006D5EC7">
              <w:rPr>
                <w:rFonts w:cstheme="minorHAnsi"/>
              </w:rPr>
              <w:t>на</w:t>
            </w:r>
            <w:proofErr w:type="spellEnd"/>
            <w:r w:rsidRPr="006D5EC7">
              <w:rPr>
                <w:rFonts w:cstheme="minorHAnsi"/>
              </w:rPr>
              <w:t xml:space="preserve"> </w:t>
            </w:r>
            <w:proofErr w:type="spellStart"/>
            <w:r w:rsidRPr="006D5EC7">
              <w:rPr>
                <w:rFonts w:cstheme="minorHAnsi"/>
              </w:rPr>
              <w:t>проектната</w:t>
            </w:r>
            <w:proofErr w:type="spellEnd"/>
            <w:r w:rsidRPr="006D5EC7">
              <w:rPr>
                <w:rFonts w:cstheme="minorHAnsi"/>
              </w:rPr>
              <w:t xml:space="preserve"> </w:t>
            </w:r>
            <w:proofErr w:type="spellStart"/>
            <w:r w:rsidRPr="006D5EC7">
              <w:rPr>
                <w:rFonts w:cstheme="minorHAnsi"/>
              </w:rPr>
              <w:t>локација</w:t>
            </w:r>
            <w:proofErr w:type="spellEnd"/>
            <w:r w:rsidRPr="006D5EC7">
              <w:rPr>
                <w:rFonts w:cstheme="minorHAnsi"/>
              </w:rPr>
              <w:t xml:space="preserve"> (</w:t>
            </w:r>
            <w:proofErr w:type="spellStart"/>
            <w:r w:rsidRPr="006D5EC7">
              <w:rPr>
                <w:rFonts w:cstheme="minorHAnsi"/>
              </w:rPr>
              <w:t>вклучувајќи</w:t>
            </w:r>
            <w:proofErr w:type="spellEnd"/>
            <w:r w:rsidRPr="006D5EC7">
              <w:rPr>
                <w:rFonts w:cstheme="minorHAnsi"/>
              </w:rPr>
              <w:t xml:space="preserve"> е-</w:t>
            </w:r>
            <w:proofErr w:type="spellStart"/>
            <w:r w:rsidRPr="006D5EC7">
              <w:rPr>
                <w:rFonts w:cstheme="minorHAnsi"/>
              </w:rPr>
              <w:t>маил</w:t>
            </w:r>
            <w:proofErr w:type="spellEnd"/>
            <w:r w:rsidRPr="006D5EC7">
              <w:rPr>
                <w:rFonts w:cstheme="minorHAnsi"/>
              </w:rPr>
              <w:t xml:space="preserve"> </w:t>
            </w:r>
            <w:proofErr w:type="spellStart"/>
            <w:r w:rsidRPr="006D5EC7">
              <w:rPr>
                <w:rFonts w:cstheme="minorHAnsi"/>
              </w:rPr>
              <w:t>адреса</w:t>
            </w:r>
            <w:proofErr w:type="spellEnd"/>
            <w:r w:rsidRPr="006D5EC7">
              <w:rPr>
                <w:rFonts w:cstheme="minorHAnsi"/>
              </w:rPr>
              <w:t xml:space="preserve"> и </w:t>
            </w:r>
            <w:proofErr w:type="spellStart"/>
            <w:r w:rsidRPr="006D5EC7">
              <w:rPr>
                <w:rFonts w:cstheme="minorHAnsi"/>
              </w:rPr>
              <w:t>телефонски</w:t>
            </w:r>
            <w:proofErr w:type="spellEnd"/>
            <w:r w:rsidRPr="006D5EC7">
              <w:rPr>
                <w:rFonts w:cstheme="minorHAnsi"/>
              </w:rPr>
              <w:t xml:space="preserve"> </w:t>
            </w:r>
            <w:proofErr w:type="spellStart"/>
            <w:r w:rsidRPr="006D5EC7">
              <w:rPr>
                <w:rFonts w:cstheme="minorHAnsi"/>
              </w:rPr>
              <w:t>контакт</w:t>
            </w:r>
            <w:proofErr w:type="spellEnd"/>
            <w:r w:rsidRPr="006D5EC7">
              <w:rPr>
                <w:rFonts w:cstheme="minorHAnsi"/>
              </w:rPr>
              <w:t xml:space="preserve"> </w:t>
            </w:r>
            <w:proofErr w:type="spellStart"/>
            <w:r w:rsidRPr="006D5EC7">
              <w:rPr>
                <w:rFonts w:cstheme="minorHAnsi"/>
              </w:rPr>
              <w:t>на</w:t>
            </w:r>
            <w:proofErr w:type="spellEnd"/>
            <w:r w:rsidRPr="006D5EC7">
              <w:rPr>
                <w:rFonts w:cstheme="minorHAnsi"/>
              </w:rPr>
              <w:t xml:space="preserve"> </w:t>
            </w:r>
            <w:proofErr w:type="spellStart"/>
            <w:r w:rsidRPr="006D5EC7">
              <w:rPr>
                <w:rFonts w:cstheme="minorHAnsi"/>
              </w:rPr>
              <w:t>металното</w:t>
            </w:r>
            <w:proofErr w:type="spellEnd"/>
            <w:r w:rsidRPr="006D5EC7">
              <w:rPr>
                <w:rFonts w:cstheme="minorHAnsi"/>
              </w:rPr>
              <w:t xml:space="preserve"> </w:t>
            </w:r>
            <w:proofErr w:type="spellStart"/>
            <w:r w:rsidRPr="006D5EC7">
              <w:rPr>
                <w:rFonts w:cstheme="minorHAnsi"/>
              </w:rPr>
              <w:t>сандаче</w:t>
            </w:r>
            <w:proofErr w:type="spellEnd"/>
            <w:r w:rsidRPr="006D5EC7">
              <w:rPr>
                <w:rFonts w:cstheme="minorHAnsi"/>
              </w:rPr>
              <w:t xml:space="preserve"> </w:t>
            </w:r>
            <w:proofErr w:type="spellStart"/>
            <w:r w:rsidRPr="006D5EC7">
              <w:rPr>
                <w:rFonts w:cstheme="minorHAnsi"/>
              </w:rPr>
              <w:t>за</w:t>
            </w:r>
            <w:proofErr w:type="spellEnd"/>
            <w:r w:rsidRPr="006D5EC7">
              <w:rPr>
                <w:rFonts w:cstheme="minorHAnsi"/>
              </w:rPr>
              <w:t xml:space="preserve"> МЖП </w:t>
            </w:r>
            <w:proofErr w:type="spellStart"/>
            <w:r w:rsidRPr="006D5EC7">
              <w:rPr>
                <w:rFonts w:cstheme="minorHAnsi"/>
              </w:rPr>
              <w:t>каде</w:t>
            </w:r>
            <w:proofErr w:type="spellEnd"/>
            <w:r w:rsidRPr="006D5EC7">
              <w:rPr>
                <w:rFonts w:cstheme="minorHAnsi"/>
              </w:rPr>
              <w:t xml:space="preserve"> </w:t>
            </w:r>
            <w:proofErr w:type="spellStart"/>
            <w:r w:rsidRPr="006D5EC7">
              <w:rPr>
                <w:rFonts w:cstheme="minorHAnsi"/>
              </w:rPr>
              <w:t>се</w:t>
            </w:r>
            <w:proofErr w:type="spellEnd"/>
            <w:r w:rsidRPr="006D5EC7">
              <w:rPr>
                <w:rFonts w:cstheme="minorHAnsi"/>
              </w:rPr>
              <w:t xml:space="preserve"> </w:t>
            </w:r>
            <w:proofErr w:type="spellStart"/>
            <w:r w:rsidRPr="006D5EC7">
              <w:rPr>
                <w:rFonts w:cstheme="minorHAnsi"/>
              </w:rPr>
              <w:t>примаат</w:t>
            </w:r>
            <w:proofErr w:type="spellEnd"/>
            <w:r w:rsidRPr="006D5EC7">
              <w:rPr>
                <w:rFonts w:cstheme="minorHAnsi"/>
              </w:rPr>
              <w:t xml:space="preserve"> </w:t>
            </w:r>
            <w:proofErr w:type="spellStart"/>
            <w:r w:rsidRPr="006D5EC7">
              <w:rPr>
                <w:rFonts w:cstheme="minorHAnsi"/>
              </w:rPr>
              <w:t>поплаки</w:t>
            </w:r>
            <w:proofErr w:type="spellEnd"/>
            <w:r w:rsidRPr="006D5EC7">
              <w:rPr>
                <w:rFonts w:cstheme="minorHAnsi"/>
              </w:rPr>
              <w:t xml:space="preserve">) – </w:t>
            </w:r>
            <w:proofErr w:type="spellStart"/>
            <w:r w:rsidRPr="006D5EC7">
              <w:rPr>
                <w:rFonts w:cstheme="minorHAnsi"/>
              </w:rPr>
              <w:t>минимум</w:t>
            </w:r>
            <w:proofErr w:type="spellEnd"/>
            <w:r w:rsidRPr="006D5EC7">
              <w:rPr>
                <w:rFonts w:cstheme="minorHAnsi"/>
              </w:rPr>
              <w:t xml:space="preserve"> </w:t>
            </w:r>
            <w:proofErr w:type="spellStart"/>
            <w:r w:rsidRPr="006D5EC7">
              <w:rPr>
                <w:rFonts w:cstheme="minorHAnsi"/>
              </w:rPr>
              <w:t>една</w:t>
            </w:r>
            <w:proofErr w:type="spellEnd"/>
            <w:r w:rsidRPr="006D5EC7">
              <w:rPr>
                <w:rFonts w:cstheme="minorHAnsi"/>
              </w:rPr>
              <w:t xml:space="preserve"> </w:t>
            </w:r>
            <w:proofErr w:type="spellStart"/>
            <w:proofErr w:type="gramStart"/>
            <w:r w:rsidRPr="006D5EC7">
              <w:rPr>
                <w:rFonts w:cstheme="minorHAnsi"/>
              </w:rPr>
              <w:t>табла</w:t>
            </w:r>
            <w:proofErr w:type="spellEnd"/>
            <w:r w:rsidRPr="006D5EC7">
              <w:rPr>
                <w:rFonts w:cstheme="minorHAnsi"/>
              </w:rPr>
              <w:t>;</w:t>
            </w:r>
            <w:proofErr w:type="gramEnd"/>
            <w:r w:rsidRPr="006D5EC7">
              <w:rPr>
                <w:rFonts w:cstheme="minorHAnsi"/>
              </w:rPr>
              <w:t xml:space="preserve"> </w:t>
            </w:r>
          </w:p>
          <w:p w14:paraId="22499E8D" w14:textId="3537B2C2" w:rsidR="000E0BE1" w:rsidRPr="001A2EBF"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Јавноста во Општина</w:t>
            </w:r>
            <w:r>
              <w:rPr>
                <w:rFonts w:cstheme="minorHAnsi"/>
                <w:lang w:val="mk-MK"/>
              </w:rPr>
              <w:t xml:space="preserve"> Кавадарци</w:t>
            </w:r>
            <w:r w:rsidRPr="001A2EBF">
              <w:rPr>
                <w:rFonts w:cstheme="minorHAnsi"/>
                <w:lang w:val="mk-MK"/>
              </w:rPr>
              <w:t xml:space="preserve"> ќе се извести за работите преку соодветно соопштение во медиумите и/или на јавно дост</w:t>
            </w:r>
            <w:r w:rsidR="00AF5DEB">
              <w:rPr>
                <w:rFonts w:cstheme="minorHAnsi"/>
                <w:lang w:val="mk-MK"/>
              </w:rPr>
              <w:t xml:space="preserve">  </w:t>
            </w:r>
            <w:r w:rsidR="00A36607">
              <w:rPr>
                <w:rFonts w:cstheme="minorHAnsi"/>
                <w:lang w:val="mk-MK"/>
              </w:rPr>
              <w:t xml:space="preserve"> </w:t>
            </w:r>
            <w:r w:rsidR="00385A58">
              <w:rPr>
                <w:rFonts w:cstheme="minorHAnsi"/>
                <w:lang w:val="mk-MK"/>
              </w:rPr>
              <w:t xml:space="preserve">  </w:t>
            </w:r>
            <w:r w:rsidRPr="001A2EBF">
              <w:rPr>
                <w:rFonts w:cstheme="minorHAnsi"/>
                <w:lang w:val="mk-MK"/>
              </w:rPr>
              <w:t>апни места (вклучително и на градилиштето, на општинската огласна табла и на веб страната на општината</w:t>
            </w:r>
            <w:r>
              <w:fldChar w:fldCharType="begin"/>
            </w:r>
            <w:r>
              <w:instrText>HYPERLINK</w:instrText>
            </w:r>
            <w:r>
              <w:fldChar w:fldCharType="separate"/>
            </w:r>
            <w:r w:rsidRPr="00955919">
              <w:rPr>
                <w:rStyle w:val="Hyperlink"/>
                <w:rFonts w:cstheme="minorHAnsi"/>
                <w:lang w:val="mk-MK"/>
              </w:rPr>
              <w:t>https://kavadarci.gov.mk /</w:t>
            </w:r>
            <w:r>
              <w:fldChar w:fldCharType="end"/>
            </w:r>
            <w:r>
              <w:rPr>
                <w:rFonts w:cstheme="minorHAnsi"/>
                <w:lang w:val="mk-MK"/>
              </w:rPr>
              <w:t>)</w:t>
            </w:r>
          </w:p>
          <w:p w14:paraId="7D543A18" w14:textId="77777777" w:rsidR="000E0BE1" w:rsidRPr="001A2EBF"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2345B7BC" w14:textId="77777777" w:rsidR="000E0BE1"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Подготовка и спроведување на </w:t>
            </w:r>
            <w:r w:rsidRPr="00DA57FA">
              <w:rPr>
                <w:rFonts w:cstheme="minorHAnsi"/>
                <w:b/>
                <w:bCs/>
                <w:lang w:val="mk-MK"/>
              </w:rPr>
              <w:t>Планот за управување со проектните локации</w:t>
            </w:r>
            <w:r w:rsidRPr="001A2EBF">
              <w:rPr>
                <w:rFonts w:cstheme="minorHAnsi"/>
                <w:lang w:val="mk-MK"/>
              </w:rPr>
              <w:t>;</w:t>
            </w:r>
          </w:p>
          <w:p w14:paraId="44A67B71" w14:textId="77777777" w:rsidR="000E0BE1" w:rsidRPr="001A2EBF" w:rsidRDefault="000E0BE1" w:rsidP="00F75D31">
            <w:pPr>
              <w:numPr>
                <w:ilvl w:val="0"/>
                <w:numId w:val="4"/>
              </w:numPr>
              <w:spacing w:after="0" w:line="276" w:lineRule="auto"/>
              <w:ind w:left="357" w:hanging="357"/>
              <w:jc w:val="both"/>
              <w:rPr>
                <w:rFonts w:cstheme="minorHAnsi"/>
                <w:lang w:val="mk-MK"/>
              </w:rPr>
            </w:pPr>
            <w:r>
              <w:rPr>
                <w:rFonts w:cstheme="minorHAnsi"/>
                <w:lang w:val="mk-MK"/>
              </w:rPr>
              <w:t>Поставување на Огласна табла со основни информации околу проектот, Изведувачот и Надзор на проектната локација (вклучувајќи и телефонски контакт)</w:t>
            </w:r>
          </w:p>
          <w:p w14:paraId="41DA7737" w14:textId="4D8B797A" w:rsidR="000E0BE1" w:rsidRPr="00025071" w:rsidRDefault="000E0BE1" w:rsidP="00F75D31">
            <w:pPr>
              <w:pStyle w:val="ListParagraph"/>
              <w:numPr>
                <w:ilvl w:val="0"/>
                <w:numId w:val="4"/>
              </w:numPr>
              <w:spacing w:after="0" w:line="240" w:lineRule="auto"/>
              <w:ind w:left="357" w:hanging="357"/>
              <w:jc w:val="both"/>
              <w:rPr>
                <w:lang w:val="mk-MK"/>
              </w:rPr>
            </w:pPr>
            <w:r w:rsidRPr="00025071">
              <w:rPr>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p>
          <w:p w14:paraId="751C58A9" w14:textId="77777777" w:rsidR="000E0BE1" w:rsidRPr="001A2EBF" w:rsidRDefault="000E0BE1" w:rsidP="00F75D31">
            <w:pPr>
              <w:numPr>
                <w:ilvl w:val="0"/>
                <w:numId w:val="4"/>
              </w:numPr>
              <w:spacing w:after="0" w:line="240" w:lineRule="auto"/>
              <w:ind w:left="357" w:hanging="357"/>
              <w:contextualSpacing/>
              <w:jc w:val="both"/>
              <w:rPr>
                <w:lang w:val="mk-MK"/>
              </w:rPr>
            </w:pPr>
            <w:r w:rsidRPr="001A2EBF">
              <w:rPr>
                <w:lang w:val="mk-MK"/>
              </w:rPr>
              <w:t>Соодветно обележување на и вон градежната локација (дел по дел) и ограничување на брзината на возилата;</w:t>
            </w:r>
          </w:p>
          <w:p w14:paraId="5B8249DF" w14:textId="27DE452F" w:rsidR="000E0BE1" w:rsidRDefault="000E0BE1" w:rsidP="00F75D31">
            <w:pPr>
              <w:numPr>
                <w:ilvl w:val="0"/>
                <w:numId w:val="4"/>
              </w:numPr>
              <w:spacing w:after="0" w:line="240" w:lineRule="auto"/>
              <w:ind w:left="357" w:hanging="357"/>
              <w:contextualSpacing/>
              <w:jc w:val="both"/>
              <w:rPr>
                <w:lang w:val="mk-MK"/>
              </w:rPr>
            </w:pPr>
            <w:r w:rsidRPr="001A2EBF">
              <w:rPr>
                <w:lang w:val="mk-MK"/>
              </w:rPr>
              <w:t xml:space="preserve">Обезбедување </w:t>
            </w:r>
            <w:r w:rsidR="00FD2AF9">
              <w:rPr>
                <w:lang w:val="mk-MK"/>
              </w:rPr>
              <w:t xml:space="preserve">постојан </w:t>
            </w:r>
            <w:r w:rsidRPr="001A2EBF">
              <w:rPr>
                <w:lang w:val="mk-MK"/>
              </w:rPr>
              <w:t xml:space="preserve">пристап </w:t>
            </w:r>
            <w:r w:rsidR="00FD2AF9">
              <w:rPr>
                <w:lang w:val="mk-MK"/>
              </w:rPr>
              <w:t xml:space="preserve">и поставување коридори за движење на пешаци при </w:t>
            </w:r>
            <w:r w:rsidR="00FD2AF9">
              <w:rPr>
                <w:lang w:val="mk-MK"/>
              </w:rPr>
              <w:lastRenderedPageBreak/>
              <w:t>изведување на градежни работи;</w:t>
            </w:r>
          </w:p>
          <w:p w14:paraId="3058E13B" w14:textId="77777777" w:rsidR="000E0BE1" w:rsidRPr="001A2EBF" w:rsidRDefault="000E0BE1" w:rsidP="00F75D31">
            <w:pPr>
              <w:numPr>
                <w:ilvl w:val="0"/>
                <w:numId w:val="4"/>
              </w:numPr>
              <w:spacing w:after="0" w:line="240" w:lineRule="auto"/>
              <w:ind w:left="357" w:hanging="357"/>
              <w:contextualSpacing/>
              <w:jc w:val="both"/>
              <w:rPr>
                <w:lang w:val="mk-MK"/>
              </w:rPr>
            </w:pPr>
            <w:r>
              <w:rPr>
                <w:lang w:val="mk-MK"/>
              </w:rPr>
              <w:t>Релевантните засегнати страни ќе бидат навремено известени за можните препреки</w:t>
            </w:r>
          </w:p>
          <w:p w14:paraId="5CC55984" w14:textId="77777777" w:rsidR="000E0BE1" w:rsidRPr="001A2EBF" w:rsidRDefault="000E0BE1" w:rsidP="00F75D31">
            <w:pPr>
              <w:numPr>
                <w:ilvl w:val="0"/>
                <w:numId w:val="4"/>
              </w:numPr>
              <w:spacing w:after="0" w:line="240" w:lineRule="auto"/>
              <w:ind w:left="357" w:hanging="357"/>
              <w:contextualSpacing/>
              <w:jc w:val="both"/>
              <w:rPr>
                <w:lang w:val="mk-MK"/>
              </w:rPr>
            </w:pPr>
            <w:r w:rsidRPr="001A2EBF">
              <w:rPr>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1A0808ED" w14:textId="77777777" w:rsidR="000E0BE1" w:rsidRPr="001A2EBF" w:rsidRDefault="000E0BE1" w:rsidP="00F75D31">
            <w:pPr>
              <w:numPr>
                <w:ilvl w:val="0"/>
                <w:numId w:val="4"/>
              </w:numPr>
              <w:spacing w:after="0" w:line="240" w:lineRule="auto"/>
              <w:ind w:left="357" w:hanging="357"/>
              <w:contextualSpacing/>
              <w:jc w:val="both"/>
              <w:rPr>
                <w:rFonts w:cstheme="minorHAnsi"/>
                <w:lang w:val="mk-MK"/>
              </w:rPr>
            </w:pPr>
            <w:r w:rsidRPr="001A2EBF">
              <w:rPr>
                <w:rFonts w:cstheme="minorHAnsi"/>
                <w:lang w:val="mk-MK"/>
              </w:rPr>
              <w:t>Привремено складираниот материјал треба јасно да се означи;</w:t>
            </w:r>
          </w:p>
          <w:p w14:paraId="414B3C1F" w14:textId="77777777" w:rsidR="000E0BE1" w:rsidRPr="001A2EBF"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Подготовки пред почетокот на работите и спроведување на Планот за управување со сообраќајот; </w:t>
            </w:r>
          </w:p>
          <w:p w14:paraId="7E4E4ACC" w14:textId="77777777" w:rsidR="000E0BE1" w:rsidRPr="0042559E" w:rsidRDefault="000E0BE1" w:rsidP="00F75D31">
            <w:pPr>
              <w:numPr>
                <w:ilvl w:val="0"/>
                <w:numId w:val="4"/>
              </w:numPr>
              <w:spacing w:after="0" w:line="276" w:lineRule="auto"/>
              <w:ind w:left="357" w:hanging="357"/>
              <w:jc w:val="both"/>
              <w:rPr>
                <w:rStyle w:val="jlqj4b"/>
                <w:rFonts w:cstheme="minorHAnsi"/>
                <w:lang w:val="mk-MK"/>
              </w:rPr>
            </w:pPr>
            <w:r w:rsidRPr="007263E8">
              <w:rPr>
                <w:rStyle w:val="jlqj4b"/>
                <w:lang w:val="mk-MK"/>
              </w:rPr>
              <w:t xml:space="preserve">Планот за одговор при итни случаи ќе се подготви пред </w:t>
            </w:r>
            <w:r>
              <w:rPr>
                <w:rStyle w:val="jlqj4b"/>
                <w:lang w:val="mk-MK"/>
              </w:rPr>
              <w:t>започнување на проектните активности</w:t>
            </w:r>
            <w:r w:rsidRPr="007263E8">
              <w:rPr>
                <w:rStyle w:val="jlqj4b"/>
                <w:lang w:val="mk-MK"/>
              </w:rPr>
              <w:t>;</w:t>
            </w:r>
          </w:p>
          <w:p w14:paraId="1C9876A3" w14:textId="77777777" w:rsidR="000E0BE1" w:rsidRPr="007263E8" w:rsidRDefault="000E0BE1" w:rsidP="00F75D31">
            <w:pPr>
              <w:numPr>
                <w:ilvl w:val="0"/>
                <w:numId w:val="4"/>
              </w:numPr>
              <w:spacing w:after="0" w:line="276" w:lineRule="auto"/>
              <w:ind w:left="357" w:hanging="357"/>
              <w:jc w:val="both"/>
              <w:rPr>
                <w:rFonts w:cstheme="minorHAnsi"/>
                <w:lang w:val="mk-MK"/>
              </w:rPr>
            </w:pPr>
            <w:r w:rsidRPr="0042559E">
              <w:rPr>
                <w:rStyle w:val="jlqj4b"/>
                <w:lang w:val="mk-MK"/>
              </w:rPr>
              <w:t>Планот за БЗР ќе се подготви пред започнување</w:t>
            </w:r>
            <w:r>
              <w:rPr>
                <w:rStyle w:val="jlqj4b"/>
                <w:lang w:val="mk-MK"/>
              </w:rPr>
              <w:t xml:space="preserve"> на проектните активности;</w:t>
            </w:r>
          </w:p>
          <w:p w14:paraId="200C0EE1" w14:textId="77777777" w:rsidR="000E0BE1" w:rsidRPr="000F04CB" w:rsidRDefault="000E0BE1" w:rsidP="00F75D31">
            <w:pPr>
              <w:numPr>
                <w:ilvl w:val="0"/>
                <w:numId w:val="4"/>
              </w:numPr>
              <w:spacing w:after="0" w:line="276" w:lineRule="auto"/>
              <w:ind w:left="357" w:hanging="357"/>
              <w:jc w:val="both"/>
              <w:rPr>
                <w:rStyle w:val="jlqj4b"/>
                <w:rFonts w:cstheme="minorHAnsi"/>
                <w:lang w:val="mk-MK"/>
              </w:rPr>
            </w:pPr>
            <w:r w:rsidRPr="000F04CB">
              <w:rPr>
                <w:rStyle w:val="jlqj4b"/>
                <w:lang w:val="mk-MK"/>
              </w:rPr>
              <w:t>Работниците треба да добијат обука за прва помош и БЗР соодветна на типот на работата, пред почетокот на проек</w:t>
            </w:r>
            <w:r>
              <w:rPr>
                <w:rStyle w:val="jlqj4b"/>
                <w:lang w:val="mk-MK"/>
              </w:rPr>
              <w:t>т</w:t>
            </w:r>
            <w:r w:rsidRPr="000F04CB">
              <w:rPr>
                <w:rStyle w:val="jlqj4b"/>
                <w:lang w:val="mk-MK"/>
              </w:rPr>
              <w:t>ните активности.Доволно количество прва помош и опрема за БЗР е обезбедена и достапна во секое време.</w:t>
            </w:r>
          </w:p>
          <w:p w14:paraId="09A3820B" w14:textId="77777777" w:rsidR="000E0BE1" w:rsidRPr="000F04CB" w:rsidRDefault="000E0BE1" w:rsidP="00F75D31">
            <w:pPr>
              <w:numPr>
                <w:ilvl w:val="0"/>
                <w:numId w:val="4"/>
              </w:numPr>
              <w:spacing w:after="0" w:line="276" w:lineRule="auto"/>
              <w:ind w:left="357" w:hanging="357"/>
              <w:jc w:val="both"/>
              <w:rPr>
                <w:rFonts w:cstheme="minorHAnsi"/>
                <w:lang w:val="mk-MK"/>
              </w:rPr>
            </w:pPr>
            <w:r w:rsidRPr="000F04CB">
              <w:rPr>
                <w:rStyle w:val="jlqj4b"/>
                <w:lang w:val="mk-MK"/>
              </w:rPr>
              <w:t>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достапноста и снабдувањето со вода за пиење).</w:t>
            </w:r>
          </w:p>
          <w:p w14:paraId="60C08B3A" w14:textId="77777777" w:rsidR="000E0BE1" w:rsidRPr="001A2EBF"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работи ќе се вршат на безбеден и дисциплиниран начин, осмислен така што влијанијата врз работниците и граѓаните кои го користат </w:t>
            </w:r>
            <w:r>
              <w:rPr>
                <w:rFonts w:cstheme="minorHAnsi"/>
                <w:lang w:val="mk-MK"/>
              </w:rPr>
              <w:t>улицата</w:t>
            </w:r>
            <w:r w:rsidRPr="001A2EBF">
              <w:rPr>
                <w:rFonts w:cstheme="minorHAnsi"/>
                <w:lang w:val="mk-MK"/>
              </w:rPr>
              <w:t xml:space="preserve"> и животната средина да се сведат на минимум.</w:t>
            </w:r>
          </w:p>
          <w:p w14:paraId="55AA28DB" w14:textId="77777777" w:rsidR="000E0BE1" w:rsidRPr="001A2EBF"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Обезбедени се безбедни премини за пешаците;</w:t>
            </w:r>
          </w:p>
          <w:p w14:paraId="7BEE2BE7" w14:textId="77777777" w:rsidR="000E0BE1" w:rsidRPr="000F04CB" w:rsidRDefault="000E0BE1" w:rsidP="00F75D31">
            <w:pPr>
              <w:numPr>
                <w:ilvl w:val="0"/>
                <w:numId w:val="4"/>
              </w:numPr>
              <w:spacing w:after="0" w:line="276" w:lineRule="auto"/>
              <w:ind w:left="357" w:hanging="357"/>
              <w:jc w:val="both"/>
              <w:rPr>
                <w:rFonts w:cstheme="minorHAnsi"/>
                <w:lang w:val="mk-MK"/>
              </w:rPr>
            </w:pPr>
            <w:r w:rsidRPr="001A2EBF">
              <w:rPr>
                <w:rFonts w:cstheme="minorHAnsi"/>
                <w:lang w:val="mk-MK"/>
              </w:rPr>
              <w:t>Сите опасни места на градилиштето како јами, ровови и др. ќе бидат јасно обележани и оградени</w:t>
            </w:r>
            <w:r>
              <w:rPr>
                <w:rFonts w:cstheme="minorHAnsi"/>
                <w:lang w:val="mk-MK"/>
              </w:rPr>
              <w:t>.</w:t>
            </w:r>
          </w:p>
          <w:p w14:paraId="7B172EA8" w14:textId="77777777" w:rsidR="000E0BE1" w:rsidRPr="00EE0ECB" w:rsidRDefault="000E0BE1" w:rsidP="00F75D31">
            <w:pPr>
              <w:spacing w:after="0"/>
              <w:rPr>
                <w:rFonts w:cstheme="minorHAnsi"/>
                <w:b/>
                <w:bCs/>
                <w:u w:val="single"/>
                <w:lang w:val="mk-MK"/>
              </w:rPr>
            </w:pPr>
            <w:r w:rsidRPr="00EE0ECB">
              <w:rPr>
                <w:rFonts w:cstheme="minorHAnsi"/>
                <w:b/>
                <w:bCs/>
                <w:u w:val="single"/>
                <w:lang w:val="mk-MK"/>
              </w:rPr>
              <w:t>Мерки за БЗР за работниците:</w:t>
            </w:r>
          </w:p>
          <w:p w14:paraId="4365D90B" w14:textId="77777777" w:rsidR="000E0BE1" w:rsidRPr="00955919" w:rsidRDefault="000E0BE1" w:rsidP="00F75D31">
            <w:pPr>
              <w:numPr>
                <w:ilvl w:val="0"/>
                <w:numId w:val="4"/>
              </w:numPr>
              <w:spacing w:after="0" w:line="276" w:lineRule="auto"/>
              <w:ind w:left="357" w:hanging="357"/>
              <w:jc w:val="both"/>
              <w:rPr>
                <w:rStyle w:val="jlqj4b"/>
                <w:lang w:val="mk-MK"/>
              </w:rPr>
            </w:pPr>
            <w:r w:rsidRPr="00955919">
              <w:rPr>
                <w:rStyle w:val="jlqj4b"/>
                <w:lang w:val="mk-MK"/>
              </w:rPr>
              <w:t xml:space="preserve">Работниците кои ќе бидат ангажирани треба да бидат обучени и да ги почитуваат најдобрите градежни практики (постојано да носат шлем, маска и заштитни очила, безбедносни појаси и безбедносни чизми, како и други средства за лична заштита за конкретната работа); </w:t>
            </w:r>
          </w:p>
          <w:p w14:paraId="35445822" w14:textId="77777777" w:rsidR="000E0BE1" w:rsidRPr="00955919" w:rsidRDefault="000E0BE1" w:rsidP="00F75D31">
            <w:pPr>
              <w:numPr>
                <w:ilvl w:val="0"/>
                <w:numId w:val="4"/>
              </w:numPr>
              <w:spacing w:after="0" w:line="276" w:lineRule="auto"/>
              <w:ind w:left="357" w:hanging="357"/>
              <w:jc w:val="both"/>
              <w:rPr>
                <w:rStyle w:val="jlqj4b"/>
                <w:lang w:val="mk-MK"/>
              </w:rPr>
            </w:pPr>
            <w:r w:rsidRPr="00955919">
              <w:rPr>
                <w:rStyle w:val="jlqj4b"/>
                <w:lang w:val="mk-MK"/>
              </w:rPr>
              <w:lastRenderedPageBreak/>
              <w:t xml:space="preserve">Треба да се спроведуваат мерките за БЗР за заедницата и работниците (прва помош, заштитна облека за работниците, соодветни машини и алати); </w:t>
            </w:r>
          </w:p>
          <w:p w14:paraId="19F5E1BA" w14:textId="77777777" w:rsidR="000E0BE1" w:rsidRPr="00955919" w:rsidRDefault="000E0BE1" w:rsidP="00F75D31">
            <w:pPr>
              <w:numPr>
                <w:ilvl w:val="0"/>
                <w:numId w:val="4"/>
              </w:numPr>
              <w:spacing w:after="0" w:line="276" w:lineRule="auto"/>
              <w:ind w:left="357" w:hanging="357"/>
              <w:jc w:val="both"/>
              <w:rPr>
                <w:rStyle w:val="jlqj4b"/>
                <w:lang w:val="mk-MK"/>
              </w:rPr>
            </w:pPr>
            <w:r w:rsidRPr="00955919">
              <w:rPr>
                <w:rStyle w:val="jlqj4b"/>
                <w:lang w:val="mk-MK"/>
              </w:rPr>
              <w:t xml:space="preserve">Со машините треба да ракуваат исклучиво искусни и обучени ракувачи, со што се намалува ризикот од несреќи; </w:t>
            </w:r>
          </w:p>
          <w:p w14:paraId="08E15A17" w14:textId="77777777" w:rsidR="00615F5D" w:rsidRPr="00955919" w:rsidRDefault="000E0BE1" w:rsidP="00F75D31">
            <w:pPr>
              <w:numPr>
                <w:ilvl w:val="0"/>
                <w:numId w:val="4"/>
              </w:numPr>
              <w:spacing w:after="0" w:line="276" w:lineRule="auto"/>
              <w:ind w:left="357" w:hanging="357"/>
              <w:jc w:val="both"/>
              <w:rPr>
                <w:rStyle w:val="jlqj4b"/>
                <w:lang w:val="mk-MK"/>
              </w:rPr>
            </w:pPr>
            <w:r w:rsidRPr="00955919">
              <w:rPr>
                <w:rStyle w:val="jlqj4b"/>
                <w:lang w:val="mk-MK"/>
              </w:rPr>
              <w:t>Примена на процедури во вонредни состојби (План за одговор при вонредни состојби)  се достапни на градилиштето;</w:t>
            </w:r>
          </w:p>
          <w:p w14:paraId="2DF62E1E" w14:textId="77777777" w:rsidR="000E0BE1" w:rsidRPr="004511BD" w:rsidRDefault="000E0BE1" w:rsidP="00F75D31">
            <w:pPr>
              <w:spacing w:after="0"/>
              <w:rPr>
                <w:rFonts w:cstheme="minorHAnsi"/>
                <w:b/>
                <w:bCs/>
                <w:u w:val="single"/>
                <w:lang w:val="mk-MK"/>
              </w:rPr>
            </w:pPr>
            <w:r w:rsidRPr="004511BD">
              <w:rPr>
                <w:rFonts w:cstheme="minorHAnsi"/>
                <w:b/>
                <w:bCs/>
                <w:u w:val="single"/>
                <w:lang w:val="mk-MK"/>
              </w:rPr>
              <w:t>Противпожарни мерки:</w:t>
            </w:r>
          </w:p>
          <w:p w14:paraId="5853F616" w14:textId="77777777" w:rsidR="000E0BE1" w:rsidRPr="00295C9D" w:rsidRDefault="000E0BE1" w:rsidP="000E0BE1">
            <w:pPr>
              <w:numPr>
                <w:ilvl w:val="0"/>
                <w:numId w:val="44"/>
              </w:numPr>
              <w:spacing w:after="0" w:line="276" w:lineRule="auto"/>
              <w:ind w:left="357" w:hanging="357"/>
              <w:jc w:val="both"/>
              <w:rPr>
                <w:rFonts w:cstheme="minorHAnsi"/>
                <w:lang w:val="mk-MK"/>
              </w:rPr>
            </w:pPr>
            <w:r w:rsidRPr="00295C9D">
              <w:rPr>
                <w:rStyle w:val="jlqj4b"/>
                <w:lang w:val="mk-MK"/>
              </w:rPr>
              <w:t xml:space="preserve">Постапките во случај на пожар </w:t>
            </w:r>
            <w:r>
              <w:rPr>
                <w:rStyle w:val="jlqj4b"/>
                <w:lang w:val="mk-MK"/>
              </w:rPr>
              <w:t>треба да бидат</w:t>
            </w:r>
            <w:r w:rsidRPr="00295C9D">
              <w:rPr>
                <w:rStyle w:val="jlqj4b"/>
                <w:lang w:val="mk-MK"/>
              </w:rPr>
              <w:t xml:space="preserve"> достав</w:t>
            </w:r>
            <w:r>
              <w:rPr>
                <w:rStyle w:val="jlqj4b"/>
                <w:lang w:val="mk-MK"/>
              </w:rPr>
              <w:t>ени</w:t>
            </w:r>
            <w:r w:rsidRPr="00295C9D">
              <w:rPr>
                <w:rStyle w:val="jlqj4b"/>
                <w:lang w:val="mk-MK"/>
              </w:rPr>
              <w:t xml:space="preserve"> до сите вработени</w:t>
            </w:r>
            <w:r>
              <w:rPr>
                <w:rStyle w:val="jlqj4b"/>
                <w:lang w:val="mk-MK"/>
              </w:rPr>
              <w:t>;</w:t>
            </w:r>
          </w:p>
          <w:p w14:paraId="281484E2"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363A923E"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 xml:space="preserve">Ќе се назначи лице на градилиштето кое ќе биде одговорно за заштита од пожари; </w:t>
            </w:r>
          </w:p>
          <w:p w14:paraId="00091A96" w14:textId="77777777" w:rsidR="000E0BE1" w:rsidRPr="001A2EBF"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Сите вработени треба да се известат за процедурите во случај на пожар;</w:t>
            </w:r>
          </w:p>
          <w:p w14:paraId="784D9999" w14:textId="77777777" w:rsidR="000E0BE1" w:rsidRDefault="000E0BE1" w:rsidP="000E0BE1">
            <w:pPr>
              <w:numPr>
                <w:ilvl w:val="0"/>
                <w:numId w:val="44"/>
              </w:numPr>
              <w:spacing w:after="0" w:line="276" w:lineRule="auto"/>
              <w:ind w:left="357" w:hanging="357"/>
              <w:jc w:val="both"/>
              <w:rPr>
                <w:rFonts w:cstheme="minorHAnsi"/>
                <w:lang w:val="mk-MK"/>
              </w:rPr>
            </w:pPr>
            <w:r w:rsidRPr="001A2EBF">
              <w:rPr>
                <w:rFonts w:cstheme="minorHAnsi"/>
                <w:lang w:val="mk-MK"/>
              </w:rPr>
              <w:t xml:space="preserve">Делницата од </w:t>
            </w:r>
            <w:r>
              <w:rPr>
                <w:rFonts w:cstheme="minorHAnsi"/>
                <w:lang w:val="mk-MK"/>
              </w:rPr>
              <w:t>улицата</w:t>
            </w:r>
            <w:r w:rsidRPr="001A2EBF">
              <w:rPr>
                <w:rFonts w:cstheme="minorHAnsi"/>
                <w:lang w:val="mk-MK"/>
              </w:rPr>
              <w:t xml:space="preserve"> која не се санира, да се одржува чиста.</w:t>
            </w:r>
          </w:p>
          <w:p w14:paraId="540A69C2" w14:textId="77777777" w:rsidR="000E0BE1" w:rsidRDefault="000E0BE1" w:rsidP="00F75D31">
            <w:pPr>
              <w:spacing w:after="0" w:line="276" w:lineRule="auto"/>
              <w:jc w:val="both"/>
              <w:rPr>
                <w:rFonts w:cstheme="minorHAnsi"/>
                <w:lang w:val="mk-MK"/>
              </w:rPr>
            </w:pPr>
            <w:r>
              <w:rPr>
                <w:rFonts w:cstheme="minorHAnsi"/>
                <w:lang w:val="mk-MK"/>
              </w:rPr>
              <w:t>Несреќи:</w:t>
            </w:r>
          </w:p>
          <w:p w14:paraId="2E882399"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37CA828B"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t>Работите мора да се организираат за да се заштитат работниците во секое време.Мора да се одржува соодветна комуникација (на пример, радио линии, мобилни телефони, итн.) со изолираните работници;</w:t>
            </w:r>
          </w:p>
          <w:p w14:paraId="6EFEDFCA" w14:textId="77777777" w:rsidR="000E0BE1" w:rsidRPr="00A75FFA" w:rsidRDefault="000E0BE1" w:rsidP="000E0BE1">
            <w:pPr>
              <w:pStyle w:val="ListParagraph"/>
              <w:numPr>
                <w:ilvl w:val="0"/>
                <w:numId w:val="44"/>
              </w:numPr>
              <w:spacing w:after="0" w:line="276" w:lineRule="auto"/>
              <w:ind w:left="357" w:hanging="357"/>
              <w:jc w:val="both"/>
              <w:rPr>
                <w:rStyle w:val="jlqj4b"/>
                <w:lang w:val="mk-MK"/>
              </w:rPr>
            </w:pPr>
            <w:r w:rsidRPr="00A75FFA">
              <w:rPr>
                <w:rStyle w:val="jlqj4b"/>
                <w:lang w:val="mk-MK"/>
              </w:rPr>
              <w:t>Обележување на сите електрични уреди и водови кои се под напон со предупредувачки знаци;</w:t>
            </w:r>
          </w:p>
          <w:p w14:paraId="20050828" w14:textId="77777777" w:rsidR="000E0BE1" w:rsidRPr="00385A58" w:rsidRDefault="000E0BE1" w:rsidP="000E0BE1">
            <w:pPr>
              <w:pStyle w:val="ListParagraph"/>
              <w:numPr>
                <w:ilvl w:val="0"/>
                <w:numId w:val="44"/>
              </w:numPr>
              <w:spacing w:after="0" w:line="276" w:lineRule="auto"/>
              <w:ind w:left="357" w:hanging="357"/>
              <w:jc w:val="both"/>
              <w:rPr>
                <w:rStyle w:val="jlqj4b"/>
                <w:rFonts w:cstheme="minorHAnsi"/>
                <w:lang w:val="mk-MK"/>
              </w:rPr>
            </w:pPr>
            <w:r w:rsidRPr="00A75FFA">
              <w:rPr>
                <w:rStyle w:val="jlqj4b"/>
                <w:lang w:val="mk-MK"/>
              </w:rPr>
              <w:t>Воспоставување зони „Без пристап“ околу или под високонапонски далноводи.</w:t>
            </w:r>
          </w:p>
          <w:p w14:paraId="1E34E0C5" w14:textId="77777777" w:rsidR="00385A58" w:rsidRPr="00C7328D" w:rsidRDefault="00385A58" w:rsidP="00385A58">
            <w:pPr>
              <w:spacing w:line="276" w:lineRule="auto"/>
              <w:jc w:val="both"/>
              <w:rPr>
                <w:rFonts w:cstheme="minorHAnsi"/>
                <w:b/>
                <w:bCs/>
                <w:u w:val="single"/>
              </w:rPr>
            </w:pPr>
            <w:proofErr w:type="spellStart"/>
            <w:r w:rsidRPr="00D44C81">
              <w:rPr>
                <w:rFonts w:cstheme="minorHAnsi"/>
                <w:b/>
                <w:bCs/>
                <w:u w:val="single"/>
              </w:rPr>
              <w:t>Известување</w:t>
            </w:r>
            <w:proofErr w:type="spellEnd"/>
            <w:r w:rsidRPr="00D44C81">
              <w:rPr>
                <w:rFonts w:cstheme="minorHAnsi"/>
                <w:b/>
                <w:bCs/>
                <w:u w:val="single"/>
              </w:rPr>
              <w:t xml:space="preserve"> </w:t>
            </w:r>
            <w:proofErr w:type="spellStart"/>
            <w:r w:rsidRPr="00D44C81">
              <w:rPr>
                <w:rFonts w:cstheme="minorHAnsi"/>
                <w:b/>
                <w:bCs/>
                <w:u w:val="single"/>
              </w:rPr>
              <w:t>за</w:t>
            </w:r>
            <w:proofErr w:type="spellEnd"/>
            <w:r w:rsidRPr="00D44C81">
              <w:rPr>
                <w:rFonts w:cstheme="minorHAnsi"/>
                <w:b/>
                <w:bCs/>
                <w:u w:val="single"/>
              </w:rPr>
              <w:t xml:space="preserve"> </w:t>
            </w:r>
            <w:proofErr w:type="spellStart"/>
            <w:r w:rsidRPr="00D44C81">
              <w:rPr>
                <w:rFonts w:cstheme="minorHAnsi"/>
                <w:b/>
                <w:bCs/>
                <w:u w:val="single"/>
              </w:rPr>
              <w:t>несреќи</w:t>
            </w:r>
            <w:proofErr w:type="spellEnd"/>
            <w:r w:rsidRPr="00D44C81">
              <w:rPr>
                <w:rFonts w:cstheme="minorHAnsi"/>
                <w:b/>
                <w:bCs/>
                <w:u w:val="single"/>
              </w:rPr>
              <w:t xml:space="preserve"> / </w:t>
            </w:r>
            <w:proofErr w:type="spellStart"/>
            <w:r w:rsidRPr="00D44C81">
              <w:rPr>
                <w:rFonts w:cstheme="minorHAnsi"/>
                <w:b/>
                <w:bCs/>
                <w:u w:val="single"/>
              </w:rPr>
              <w:t>хаварии</w:t>
            </w:r>
            <w:proofErr w:type="spellEnd"/>
            <w:r w:rsidRPr="00C7328D">
              <w:rPr>
                <w:rFonts w:cstheme="minorHAnsi"/>
                <w:b/>
                <w:bCs/>
                <w:u w:val="single"/>
              </w:rPr>
              <w:t>:</w:t>
            </w:r>
          </w:p>
          <w:p w14:paraId="6D9F9D29" w14:textId="77777777" w:rsidR="00385A58" w:rsidRPr="00C7328D" w:rsidRDefault="00385A58" w:rsidP="00385A58">
            <w:pPr>
              <w:pStyle w:val="ListParagraph"/>
              <w:numPr>
                <w:ilvl w:val="0"/>
                <w:numId w:val="30"/>
              </w:numPr>
              <w:jc w:val="both"/>
              <w:rPr>
                <w:rFonts w:cstheme="minorHAnsi"/>
              </w:rPr>
            </w:pPr>
            <w:r w:rsidRPr="00D44C81">
              <w:rPr>
                <w:rFonts w:cstheme="minorHAnsi"/>
                <w:lang w:val="mk-MK"/>
              </w:rPr>
              <w:lastRenderedPageBreak/>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претседателот на синдикалната организација и претставникот на вработените за безбедност и здравје при работа за</w:t>
            </w:r>
            <w:r w:rsidRPr="00C7328D">
              <w:rPr>
                <w:rFonts w:cstheme="minorHAnsi"/>
              </w:rPr>
              <w:t>:</w:t>
            </w:r>
          </w:p>
          <w:p w14:paraId="1F5D258F" w14:textId="77777777" w:rsidR="00385A58" w:rsidRPr="00C7328D" w:rsidRDefault="00385A58" w:rsidP="00385A58">
            <w:pPr>
              <w:pStyle w:val="ListParagraph"/>
              <w:ind w:left="360"/>
              <w:jc w:val="both"/>
              <w:rPr>
                <w:rFonts w:cstheme="minorHAnsi"/>
              </w:rPr>
            </w:pPr>
            <w:r w:rsidRPr="00C7328D">
              <w:rPr>
                <w:rFonts w:cstheme="minorHAnsi"/>
              </w:rPr>
              <w:t xml:space="preserve">- </w:t>
            </w:r>
            <w:r w:rsidRPr="00D44C81">
              <w:rPr>
                <w:rFonts w:cstheme="minorHAnsi"/>
                <w:lang w:val="mk-MK"/>
              </w:rPr>
              <w:t xml:space="preserve">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w:t>
            </w:r>
            <w:proofErr w:type="gramStart"/>
            <w:r w:rsidRPr="00D44C81">
              <w:rPr>
                <w:rFonts w:cstheme="minorHAnsi"/>
                <w:lang w:val="mk-MK"/>
              </w:rPr>
              <w:t>работници</w:t>
            </w:r>
            <w:r w:rsidRPr="00C7328D">
              <w:rPr>
                <w:rFonts w:cstheme="minorHAnsi"/>
              </w:rPr>
              <w:t>;</w:t>
            </w:r>
            <w:proofErr w:type="gramEnd"/>
          </w:p>
          <w:p w14:paraId="53769592" w14:textId="77777777" w:rsidR="00385A58" w:rsidRPr="00C7328D" w:rsidRDefault="00385A58" w:rsidP="00385A58">
            <w:pPr>
              <w:pStyle w:val="ListParagraph"/>
              <w:numPr>
                <w:ilvl w:val="0"/>
                <w:numId w:val="30"/>
              </w:numPr>
              <w:jc w:val="both"/>
              <w:rPr>
                <w:rFonts w:cstheme="minorHAnsi"/>
              </w:rPr>
            </w:pPr>
            <w:r w:rsidRPr="00D44C81">
              <w:rPr>
                <w:rFonts w:cstheme="minorHAnsi"/>
                <w:lang w:val="mk-MK"/>
              </w:rPr>
              <w:t>Пријавата доставена до Трудовиот инспекторат треба да содржи најмалку: име и адреса на фирмата - Изведувач, локација на градилиштето, контакт информации за повреденото или починатото лице, време на инцидентот, опис на повредата, дали била повикана полицијата, каде и како се случил инцидентот, било какво лекарско мислење, било каква штета, итн</w:t>
            </w:r>
            <w:r w:rsidRPr="00C7328D">
              <w:rPr>
                <w:rFonts w:cstheme="minorHAnsi"/>
              </w:rPr>
              <w:t xml:space="preserve">. </w:t>
            </w:r>
          </w:p>
          <w:p w14:paraId="0754EBD7" w14:textId="77777777" w:rsidR="00385A58" w:rsidRPr="00C7328D" w:rsidRDefault="00385A58" w:rsidP="00385A58">
            <w:pPr>
              <w:pStyle w:val="ListParagraph"/>
              <w:numPr>
                <w:ilvl w:val="0"/>
                <w:numId w:val="30"/>
              </w:numPr>
              <w:jc w:val="both"/>
            </w:pPr>
            <w:r w:rsidRPr="00D44C81">
              <w:rPr>
                <w:lang w:val="mk-MK"/>
              </w:rPr>
              <w:t>Изведувачот треба веднаш да го извести ЕИП за инцидентот/несреќата, за секое повредено или починато лице, како и кога се случил инцидентот/несреќата и каде; Исто така, до ЕИП треба да се достави информација дали Трудовиот инспекторат бил информиран и дали инспекторот/ите извршиле посета на локацијата</w:t>
            </w:r>
            <w:r w:rsidRPr="00C7328D">
              <w:t>;</w:t>
            </w:r>
          </w:p>
          <w:p w14:paraId="5FE85CDD" w14:textId="77777777" w:rsidR="00385A58" w:rsidRPr="00C7328D" w:rsidRDefault="00385A58" w:rsidP="00385A58">
            <w:pPr>
              <w:pStyle w:val="ListParagraph"/>
              <w:numPr>
                <w:ilvl w:val="0"/>
                <w:numId w:val="30"/>
              </w:numPr>
              <w:spacing w:after="0"/>
              <w:jc w:val="both"/>
              <w:rPr>
                <w:rFonts w:cstheme="minorHAnsi"/>
              </w:rPr>
            </w:pPr>
            <w:r w:rsidRPr="00D44C81">
              <w:rPr>
                <w:rFonts w:cstheme="minorHAnsi"/>
                <w:lang w:val="mk-MK"/>
              </w:rPr>
              <w:t>По добивањето на Извештајот од Трудовиот инспекторат, Изведувачот е должен да го испрати извештајот до ЕИП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r w:rsidRPr="00C7328D">
              <w:rPr>
                <w:rFonts w:cstheme="minorHAnsi"/>
              </w:rPr>
              <w:t>.;</w:t>
            </w:r>
          </w:p>
          <w:p w14:paraId="42DC4BA8" w14:textId="703F683E" w:rsidR="00385A58" w:rsidRPr="00B12788" w:rsidRDefault="00385A58" w:rsidP="00385A58">
            <w:pPr>
              <w:pStyle w:val="ListParagraph"/>
              <w:spacing w:after="0" w:line="276" w:lineRule="auto"/>
              <w:ind w:left="357"/>
              <w:jc w:val="both"/>
              <w:rPr>
                <w:rFonts w:cstheme="minorHAnsi"/>
                <w:lang w:val="mk-MK"/>
              </w:rPr>
            </w:pPr>
            <w:r w:rsidRPr="00D44C81">
              <w:rPr>
                <w:rFonts w:cstheme="minorHAnsi"/>
              </w:rPr>
              <w:t xml:space="preserve">ЕИП </w:t>
            </w:r>
            <w:proofErr w:type="spellStart"/>
            <w:r w:rsidRPr="00D44C81">
              <w:rPr>
                <w:rFonts w:cstheme="minorHAnsi"/>
              </w:rPr>
              <w:t>треба</w:t>
            </w:r>
            <w:proofErr w:type="spellEnd"/>
            <w:r w:rsidRPr="00D44C81">
              <w:rPr>
                <w:rFonts w:cstheme="minorHAnsi"/>
              </w:rPr>
              <w:t xml:space="preserve"> </w:t>
            </w:r>
            <w:proofErr w:type="spellStart"/>
            <w:r w:rsidRPr="00D44C81">
              <w:rPr>
                <w:rFonts w:cstheme="minorHAnsi"/>
              </w:rPr>
              <w:t>веднаш</w:t>
            </w:r>
            <w:proofErr w:type="spellEnd"/>
            <w:r w:rsidRPr="00D44C81">
              <w:rPr>
                <w:rFonts w:cstheme="minorHAnsi"/>
              </w:rPr>
              <w:t xml:space="preserve"> </w:t>
            </w:r>
            <w:proofErr w:type="spellStart"/>
            <w:r w:rsidRPr="00D44C81">
              <w:rPr>
                <w:rFonts w:cstheme="minorHAnsi"/>
              </w:rPr>
              <w:t>да</w:t>
            </w:r>
            <w:proofErr w:type="spellEnd"/>
            <w:r w:rsidRPr="00D44C81">
              <w:rPr>
                <w:rFonts w:cstheme="minorHAnsi"/>
              </w:rPr>
              <w:t xml:space="preserve"> </w:t>
            </w:r>
            <w:proofErr w:type="spellStart"/>
            <w:r w:rsidRPr="00D44C81">
              <w:rPr>
                <w:rFonts w:cstheme="minorHAnsi"/>
              </w:rPr>
              <w:t>го</w:t>
            </w:r>
            <w:proofErr w:type="spellEnd"/>
            <w:r w:rsidRPr="00D44C81">
              <w:rPr>
                <w:rFonts w:cstheme="minorHAnsi"/>
              </w:rPr>
              <w:t xml:space="preserve"> </w:t>
            </w:r>
            <w:proofErr w:type="spellStart"/>
            <w:r w:rsidRPr="00D44C81">
              <w:rPr>
                <w:rFonts w:cstheme="minorHAnsi"/>
              </w:rPr>
              <w:t>регистрира</w:t>
            </w:r>
            <w:proofErr w:type="spellEnd"/>
            <w:r w:rsidRPr="00D44C81">
              <w:rPr>
                <w:rFonts w:cstheme="minorHAnsi"/>
              </w:rPr>
              <w:t xml:space="preserve"> </w:t>
            </w:r>
            <w:proofErr w:type="spellStart"/>
            <w:r w:rsidRPr="00D44C81">
              <w:rPr>
                <w:rFonts w:cstheme="minorHAnsi"/>
              </w:rPr>
              <w:t>инцидентот</w:t>
            </w:r>
            <w:proofErr w:type="spellEnd"/>
            <w:r w:rsidRPr="00D44C81">
              <w:rPr>
                <w:rFonts w:cstheme="minorHAnsi"/>
              </w:rPr>
              <w:t xml:space="preserve"> и </w:t>
            </w:r>
            <w:proofErr w:type="spellStart"/>
            <w:r w:rsidRPr="00D44C81">
              <w:rPr>
                <w:rFonts w:cstheme="minorHAnsi"/>
              </w:rPr>
              <w:t>да</w:t>
            </w:r>
            <w:proofErr w:type="spellEnd"/>
            <w:r w:rsidRPr="00D44C81">
              <w:rPr>
                <w:rFonts w:cstheme="minorHAnsi"/>
              </w:rPr>
              <w:t xml:space="preserve"> </w:t>
            </w:r>
            <w:proofErr w:type="spellStart"/>
            <w:r w:rsidRPr="00D44C81">
              <w:rPr>
                <w:rFonts w:cstheme="minorHAnsi"/>
              </w:rPr>
              <w:t>го</w:t>
            </w:r>
            <w:proofErr w:type="spellEnd"/>
            <w:r w:rsidRPr="00D44C81">
              <w:rPr>
                <w:rFonts w:cstheme="minorHAnsi"/>
              </w:rPr>
              <w:t xml:space="preserve"> </w:t>
            </w:r>
            <w:proofErr w:type="spellStart"/>
            <w:r w:rsidRPr="00D44C81">
              <w:rPr>
                <w:rFonts w:cstheme="minorHAnsi"/>
              </w:rPr>
              <w:t>пријави</w:t>
            </w:r>
            <w:proofErr w:type="spellEnd"/>
            <w:r w:rsidRPr="00D44C81">
              <w:rPr>
                <w:rFonts w:cstheme="minorHAnsi"/>
              </w:rPr>
              <w:t xml:space="preserve"> </w:t>
            </w:r>
            <w:proofErr w:type="spellStart"/>
            <w:r w:rsidRPr="00D44C81">
              <w:rPr>
                <w:rFonts w:cstheme="minorHAnsi"/>
              </w:rPr>
              <w:t>до</w:t>
            </w:r>
            <w:proofErr w:type="spellEnd"/>
            <w:r w:rsidRPr="00D44C81">
              <w:rPr>
                <w:rFonts w:cstheme="minorHAnsi"/>
              </w:rPr>
              <w:t xml:space="preserve"> </w:t>
            </w:r>
            <w:proofErr w:type="spellStart"/>
            <w:r w:rsidRPr="00D44C81">
              <w:rPr>
                <w:rFonts w:cstheme="minorHAnsi"/>
              </w:rPr>
              <w:t>раководителот</w:t>
            </w:r>
            <w:proofErr w:type="spellEnd"/>
            <w:r w:rsidRPr="00D44C81">
              <w:rPr>
                <w:rFonts w:cstheme="minorHAnsi"/>
              </w:rPr>
              <w:t xml:space="preserve"> </w:t>
            </w:r>
            <w:proofErr w:type="spellStart"/>
            <w:r w:rsidRPr="00D44C81">
              <w:rPr>
                <w:rFonts w:cstheme="minorHAnsi"/>
              </w:rPr>
              <w:t>на</w:t>
            </w:r>
            <w:proofErr w:type="spellEnd"/>
            <w:r w:rsidRPr="00D44C81">
              <w:rPr>
                <w:rFonts w:cstheme="minorHAnsi"/>
              </w:rPr>
              <w:t xml:space="preserve"> </w:t>
            </w:r>
            <w:proofErr w:type="spellStart"/>
            <w:r w:rsidRPr="00D44C81">
              <w:rPr>
                <w:rFonts w:cstheme="minorHAnsi"/>
              </w:rPr>
              <w:t>Работниот</w:t>
            </w:r>
            <w:proofErr w:type="spellEnd"/>
            <w:r w:rsidRPr="00D44C81">
              <w:rPr>
                <w:rFonts w:cstheme="minorHAnsi"/>
              </w:rPr>
              <w:t xml:space="preserve"> </w:t>
            </w:r>
            <w:proofErr w:type="spellStart"/>
            <w:r w:rsidRPr="00D44C81">
              <w:rPr>
                <w:rFonts w:cstheme="minorHAnsi"/>
              </w:rPr>
              <w:t>тим</w:t>
            </w:r>
            <w:proofErr w:type="spellEnd"/>
            <w:r w:rsidRPr="00D44C81">
              <w:rPr>
                <w:rFonts w:cstheme="minorHAnsi"/>
              </w:rPr>
              <w:t xml:space="preserve"> </w:t>
            </w:r>
            <w:proofErr w:type="spellStart"/>
            <w:r w:rsidRPr="00D44C81">
              <w:rPr>
                <w:rFonts w:cstheme="minorHAnsi"/>
              </w:rPr>
              <w:t>на</w:t>
            </w:r>
            <w:proofErr w:type="spellEnd"/>
            <w:r w:rsidRPr="00D44C81">
              <w:rPr>
                <w:rFonts w:cstheme="minorHAnsi"/>
              </w:rPr>
              <w:t xml:space="preserve"> </w:t>
            </w:r>
            <w:proofErr w:type="spellStart"/>
            <w:r w:rsidRPr="00D44C81">
              <w:rPr>
                <w:rFonts w:cstheme="minorHAnsi"/>
              </w:rPr>
              <w:t>Банката</w:t>
            </w:r>
            <w:proofErr w:type="spellEnd"/>
            <w:r w:rsidRPr="00D44C81">
              <w:rPr>
                <w:rFonts w:cstheme="minorHAnsi"/>
              </w:rPr>
              <w:t xml:space="preserve"> </w:t>
            </w:r>
            <w:proofErr w:type="spellStart"/>
            <w:r w:rsidRPr="00D44C81">
              <w:rPr>
                <w:rFonts w:cstheme="minorHAnsi"/>
              </w:rPr>
              <w:t>во</w:t>
            </w:r>
            <w:proofErr w:type="spellEnd"/>
            <w:r w:rsidRPr="00D44C81">
              <w:rPr>
                <w:rFonts w:cstheme="minorHAnsi"/>
              </w:rPr>
              <w:t xml:space="preserve"> </w:t>
            </w:r>
            <w:proofErr w:type="spellStart"/>
            <w:r w:rsidRPr="00D44C81">
              <w:rPr>
                <w:rFonts w:cstheme="minorHAnsi"/>
              </w:rPr>
              <w:t>рок</w:t>
            </w:r>
            <w:proofErr w:type="spellEnd"/>
            <w:r w:rsidRPr="00D44C81">
              <w:rPr>
                <w:rFonts w:cstheme="minorHAnsi"/>
              </w:rPr>
              <w:t xml:space="preserve"> </w:t>
            </w:r>
            <w:proofErr w:type="spellStart"/>
            <w:r w:rsidRPr="00D44C81">
              <w:rPr>
                <w:rFonts w:cstheme="minorHAnsi"/>
              </w:rPr>
              <w:t>од</w:t>
            </w:r>
            <w:proofErr w:type="spellEnd"/>
            <w:r w:rsidRPr="00D44C81">
              <w:rPr>
                <w:rFonts w:cstheme="minorHAnsi"/>
              </w:rPr>
              <w:t xml:space="preserve"> 24 </w:t>
            </w:r>
            <w:proofErr w:type="spellStart"/>
            <w:r w:rsidRPr="00D44C81">
              <w:rPr>
                <w:rFonts w:cstheme="minorHAnsi"/>
              </w:rPr>
              <w:t>часа</w:t>
            </w:r>
            <w:proofErr w:type="spellEnd"/>
            <w:r w:rsidRPr="00D44C81">
              <w:rPr>
                <w:rFonts w:cstheme="minorHAnsi"/>
              </w:rPr>
              <w:t xml:space="preserve">. СБ </w:t>
            </w:r>
            <w:proofErr w:type="spellStart"/>
            <w:r w:rsidRPr="00D44C81">
              <w:rPr>
                <w:rFonts w:cstheme="minorHAnsi"/>
              </w:rPr>
              <w:t>мора</w:t>
            </w:r>
            <w:proofErr w:type="spellEnd"/>
            <w:r w:rsidRPr="00D44C81">
              <w:rPr>
                <w:rFonts w:cstheme="minorHAnsi"/>
              </w:rPr>
              <w:t xml:space="preserve"> </w:t>
            </w:r>
            <w:proofErr w:type="spellStart"/>
            <w:r w:rsidRPr="00D44C81">
              <w:rPr>
                <w:rFonts w:cstheme="minorHAnsi"/>
              </w:rPr>
              <w:t>да</w:t>
            </w:r>
            <w:proofErr w:type="spellEnd"/>
            <w:r w:rsidRPr="00D44C81">
              <w:rPr>
                <w:rFonts w:cstheme="minorHAnsi"/>
              </w:rPr>
              <w:t xml:space="preserve"> </w:t>
            </w:r>
            <w:proofErr w:type="spellStart"/>
            <w:r w:rsidRPr="00D44C81">
              <w:rPr>
                <w:rFonts w:cstheme="minorHAnsi"/>
              </w:rPr>
              <w:t>биде</w:t>
            </w:r>
            <w:proofErr w:type="spellEnd"/>
            <w:r w:rsidRPr="00D44C81">
              <w:rPr>
                <w:rFonts w:cstheme="minorHAnsi"/>
              </w:rPr>
              <w:t xml:space="preserve"> </w:t>
            </w:r>
            <w:proofErr w:type="spellStart"/>
            <w:r w:rsidRPr="00D44C81">
              <w:rPr>
                <w:rFonts w:cstheme="minorHAnsi"/>
              </w:rPr>
              <w:t>информирана</w:t>
            </w:r>
            <w:proofErr w:type="spellEnd"/>
            <w:r w:rsidRPr="00D44C81">
              <w:rPr>
                <w:rFonts w:cstheme="minorHAnsi"/>
              </w:rPr>
              <w:t xml:space="preserve"> </w:t>
            </w:r>
            <w:proofErr w:type="spellStart"/>
            <w:r w:rsidRPr="00D44C81">
              <w:rPr>
                <w:rFonts w:cstheme="minorHAnsi"/>
              </w:rPr>
              <w:t>за</w:t>
            </w:r>
            <w:proofErr w:type="spellEnd"/>
            <w:r w:rsidRPr="00D44C81">
              <w:rPr>
                <w:rFonts w:cstheme="minorHAnsi"/>
              </w:rPr>
              <w:t xml:space="preserve"> </w:t>
            </w:r>
            <w:proofErr w:type="spellStart"/>
            <w:r w:rsidRPr="00D44C81">
              <w:rPr>
                <w:rFonts w:cstheme="minorHAnsi"/>
              </w:rPr>
              <w:t>сите</w:t>
            </w:r>
            <w:proofErr w:type="spellEnd"/>
            <w:r w:rsidRPr="00D44C81">
              <w:rPr>
                <w:rFonts w:cstheme="minorHAnsi"/>
              </w:rPr>
              <w:t xml:space="preserve"> (</w:t>
            </w:r>
            <w:proofErr w:type="spellStart"/>
            <w:r w:rsidRPr="00D44C81">
              <w:rPr>
                <w:rFonts w:cstheme="minorHAnsi"/>
              </w:rPr>
              <w:t>животна</w:t>
            </w:r>
            <w:proofErr w:type="spellEnd"/>
            <w:r w:rsidRPr="00D44C81">
              <w:rPr>
                <w:rFonts w:cstheme="minorHAnsi"/>
              </w:rPr>
              <w:t xml:space="preserve"> </w:t>
            </w:r>
            <w:proofErr w:type="spellStart"/>
            <w:r w:rsidRPr="00D44C81">
              <w:rPr>
                <w:rFonts w:cstheme="minorHAnsi"/>
              </w:rPr>
              <w:t>средина</w:t>
            </w:r>
            <w:proofErr w:type="spellEnd"/>
            <w:r w:rsidRPr="00D44C81">
              <w:rPr>
                <w:rFonts w:cstheme="minorHAnsi"/>
              </w:rPr>
              <w:t xml:space="preserve">, </w:t>
            </w:r>
            <w:proofErr w:type="spellStart"/>
            <w:r w:rsidRPr="00D44C81">
              <w:rPr>
                <w:rFonts w:cstheme="minorHAnsi"/>
              </w:rPr>
              <w:t>безбедност</w:t>
            </w:r>
            <w:proofErr w:type="spellEnd"/>
            <w:r w:rsidRPr="00D44C81">
              <w:rPr>
                <w:rFonts w:cstheme="minorHAnsi"/>
              </w:rPr>
              <w:t xml:space="preserve"> и </w:t>
            </w:r>
            <w:proofErr w:type="spellStart"/>
            <w:r w:rsidRPr="00D44C81">
              <w:rPr>
                <w:rFonts w:cstheme="minorHAnsi"/>
              </w:rPr>
              <w:t>здравје</w:t>
            </w:r>
            <w:proofErr w:type="spellEnd"/>
            <w:r w:rsidRPr="00D44C81">
              <w:rPr>
                <w:rFonts w:cstheme="minorHAnsi"/>
              </w:rPr>
              <w:t xml:space="preserve"> </w:t>
            </w:r>
            <w:proofErr w:type="spellStart"/>
            <w:r w:rsidRPr="00D44C81">
              <w:rPr>
                <w:rFonts w:cstheme="minorHAnsi"/>
              </w:rPr>
              <w:t>при</w:t>
            </w:r>
            <w:proofErr w:type="spellEnd"/>
            <w:r w:rsidRPr="00D44C81">
              <w:rPr>
                <w:rFonts w:cstheme="minorHAnsi"/>
              </w:rPr>
              <w:t xml:space="preserve"> </w:t>
            </w:r>
            <w:proofErr w:type="spellStart"/>
            <w:r w:rsidRPr="00D44C81">
              <w:rPr>
                <w:rFonts w:cstheme="minorHAnsi"/>
              </w:rPr>
              <w:t>работа</w:t>
            </w:r>
            <w:proofErr w:type="spellEnd"/>
            <w:r w:rsidRPr="00D44C81">
              <w:rPr>
                <w:rFonts w:cstheme="minorHAnsi"/>
              </w:rPr>
              <w:t xml:space="preserve">, </w:t>
            </w:r>
            <w:proofErr w:type="spellStart"/>
            <w:r w:rsidRPr="00D44C81">
              <w:rPr>
                <w:rFonts w:cstheme="minorHAnsi"/>
              </w:rPr>
              <w:t>безбедност</w:t>
            </w:r>
            <w:proofErr w:type="spellEnd"/>
            <w:r w:rsidRPr="00D44C81">
              <w:rPr>
                <w:rFonts w:cstheme="minorHAnsi"/>
              </w:rPr>
              <w:t xml:space="preserve"> </w:t>
            </w:r>
            <w:proofErr w:type="spellStart"/>
            <w:r w:rsidRPr="00D44C81">
              <w:rPr>
                <w:rFonts w:cstheme="minorHAnsi"/>
              </w:rPr>
              <w:t>на</w:t>
            </w:r>
            <w:proofErr w:type="spellEnd"/>
            <w:r w:rsidRPr="00D44C81">
              <w:rPr>
                <w:rFonts w:cstheme="minorHAnsi"/>
              </w:rPr>
              <w:t xml:space="preserve"> </w:t>
            </w:r>
            <w:proofErr w:type="spellStart"/>
            <w:r w:rsidRPr="00D44C81">
              <w:rPr>
                <w:rFonts w:cstheme="minorHAnsi"/>
              </w:rPr>
              <w:t>заедницата</w:t>
            </w:r>
            <w:proofErr w:type="spellEnd"/>
            <w:r w:rsidRPr="00D44C81">
              <w:rPr>
                <w:rFonts w:cstheme="minorHAnsi"/>
              </w:rPr>
              <w:t xml:space="preserve"> </w:t>
            </w:r>
            <w:proofErr w:type="spellStart"/>
            <w:r w:rsidRPr="00D44C81">
              <w:rPr>
                <w:rFonts w:cstheme="minorHAnsi"/>
              </w:rPr>
              <w:t>итн</w:t>
            </w:r>
            <w:proofErr w:type="spellEnd"/>
            <w:r w:rsidRPr="00D44C81">
              <w:rPr>
                <w:rFonts w:cstheme="minorHAnsi"/>
              </w:rPr>
              <w:t xml:space="preserve">.) </w:t>
            </w:r>
            <w:proofErr w:type="spellStart"/>
            <w:r w:rsidRPr="00D44C81">
              <w:rPr>
                <w:rFonts w:cstheme="minorHAnsi"/>
              </w:rPr>
              <w:t>значајни</w:t>
            </w:r>
            <w:proofErr w:type="spellEnd"/>
            <w:r w:rsidRPr="00D44C81">
              <w:rPr>
                <w:rFonts w:cstheme="minorHAnsi"/>
              </w:rPr>
              <w:t xml:space="preserve"> </w:t>
            </w:r>
            <w:proofErr w:type="spellStart"/>
            <w:r w:rsidRPr="00D44C81">
              <w:rPr>
                <w:rFonts w:cstheme="minorHAnsi"/>
              </w:rPr>
              <w:t>несреќи</w:t>
            </w:r>
            <w:proofErr w:type="spellEnd"/>
            <w:r w:rsidRPr="00D44C81">
              <w:rPr>
                <w:rFonts w:cstheme="minorHAnsi"/>
              </w:rPr>
              <w:t xml:space="preserve"> (</w:t>
            </w:r>
            <w:proofErr w:type="spellStart"/>
            <w:r w:rsidRPr="00D44C81">
              <w:rPr>
                <w:rFonts w:cstheme="minorHAnsi"/>
              </w:rPr>
              <w:t>повреди</w:t>
            </w:r>
            <w:proofErr w:type="spellEnd"/>
            <w:r w:rsidRPr="00D44C81">
              <w:rPr>
                <w:rFonts w:cstheme="minorHAnsi"/>
              </w:rPr>
              <w:t xml:space="preserve">, </w:t>
            </w:r>
            <w:proofErr w:type="spellStart"/>
            <w:r w:rsidRPr="00D44C81">
              <w:rPr>
                <w:rFonts w:cstheme="minorHAnsi"/>
              </w:rPr>
              <w:t>жртви</w:t>
            </w:r>
            <w:proofErr w:type="spellEnd"/>
            <w:r w:rsidRPr="00D44C81">
              <w:rPr>
                <w:rFonts w:cstheme="minorHAnsi"/>
              </w:rPr>
              <w:t xml:space="preserve">, </w:t>
            </w:r>
            <w:proofErr w:type="spellStart"/>
            <w:r w:rsidRPr="00D44C81">
              <w:rPr>
                <w:rFonts w:cstheme="minorHAnsi"/>
              </w:rPr>
              <w:t>поголеми</w:t>
            </w:r>
            <w:proofErr w:type="spellEnd"/>
            <w:r w:rsidRPr="00D44C81">
              <w:rPr>
                <w:rFonts w:cstheme="minorHAnsi"/>
              </w:rPr>
              <w:t xml:space="preserve"> </w:t>
            </w:r>
            <w:proofErr w:type="spellStart"/>
            <w:r w:rsidRPr="00D44C81">
              <w:rPr>
                <w:rFonts w:cstheme="minorHAnsi"/>
              </w:rPr>
              <w:t>излевања</w:t>
            </w:r>
            <w:proofErr w:type="spellEnd"/>
            <w:r w:rsidRPr="00D44C81">
              <w:rPr>
                <w:rFonts w:cstheme="minorHAnsi"/>
              </w:rPr>
              <w:t xml:space="preserve"> </w:t>
            </w:r>
            <w:proofErr w:type="spellStart"/>
            <w:r w:rsidRPr="00D44C81">
              <w:rPr>
                <w:rFonts w:cstheme="minorHAnsi"/>
              </w:rPr>
              <w:t>итн</w:t>
            </w:r>
            <w:proofErr w:type="spellEnd"/>
            <w:r w:rsidRPr="00D44C81">
              <w:rPr>
                <w:rFonts w:cstheme="minorHAnsi"/>
              </w:rPr>
              <w:t>.</w:t>
            </w:r>
          </w:p>
        </w:tc>
      </w:tr>
      <w:tr w:rsidR="000E0BE1" w:rsidRPr="00B96014" w14:paraId="24D9C879" w14:textId="77777777" w:rsidTr="00F75D31">
        <w:trPr>
          <w:trHeight w:val="305"/>
          <w:jc w:val="center"/>
        </w:trPr>
        <w:tc>
          <w:tcPr>
            <w:tcW w:w="916" w:type="pct"/>
            <w:vMerge/>
            <w:vAlign w:val="center"/>
          </w:tcPr>
          <w:p w14:paraId="35913E2A"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200AAED8" w14:textId="77777777" w:rsidR="000E0BE1" w:rsidRPr="001A2EBF" w:rsidRDefault="000E0BE1" w:rsidP="00F75D31">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54E26949"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Во случај на случајни археолошки пронајдоци, 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Работите продолжуваат по одобрение од властите. Нивните инструкции мора да се следат во натамошниот тек на работите; </w:t>
            </w:r>
          </w:p>
          <w:p w14:paraId="0CEE070A"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lastRenderedPageBreak/>
              <w:t xml:space="preserve">Доколку работите на </w:t>
            </w:r>
            <w:r>
              <w:rPr>
                <w:rFonts w:cstheme="minorHAnsi"/>
                <w:color w:val="000000"/>
                <w:lang w:val="mk-MK"/>
              </w:rPr>
              <w:t>Реконструкција</w:t>
            </w:r>
            <w:r w:rsidRPr="006762A9">
              <w:rPr>
                <w:rFonts w:cstheme="minorHAnsi"/>
                <w:color w:val="000000"/>
                <w:lang w:val="mk-MK"/>
              </w:rPr>
              <w:t xml:space="preserve">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6762A9">
              <w:rPr>
                <w:rFonts w:cstheme="minorHAnsi"/>
                <w:lang w:val="mk-MK"/>
              </w:rPr>
              <w:t>;</w:t>
            </w:r>
            <w:r w:rsidRPr="006762A9">
              <w:rPr>
                <w:rStyle w:val="jlqj4b"/>
                <w:rFonts w:cstheme="minorHAnsi"/>
                <w:lang w:val="mk-MK"/>
              </w:rPr>
              <w:t>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2290C53B"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Се води соодветна грижа и се крева свеста на градежните работници за можното откривање на археолошки остатоци;</w:t>
            </w:r>
          </w:p>
          <w:p w14:paraId="26EB1D8F" w14:textId="77777777" w:rsidR="000E0BE1" w:rsidRPr="006762A9" w:rsidRDefault="000E0BE1" w:rsidP="000E0BE1">
            <w:pPr>
              <w:numPr>
                <w:ilvl w:val="0"/>
                <w:numId w:val="41"/>
              </w:numPr>
              <w:tabs>
                <w:tab w:val="clear" w:pos="360"/>
              </w:tabs>
              <w:spacing w:after="0" w:line="240" w:lineRule="auto"/>
              <w:ind w:left="357" w:hanging="357"/>
              <w:jc w:val="both"/>
              <w:rPr>
                <w:rFonts w:cstheme="minorHAnsi"/>
                <w:color w:val="000000"/>
                <w:lang w:val="mk-MK"/>
              </w:rPr>
            </w:pPr>
            <w:r w:rsidRPr="006762A9">
              <w:rPr>
                <w:rFonts w:cstheme="minorHAnsi"/>
                <w:lang w:val="mk-MK"/>
              </w:rPr>
              <w:t>Во случај работите да можат значително негативно да влијаат на дрвјата со специфична историска или културна вредност, тие ќе бидат преместени.</w:t>
            </w:r>
          </w:p>
        </w:tc>
      </w:tr>
      <w:tr w:rsidR="000E0BE1" w:rsidRPr="00B96014" w14:paraId="65C4B745" w14:textId="77777777" w:rsidTr="00F75D31">
        <w:trPr>
          <w:trHeight w:val="305"/>
          <w:jc w:val="center"/>
        </w:trPr>
        <w:tc>
          <w:tcPr>
            <w:tcW w:w="916" w:type="pct"/>
            <w:vMerge/>
            <w:vAlign w:val="center"/>
          </w:tcPr>
          <w:p w14:paraId="51EC9569"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7C2CB39C" w14:textId="77777777" w:rsidR="000E0BE1" w:rsidRPr="001A2EBF" w:rsidRDefault="000E0BE1" w:rsidP="00F75D31">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59F3590A"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На локацијата треба да има опрема за спречување излевања, со која се спречува натамошно ширење на излеаните материјал</w:t>
            </w:r>
            <w:r>
              <w:rPr>
                <w:rFonts w:cstheme="minorHAnsi"/>
                <w:color w:val="000000"/>
                <w:lang w:val="mk-MK"/>
              </w:rPr>
              <w:t>и</w:t>
            </w:r>
            <w:r w:rsidRPr="006762A9">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67ABA7BA"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Противпожарните апарати треба да се атестирани и во добра состојба; </w:t>
            </w:r>
          </w:p>
          <w:p w14:paraId="3F4E7545"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Работната локација треба да се заштити со ограда и соодветна сигнализација; </w:t>
            </w:r>
          </w:p>
          <w:p w14:paraId="3FF5A4B8"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 xml:space="preserve">Сообраќајот околу проектните локации треба да се одвива строго во согласност со Планот за управување со сообраќајот, </w:t>
            </w:r>
            <w:r w:rsidRPr="003D5A1F">
              <w:rPr>
                <w:rFonts w:cstheme="minorHAnsi"/>
                <w:color w:val="000000"/>
                <w:lang w:val="mk-MK"/>
              </w:rPr>
              <w:t>одобрен од Министерството за внатрешни работи (локална сообраќајна полиција)</w:t>
            </w:r>
            <w:r w:rsidRPr="006762A9">
              <w:rPr>
                <w:rFonts w:cstheme="minorHAnsi"/>
                <w:color w:val="000000"/>
                <w:lang w:val="mk-MK"/>
              </w:rPr>
              <w:t xml:space="preserve">; </w:t>
            </w:r>
          </w:p>
          <w:p w14:paraId="4DBCF9B7" w14:textId="77777777" w:rsidR="000E0BE1" w:rsidRPr="006762A9" w:rsidRDefault="000E0BE1" w:rsidP="000E0BE1">
            <w:pPr>
              <w:numPr>
                <w:ilvl w:val="0"/>
                <w:numId w:val="41"/>
              </w:numPr>
              <w:spacing w:after="0" w:line="240" w:lineRule="auto"/>
              <w:ind w:left="357" w:hanging="357"/>
              <w:jc w:val="both"/>
              <w:rPr>
                <w:rFonts w:cstheme="minorHAnsi"/>
                <w:color w:val="000000"/>
                <w:lang w:val="mk-MK"/>
              </w:rPr>
            </w:pPr>
            <w:r w:rsidRPr="006762A9">
              <w:rPr>
                <w:rFonts w:cstheme="minorHAnsi"/>
                <w:color w:val="000000"/>
                <w:lang w:val="mk-MK"/>
              </w:rPr>
              <w:t>Возилата и градежната механизација треба да бидат атестирани и во добра работна состојба;</w:t>
            </w:r>
          </w:p>
        </w:tc>
      </w:tr>
      <w:tr w:rsidR="000E0BE1" w:rsidRPr="00B96014" w14:paraId="1ED1BD82" w14:textId="77777777" w:rsidTr="00F75D31">
        <w:trPr>
          <w:jc w:val="center"/>
        </w:trPr>
        <w:tc>
          <w:tcPr>
            <w:tcW w:w="916" w:type="pct"/>
            <w:vMerge w:val="restart"/>
            <w:vAlign w:val="center"/>
          </w:tcPr>
          <w:p w14:paraId="46B7D172" w14:textId="77777777" w:rsidR="000E0BE1" w:rsidRPr="001A2EBF" w:rsidRDefault="000E0BE1" w:rsidP="00F75D31">
            <w:pPr>
              <w:spacing w:after="0"/>
              <w:jc w:val="center"/>
              <w:rPr>
                <w:rFonts w:cstheme="minorHAnsi"/>
                <w:b/>
                <w:lang w:val="mk-MK"/>
              </w:rPr>
            </w:pPr>
            <w:r w:rsidRPr="001A2EBF">
              <w:rPr>
                <w:rFonts w:cstheme="minorHAnsi"/>
                <w:b/>
                <w:lang w:val="mk-MK"/>
              </w:rPr>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14EAD42A" w14:textId="77777777" w:rsidR="000E0BE1" w:rsidRPr="001A2EBF" w:rsidRDefault="000E0BE1" w:rsidP="00F75D31">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3513D5E9"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 xml:space="preserve">За прашината да се сведе на минимум, градежните материјали треба да се складираат на соодветни места и да бидат покриени; </w:t>
            </w:r>
          </w:p>
          <w:p w14:paraId="55021A3E"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w:t>
            </w:r>
          </w:p>
          <w:p w14:paraId="4CB5AB1E"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Брзината на возилата треба да се ограничи на максимум 20 km/h на градилиштето и соодветно да се прилагоди на проектната локација;</w:t>
            </w:r>
          </w:p>
          <w:p w14:paraId="70727BA2"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Транспортните возила и тркалата редовно треба да се мијат на претходно утврдени локации, опремени во најмала рака со колектор за нафта и масла;</w:t>
            </w:r>
          </w:p>
          <w:p w14:paraId="72FDD89B"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lastRenderedPageBreak/>
              <w:t>При транспорт на отпад/материјали, возилата мора да се покриени, за да се намали емисијата на прашина;</w:t>
            </w:r>
          </w:p>
          <w:p w14:paraId="0F6B9BBC"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Сите машини треба да се опремени со соодветна опрема за контрола на емисиите согласно со меѓународните стандарди Stage IV или Tier 4d и/или како што е дефинирано во техничките спецификации;</w:t>
            </w:r>
          </w:p>
          <w:p w14:paraId="2E4244A7"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Камионите треба да бидат со мотор со емисии минимум ЕУРО 5 и/или како што е дефинирано во техничките спецификации;</w:t>
            </w:r>
          </w:p>
          <w:p w14:paraId="3F508DD7"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 xml:space="preserve">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 </w:t>
            </w:r>
          </w:p>
          <w:p w14:paraId="105E3C69"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Избегнувајте механизација да работи во режим на мирување;</w:t>
            </w:r>
          </w:p>
          <w:p w14:paraId="0A4050AE"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Сите транспортни возила и машини треба редовно да се одржуваат и да се тестираат согласно прирачникот и препораките на производителот за одржување;</w:t>
            </w:r>
          </w:p>
          <w:p w14:paraId="6063D017" w14:textId="77777777" w:rsidR="00F978EB" w:rsidRPr="00F978EB" w:rsidRDefault="00F978EB" w:rsidP="00F978EB">
            <w:pPr>
              <w:numPr>
                <w:ilvl w:val="0"/>
                <w:numId w:val="6"/>
              </w:numPr>
              <w:spacing w:after="0" w:line="240" w:lineRule="auto"/>
              <w:jc w:val="both"/>
              <w:rPr>
                <w:rFonts w:cstheme="minorHAnsi"/>
                <w:lang w:val="mk-MK"/>
              </w:rPr>
            </w:pPr>
            <w:r w:rsidRPr="00F978EB">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5C5E0AD0" w14:textId="6ED3A6AE" w:rsidR="000E0BE1" w:rsidRPr="006762A9" w:rsidRDefault="00F978EB" w:rsidP="00F75D31">
            <w:pPr>
              <w:numPr>
                <w:ilvl w:val="0"/>
                <w:numId w:val="6"/>
              </w:numPr>
              <w:spacing w:after="0" w:line="240" w:lineRule="auto"/>
              <w:ind w:left="357" w:hanging="357"/>
              <w:jc w:val="both"/>
              <w:rPr>
                <w:rFonts w:cstheme="minorHAnsi"/>
                <w:lang w:val="mk-MK"/>
              </w:rPr>
            </w:pPr>
            <w:r w:rsidRPr="00F978EB">
              <w:rPr>
                <w:rFonts w:cstheme="minorHAnsi"/>
                <w:lang w:val="mk-MK"/>
              </w:rPr>
              <w:t>Да се работи во рамките на одобреното градилиште и да се минимизира влијанието врз соседните области. Да не се влегува во парцели од трета страна без дозвола (писмена согласност) или да се минимизира влијанието врз блиските области на кој било начин;</w:t>
            </w:r>
          </w:p>
        </w:tc>
      </w:tr>
      <w:tr w:rsidR="000E0BE1" w:rsidRPr="00B96014" w14:paraId="5BB18EB3" w14:textId="77777777" w:rsidTr="00F75D31">
        <w:trPr>
          <w:jc w:val="center"/>
        </w:trPr>
        <w:tc>
          <w:tcPr>
            <w:tcW w:w="916" w:type="pct"/>
            <w:vMerge/>
            <w:vAlign w:val="center"/>
          </w:tcPr>
          <w:p w14:paraId="6F5FE5F0"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4D050D7D" w14:textId="77777777" w:rsidR="000E0BE1" w:rsidRPr="001A2EBF" w:rsidRDefault="000E0BE1" w:rsidP="00F75D31">
            <w:pPr>
              <w:spacing w:after="0"/>
              <w:jc w:val="center"/>
              <w:rPr>
                <w:rFonts w:cstheme="minorHAnsi"/>
                <w:lang w:val="mk-MK"/>
              </w:rPr>
            </w:pPr>
            <w:r w:rsidRPr="001A2EBF">
              <w:rPr>
                <w:rFonts w:cstheme="minorHAnsi"/>
                <w:lang w:val="mk-MK"/>
              </w:rPr>
              <w:t>Бучава</w:t>
            </w:r>
          </w:p>
        </w:tc>
        <w:tc>
          <w:tcPr>
            <w:tcW w:w="3121" w:type="pct"/>
          </w:tcPr>
          <w:p w14:paraId="55E3646D"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0F9098A5" w14:textId="77777777"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прв степен</w:t>
            </w:r>
            <w:r w:rsidRPr="00666680">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p>
          <w:p w14:paraId="393CACC3" w14:textId="77777777" w:rsidR="000E0BE1" w:rsidRPr="00666680" w:rsidRDefault="000E0BE1" w:rsidP="000E0BE1">
            <w:pPr>
              <w:pStyle w:val="ListParagraph"/>
              <w:numPr>
                <w:ilvl w:val="1"/>
                <w:numId w:val="44"/>
              </w:numPr>
              <w:spacing w:after="22"/>
              <w:ind w:left="714" w:hanging="357"/>
              <w:jc w:val="both"/>
              <w:rPr>
                <w:rFonts w:cstheme="minorHAnsi"/>
                <w:b/>
                <w:bCs/>
                <w:lang w:val="mk-MK"/>
              </w:rPr>
            </w:pPr>
            <w:r w:rsidRPr="00666680">
              <w:rPr>
                <w:rFonts w:cstheme="minorHAnsi"/>
                <w:lang w:val="mk-MK"/>
              </w:rPr>
              <w:t xml:space="preserve">Подрачје со заштита од бучава од </w:t>
            </w:r>
            <w:r w:rsidRPr="00666680">
              <w:rPr>
                <w:rFonts w:cstheme="minorHAnsi"/>
                <w:b/>
                <w:lang w:val="mk-MK"/>
              </w:rPr>
              <w:t>втор степен</w:t>
            </w:r>
            <w:r w:rsidRPr="00666680">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00E70949" w:rsidRPr="00666680">
              <w:rPr>
                <w:rFonts w:cstheme="minorHAnsi"/>
                <w:b/>
                <w:lang w:val="mk-MK"/>
              </w:rPr>
              <w:t xml:space="preserve">Проектнaтa локациja за улицата се наоѓа во ова </w:t>
            </w:r>
            <w:r w:rsidR="00E70949" w:rsidRPr="00666680">
              <w:rPr>
                <w:rFonts w:cstheme="minorHAnsi"/>
                <w:b/>
                <w:lang w:val="mk-MK"/>
              </w:rPr>
              <w:lastRenderedPageBreak/>
              <w:t>подрачје.</w:t>
            </w:r>
          </w:p>
          <w:p w14:paraId="67BC7EDE" w14:textId="77777777"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трет степен</w:t>
            </w:r>
            <w:r w:rsidRPr="00666680">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 </w:t>
            </w:r>
          </w:p>
          <w:p w14:paraId="455BF62C" w14:textId="77777777" w:rsidR="000E0BE1" w:rsidRPr="00666680" w:rsidRDefault="000E0BE1" w:rsidP="000E0BE1">
            <w:pPr>
              <w:pStyle w:val="ListParagraph"/>
              <w:numPr>
                <w:ilvl w:val="1"/>
                <w:numId w:val="44"/>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четврт степен</w:t>
            </w:r>
            <w:r w:rsidRPr="00666680">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73FFC28F"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35D7DA37"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34DB49F8"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Механизацијата треба ефективно да се одржува.</w:t>
            </w:r>
          </w:p>
        </w:tc>
      </w:tr>
      <w:tr w:rsidR="000E0BE1" w:rsidRPr="00B96014" w14:paraId="28617576" w14:textId="77777777" w:rsidTr="00F75D31">
        <w:trPr>
          <w:jc w:val="center"/>
        </w:trPr>
        <w:tc>
          <w:tcPr>
            <w:tcW w:w="916" w:type="pct"/>
            <w:vMerge/>
            <w:vAlign w:val="center"/>
          </w:tcPr>
          <w:p w14:paraId="45BC608A"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66D05D1B" w14:textId="77777777" w:rsidR="000E0BE1" w:rsidRPr="001A2EBF" w:rsidRDefault="000E0BE1" w:rsidP="00F75D31">
            <w:pPr>
              <w:spacing w:after="0"/>
              <w:jc w:val="center"/>
              <w:rPr>
                <w:rFonts w:cstheme="minorHAnsi"/>
                <w:lang w:val="mk-MK"/>
              </w:rPr>
            </w:pPr>
            <w:r w:rsidRPr="001A2EBF">
              <w:rPr>
                <w:rFonts w:cstheme="minorHAnsi"/>
                <w:lang w:val="mk-MK"/>
              </w:rPr>
              <w:t>Управување со отпад</w:t>
            </w:r>
          </w:p>
        </w:tc>
        <w:tc>
          <w:tcPr>
            <w:tcW w:w="3121" w:type="pct"/>
          </w:tcPr>
          <w:p w14:paraId="6290BFE1"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Треба да се утврдат различните видови отпад кои може да се создадат</w:t>
            </w:r>
            <w:r w:rsidR="00E70949">
              <w:rPr>
                <w:rFonts w:cstheme="minorHAnsi"/>
                <w:lang w:val="mk-MK"/>
              </w:rPr>
              <w:t>при реконструкција на улиците во Општина Кавадарци</w:t>
            </w:r>
            <w:r w:rsidRPr="006762A9">
              <w:rPr>
                <w:rFonts w:cstheme="minorHAnsi"/>
                <w:lang w:val="mk-MK"/>
              </w:rPr>
              <w:t xml:space="preserve"> и да се класификуваат според Листата на видови отпад (Службен Весник на РМ, бр. 100/05); </w:t>
            </w:r>
          </w:p>
          <w:p w14:paraId="661E0A3B"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w:t>
            </w:r>
          </w:p>
          <w:p w14:paraId="297B5E10"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Главниот отпад би бил класификува</w:t>
            </w:r>
            <w:r>
              <w:rPr>
                <w:rFonts w:cstheme="minorHAnsi"/>
                <w:lang w:val="mk-MK"/>
              </w:rPr>
              <w:t>н</w:t>
            </w:r>
            <w:r w:rsidRPr="006762A9">
              <w:rPr>
                <w:rFonts w:cstheme="minorHAnsi"/>
                <w:lang w:val="mk-MK"/>
              </w:rPr>
              <w:t xml:space="preserve">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w:t>
            </w:r>
            <w:r w:rsidRPr="006762A9">
              <w:rPr>
                <w:rFonts w:cstheme="minorHAnsi"/>
                <w:lang w:val="mk-MK"/>
              </w:rPr>
              <w:lastRenderedPageBreak/>
              <w:t>(пијалаци, храна), како и отпад од пакување (</w:t>
            </w:r>
            <w:r>
              <w:rPr>
                <w:rFonts w:cstheme="minorHAnsi"/>
                <w:lang w:val="mk-MK"/>
              </w:rPr>
              <w:t>пластика</w:t>
            </w:r>
            <w:r w:rsidRPr="006762A9">
              <w:rPr>
                <w:rFonts w:cstheme="minorHAnsi"/>
                <w:lang w:val="mk-MK"/>
              </w:rPr>
              <w:t xml:space="preserve">, хартија, стакло, итн.); </w:t>
            </w:r>
          </w:p>
          <w:p w14:paraId="7CD4637A"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рехабилитација, ќе се идентификуваат патеки и места за собирање и депонирање на отпад;</w:t>
            </w:r>
          </w:p>
          <w:p w14:paraId="7AF92D16"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955919">
              <w:rPr>
                <w:lang w:val="mk-MK"/>
              </w:rPr>
              <w:t>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w:t>
            </w:r>
          </w:p>
          <w:p w14:paraId="4443A93E"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72C079ED"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Градежниот отпад ќе биде одвоен од останатиот генериран отпад, на самото градилиште, со селекција и депонирање во непрописн</w:t>
            </w:r>
            <w:r>
              <w:rPr>
                <w:rFonts w:cstheme="minorHAnsi"/>
                <w:lang w:val="mk-MK"/>
              </w:rPr>
              <w:t>и</w:t>
            </w:r>
            <w:r w:rsidRPr="006762A9">
              <w:rPr>
                <w:rFonts w:cstheme="minorHAnsi"/>
                <w:lang w:val="mk-MK"/>
              </w:rPr>
              <w:t xml:space="preserve"> контејнери и ќе се депонира во лиценцирана депонија;</w:t>
            </w:r>
          </w:p>
          <w:p w14:paraId="5D126119"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2523DA6B"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w:t>
            </w:r>
          </w:p>
          <w:p w14:paraId="6B7F08A5"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Секоја повторна употреба мора да биде евидентирана;</w:t>
            </w:r>
          </w:p>
          <w:p w14:paraId="037B909D"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Евиденцијата на одлагањето отпад (декларација за отпад) редовно ќе се ажурира и ќе се архивира;</w:t>
            </w:r>
          </w:p>
          <w:p w14:paraId="36679574"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Шутот од градење ќе го собираат и одлагаат исклучиво овластени постапувачи со отпад; </w:t>
            </w:r>
          </w:p>
          <w:p w14:paraId="3EDD4261"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Целата евиденција на одложениот отпад се чува како доказ за правилно управување; </w:t>
            </w:r>
          </w:p>
          <w:p w14:paraId="494868C4"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Во однос на можниот опасен отпад (моторни масла, горива за возила), треба да се </w:t>
            </w:r>
            <w:r w:rsidRPr="006762A9">
              <w:rPr>
                <w:rFonts w:cstheme="minorHAnsi"/>
                <w:lang w:val="mk-MK"/>
              </w:rPr>
              <w:lastRenderedPageBreak/>
              <w:t>назна</w:t>
            </w:r>
            <w:r>
              <w:rPr>
                <w:rFonts w:cstheme="minorHAnsi"/>
                <w:lang w:val="mk-MK"/>
              </w:rPr>
              <w:t>чат</w:t>
            </w:r>
            <w:r w:rsidRPr="006762A9">
              <w:rPr>
                <w:rFonts w:cstheme="minorHAnsi"/>
                <w:lang w:val="mk-MK"/>
              </w:rPr>
              <w:t xml:space="preserve"> овластен</w:t>
            </w:r>
            <w:r>
              <w:rPr>
                <w:rFonts w:cstheme="minorHAnsi"/>
                <w:lang w:val="mk-MK"/>
              </w:rPr>
              <w:t>и</w:t>
            </w:r>
            <w:r w:rsidRPr="006762A9">
              <w:rPr>
                <w:rFonts w:cstheme="minorHAnsi"/>
                <w:lang w:val="mk-MK"/>
              </w:rPr>
              <w:t xml:space="preserve"> постапувачи со отпад кој прописно ќе го собира</w:t>
            </w:r>
            <w:r>
              <w:rPr>
                <w:rFonts w:cstheme="minorHAnsi"/>
                <w:lang w:val="mk-MK"/>
              </w:rPr>
              <w:t>ат</w:t>
            </w:r>
            <w:r w:rsidRPr="006762A9">
              <w:rPr>
                <w:rFonts w:cstheme="minorHAnsi"/>
                <w:lang w:val="mk-MK"/>
              </w:rPr>
              <w:t>, транспортира</w:t>
            </w:r>
            <w:r>
              <w:rPr>
                <w:rFonts w:cstheme="minorHAnsi"/>
                <w:lang w:val="mk-MK"/>
              </w:rPr>
              <w:t>ат</w:t>
            </w:r>
            <w:r w:rsidRPr="006762A9">
              <w:rPr>
                <w:rFonts w:cstheme="minorHAnsi"/>
                <w:lang w:val="mk-MK"/>
              </w:rPr>
              <w:t>и управува</w:t>
            </w:r>
            <w:r>
              <w:rPr>
                <w:rFonts w:cstheme="minorHAnsi"/>
                <w:lang w:val="mk-MK"/>
              </w:rPr>
              <w:t>ат</w:t>
            </w:r>
            <w:r w:rsidRPr="006762A9">
              <w:rPr>
                <w:rFonts w:cstheme="minorHAnsi"/>
                <w:lang w:val="mk-MK"/>
              </w:rPr>
              <w:t xml:space="preserve">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79E805C2"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6762A9">
              <w:rPr>
                <w:rFonts w:cstheme="minorHAnsi"/>
                <w:lang w:val="mk-MK"/>
              </w:rPr>
              <w:t xml:space="preserve">Во текот на превозот, материјалите треба да бидат покриени, за да се избегне растурање на отпадот; </w:t>
            </w:r>
          </w:p>
          <w:p w14:paraId="5531EC85" w14:textId="77777777" w:rsidR="000E0BE1" w:rsidRPr="00F32071" w:rsidRDefault="000E0BE1" w:rsidP="00F75D31">
            <w:pPr>
              <w:numPr>
                <w:ilvl w:val="0"/>
                <w:numId w:val="7"/>
              </w:numPr>
              <w:spacing w:after="0" w:line="276" w:lineRule="auto"/>
              <w:ind w:left="357" w:hanging="357"/>
              <w:jc w:val="both"/>
              <w:rPr>
                <w:lang w:val="mk-MK"/>
              </w:rPr>
            </w:pPr>
            <w:r w:rsidRPr="00F32071">
              <w:rPr>
                <w:lang w:val="mk-MK"/>
              </w:rPr>
              <w:t>Согорувањето на кој било вид отпад, негово депонирање во близина на водните текови или која било друга несоодветна локација е строго забрането;</w:t>
            </w:r>
          </w:p>
          <w:p w14:paraId="774B8CB2" w14:textId="77777777" w:rsidR="000E0BE1" w:rsidRPr="006762A9" w:rsidRDefault="000E0BE1" w:rsidP="00F75D31">
            <w:pPr>
              <w:numPr>
                <w:ilvl w:val="0"/>
                <w:numId w:val="7"/>
              </w:numPr>
              <w:spacing w:after="0" w:line="276" w:lineRule="auto"/>
              <w:ind w:left="357" w:hanging="357"/>
              <w:jc w:val="both"/>
              <w:rPr>
                <w:rFonts w:cstheme="minorHAnsi"/>
                <w:lang w:val="mk-MK"/>
              </w:rPr>
            </w:pPr>
            <w:r w:rsidRPr="00F32071">
              <w:rPr>
                <w:lang w:val="mk-MK"/>
              </w:rPr>
              <w:t>По финализирањето на работите, генерираниот отпад да се отстрани од градежната локација</w:t>
            </w:r>
            <w:r w:rsidRPr="00F32071">
              <w:rPr>
                <w:rFonts w:cstheme="minorHAnsi"/>
                <w:lang w:val="mk-MK"/>
              </w:rPr>
              <w:t>;</w:t>
            </w:r>
          </w:p>
        </w:tc>
      </w:tr>
      <w:tr w:rsidR="000E0BE1" w:rsidRPr="00B96014" w14:paraId="24F53DAF" w14:textId="77777777" w:rsidTr="00F75D31">
        <w:trPr>
          <w:jc w:val="center"/>
        </w:trPr>
        <w:tc>
          <w:tcPr>
            <w:tcW w:w="916" w:type="pct"/>
            <w:vMerge/>
            <w:vAlign w:val="center"/>
          </w:tcPr>
          <w:p w14:paraId="3DE3FFD1"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6ED9C77F" w14:textId="77777777" w:rsidR="000E0BE1" w:rsidRPr="001A2EBF" w:rsidRDefault="000E0BE1" w:rsidP="00F75D31">
            <w:pPr>
              <w:spacing w:after="0"/>
              <w:jc w:val="center"/>
              <w:rPr>
                <w:rFonts w:cstheme="minorHAnsi"/>
                <w:lang w:val="mk-MK"/>
              </w:rPr>
            </w:pPr>
            <w:r w:rsidRPr="001A2EBF">
              <w:rPr>
                <w:rFonts w:cstheme="minorHAnsi"/>
                <w:lang w:val="mk-MK"/>
              </w:rPr>
              <w:t>Вода и почва</w:t>
            </w:r>
          </w:p>
        </w:tc>
        <w:tc>
          <w:tcPr>
            <w:tcW w:w="3121" w:type="pct"/>
          </w:tcPr>
          <w:p w14:paraId="33C7336C"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7C0C7971"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059BE1A2"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482BC7D0"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Соодветно пакување и означување на кутиите со опасен отпад;</w:t>
            </w:r>
          </w:p>
          <w:p w14:paraId="529D46BC" w14:textId="77777777" w:rsidR="000E0BE1" w:rsidRPr="006762A9" w:rsidRDefault="000E0BE1" w:rsidP="000E0BE1">
            <w:pPr>
              <w:numPr>
                <w:ilvl w:val="0"/>
                <w:numId w:val="13"/>
              </w:numPr>
              <w:spacing w:after="0" w:line="240" w:lineRule="auto"/>
              <w:contextualSpacing/>
              <w:jc w:val="both"/>
              <w:rPr>
                <w:rFonts w:cstheme="minorHAnsi"/>
                <w:bCs/>
                <w:lang w:val="mk-MK"/>
              </w:rPr>
            </w:pPr>
            <w:r w:rsidRPr="006762A9">
              <w:rPr>
                <w:rFonts w:cstheme="minorHAnsi"/>
                <w:bCs/>
                <w:lang w:val="mk-MK"/>
              </w:rPr>
              <w:t>Пакувањето треба да е во сообразност со барањата на националното законодавство</w:t>
            </w:r>
          </w:p>
          <w:p w14:paraId="76AF81C5" w14:textId="77777777" w:rsidR="000E0BE1" w:rsidRPr="006762A9"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46125CD9"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Транспортот на опасен отпад е забранет доколку не е спакуван и означен според барањата на националното законодавство; </w:t>
            </w:r>
          </w:p>
          <w:p w14:paraId="4980DB74"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w:t>
            </w:r>
            <w:r w:rsidRPr="00587195">
              <w:rPr>
                <w:rFonts w:cstheme="minorHAnsi"/>
                <w:bCs/>
                <w:lang w:val="mk-MK"/>
              </w:rPr>
              <w:lastRenderedPageBreak/>
              <w:t xml:space="preserve">смести во привремен ретензионен базен; </w:t>
            </w:r>
          </w:p>
          <w:p w14:paraId="6F6FDD2F"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3185516E"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Отпадната вода собрана на локацијата не смее да се испушта во животната средина без претходно пречистување; </w:t>
            </w:r>
          </w:p>
          <w:p w14:paraId="6291BE74"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 xml:space="preserve">Привременото или трајното одлагање на отпад во близина на водните текови (река Пена) е забрането; </w:t>
            </w:r>
          </w:p>
          <w:p w14:paraId="0C444BA6"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Забрането е сервисирање на возилата и механизацијата на градежната локација;</w:t>
            </w:r>
          </w:p>
          <w:p w14:paraId="3316DB2C"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Спречување на истекувања на масло и други загадувачи во водата и почвата во најголема можна мера;</w:t>
            </w:r>
          </w:p>
          <w:p w14:paraId="0EE305D9"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Доколку е потребно, протокот на отпад треба да ја заобиколува градежната локација во рамките на границите на одводнување;</w:t>
            </w:r>
          </w:p>
          <w:p w14:paraId="366407A9" w14:textId="77777777" w:rsidR="000E0BE1" w:rsidRPr="00587195" w:rsidRDefault="000E0BE1" w:rsidP="000E0BE1">
            <w:pPr>
              <w:numPr>
                <w:ilvl w:val="0"/>
                <w:numId w:val="13"/>
              </w:numPr>
              <w:spacing w:after="0" w:line="240" w:lineRule="auto"/>
              <w:contextualSpacing/>
              <w:jc w:val="both"/>
              <w:rPr>
                <w:rFonts w:cstheme="minorHAnsi"/>
                <w:bCs/>
                <w:lang w:val="mk-MK"/>
              </w:rPr>
            </w:pPr>
            <w:r w:rsidRPr="00587195">
              <w:rPr>
                <w:rFonts w:cstheme="minorHAnsi"/>
                <w:bCs/>
                <w:lang w:val="mk-MK"/>
              </w:rPr>
              <w:t>Примена на мерки за стабилност на почвата кога е потребно</w:t>
            </w:r>
          </w:p>
          <w:p w14:paraId="3686B038" w14:textId="77777777" w:rsidR="000E0BE1" w:rsidRPr="00F32071" w:rsidRDefault="000E0BE1" w:rsidP="000E0BE1">
            <w:pPr>
              <w:numPr>
                <w:ilvl w:val="0"/>
                <w:numId w:val="13"/>
              </w:numPr>
              <w:spacing w:after="0" w:line="240" w:lineRule="auto"/>
              <w:contextualSpacing/>
              <w:jc w:val="both"/>
              <w:rPr>
                <w:bCs/>
                <w:lang w:val="mk-MK"/>
              </w:rPr>
            </w:pPr>
            <w:r w:rsidRPr="00F32071">
              <w:rPr>
                <w:bCs/>
                <w:lang w:val="mk-MK"/>
              </w:rPr>
              <w:t>Спречување на ерозијата на почвата со употреба на габиони, паравани, специјализирани огради, зазеленување (само со домашни растенија) итн.</w:t>
            </w:r>
          </w:p>
          <w:p w14:paraId="6823154E" w14:textId="77777777" w:rsidR="000E0BE1" w:rsidRPr="00587195" w:rsidRDefault="000E0BE1" w:rsidP="000E0BE1">
            <w:pPr>
              <w:numPr>
                <w:ilvl w:val="0"/>
                <w:numId w:val="13"/>
              </w:numPr>
              <w:spacing w:after="0" w:line="276" w:lineRule="auto"/>
              <w:ind w:left="357" w:hanging="357"/>
              <w:contextualSpacing/>
              <w:jc w:val="both"/>
              <w:rPr>
                <w:rFonts w:cstheme="minorHAnsi"/>
                <w:bCs/>
                <w:lang w:val="mk-MK"/>
              </w:rPr>
            </w:pPr>
            <w:r w:rsidRPr="00F32071">
              <w:rPr>
                <w:bCs/>
                <w:lang w:val="mk-MK"/>
              </w:rPr>
              <w:t>Убиството на пат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убиствата на патиштата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ППЕ и ќе се почитуваат други заштитни процедури.</w:t>
            </w:r>
          </w:p>
        </w:tc>
      </w:tr>
      <w:tr w:rsidR="000E0BE1" w:rsidRPr="00B96014" w14:paraId="5EB89033" w14:textId="77777777" w:rsidTr="00F75D31">
        <w:trPr>
          <w:jc w:val="center"/>
        </w:trPr>
        <w:tc>
          <w:tcPr>
            <w:tcW w:w="916" w:type="pct"/>
            <w:vMerge/>
            <w:vAlign w:val="center"/>
          </w:tcPr>
          <w:p w14:paraId="6F4C2F13"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58B6D733" w14:textId="77777777" w:rsidR="000E0BE1" w:rsidRPr="001A2EBF" w:rsidRDefault="000E0BE1" w:rsidP="00F75D31">
            <w:pPr>
              <w:spacing w:after="0"/>
              <w:jc w:val="center"/>
              <w:rPr>
                <w:rFonts w:cstheme="minorHAnsi"/>
                <w:lang w:val="mk-MK"/>
              </w:rPr>
            </w:pPr>
            <w:r w:rsidRPr="001A2EBF">
              <w:rPr>
                <w:rFonts w:cstheme="minorHAnsi"/>
                <w:lang w:val="mk-MK"/>
              </w:rPr>
              <w:t>Заштита на природата</w:t>
            </w:r>
          </w:p>
        </w:tc>
        <w:tc>
          <w:tcPr>
            <w:tcW w:w="3121" w:type="pct"/>
          </w:tcPr>
          <w:p w14:paraId="796A9D8F" w14:textId="77777777" w:rsidR="000E0BE1" w:rsidRPr="006762A9" w:rsidRDefault="000E0BE1" w:rsidP="00F75D31">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t xml:space="preserve">Нема загрозени, значајни растителни / животински видови се наоѓаат во близина на проектните места. </w:t>
            </w:r>
          </w:p>
          <w:p w14:paraId="0A2B7595" w14:textId="77777777" w:rsidR="000E0BE1" w:rsidRPr="006762A9" w:rsidRDefault="000E0BE1" w:rsidP="00F75D31">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t xml:space="preserve">Намалување на големината на градежната локација заради сведување на земјиштето </w:t>
            </w:r>
            <w:r w:rsidRPr="006762A9">
              <w:rPr>
                <w:rFonts w:cstheme="minorHAnsi"/>
                <w:lang w:val="mk-MK"/>
              </w:rPr>
              <w:lastRenderedPageBreak/>
              <w:t>што ќе претрпи негативно влијание на минимум – да се отстрани минимална зелена површина и да се озелени хортикултурно откако ќе се заврши со градежните активности;</w:t>
            </w:r>
          </w:p>
          <w:p w14:paraId="404A87B5" w14:textId="77777777" w:rsidR="000E0BE1" w:rsidRPr="006762A9" w:rsidRDefault="000E0BE1" w:rsidP="00F75D31">
            <w:pPr>
              <w:numPr>
                <w:ilvl w:val="0"/>
                <w:numId w:val="9"/>
              </w:numPr>
              <w:tabs>
                <w:tab w:val="clear" w:pos="785"/>
                <w:tab w:val="num" w:pos="452"/>
              </w:tabs>
              <w:spacing w:after="0" w:line="276" w:lineRule="auto"/>
              <w:ind w:left="357" w:hanging="357"/>
              <w:jc w:val="both"/>
              <w:rPr>
                <w:rFonts w:cstheme="minorHAnsi"/>
                <w:lang w:val="mk-MK"/>
              </w:rPr>
            </w:pPr>
            <w:r w:rsidRPr="006762A9">
              <w:rPr>
                <w:rFonts w:cstheme="minorHAnsi"/>
                <w:lang w:val="mk-MK"/>
              </w:rPr>
              <w:t>Забрането е вознемирување на животните и собирање растенија во подрачјето;</w:t>
            </w:r>
          </w:p>
          <w:p w14:paraId="0644F589" w14:textId="77777777" w:rsidR="000E0BE1" w:rsidRPr="006762A9" w:rsidRDefault="000E0BE1" w:rsidP="00F75D31">
            <w:pPr>
              <w:numPr>
                <w:ilvl w:val="0"/>
                <w:numId w:val="9"/>
              </w:numPr>
              <w:tabs>
                <w:tab w:val="clear" w:pos="785"/>
                <w:tab w:val="num" w:pos="452"/>
                <w:tab w:val="num" w:pos="613"/>
              </w:tabs>
              <w:spacing w:after="0" w:line="276" w:lineRule="auto"/>
              <w:ind w:left="357" w:hanging="357"/>
              <w:jc w:val="both"/>
              <w:rPr>
                <w:rFonts w:cstheme="minorHAnsi"/>
                <w:lang w:val="mk-MK"/>
              </w:rPr>
            </w:pPr>
            <w:r w:rsidRPr="006762A9">
              <w:rPr>
                <w:rFonts w:cstheme="minorHAnsi"/>
                <w:lang w:val="mk-MK"/>
              </w:rPr>
              <w:t>Работите на Ре</w:t>
            </w:r>
            <w:r>
              <w:rPr>
                <w:rFonts w:cstheme="minorHAnsi"/>
                <w:lang w:val="mk-MK"/>
              </w:rPr>
              <w:t>конструкција</w:t>
            </w:r>
            <w:r w:rsidRPr="006762A9">
              <w:rPr>
                <w:rFonts w:cstheme="minorHAnsi"/>
                <w:lang w:val="mk-MK"/>
              </w:rPr>
              <w:t xml:space="preserve">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1E8C46E3" w14:textId="77777777" w:rsidR="000E0BE1" w:rsidRPr="006762A9" w:rsidRDefault="000E0BE1" w:rsidP="00F75D31">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06883C33" w14:textId="77777777" w:rsidR="000E0BE1" w:rsidRPr="006762A9" w:rsidRDefault="000E0BE1" w:rsidP="00F75D31">
            <w:pPr>
              <w:numPr>
                <w:ilvl w:val="0"/>
                <w:numId w:val="9"/>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Уништените растенија треба да се заменат со садење на нови, автохтони видови;</w:t>
            </w:r>
          </w:p>
          <w:p w14:paraId="3D28FAFE" w14:textId="77777777" w:rsidR="002C6A2D" w:rsidRPr="002C6A2D" w:rsidRDefault="002C6A2D" w:rsidP="002C6A2D">
            <w:pPr>
              <w:pStyle w:val="ListParagraph"/>
              <w:numPr>
                <w:ilvl w:val="0"/>
                <w:numId w:val="47"/>
              </w:numPr>
              <w:rPr>
                <w:rFonts w:cstheme="minorHAnsi"/>
                <w:lang w:val="mk-MK"/>
              </w:rPr>
            </w:pPr>
            <w:r w:rsidRPr="002C6A2D">
              <w:rPr>
                <w:rFonts w:cstheme="minorHAnsi"/>
                <w:lang w:val="mk-MK"/>
              </w:rPr>
              <w:t>Во случај на отстранување индивидуални дрвја, Изведувачот или Општината мора да подготви и спроведе План за ревегетација согласно даден урнек Водич за ревегетација даден од ЕИП;</w:t>
            </w:r>
          </w:p>
          <w:p w14:paraId="337A19D0" w14:textId="13E88A5A" w:rsidR="000E0BE1" w:rsidRPr="006762A9" w:rsidRDefault="000E0BE1" w:rsidP="002C6A2D">
            <w:pPr>
              <w:tabs>
                <w:tab w:val="num" w:pos="785"/>
              </w:tabs>
              <w:spacing w:after="0" w:line="276" w:lineRule="auto"/>
              <w:jc w:val="both"/>
              <w:rPr>
                <w:rFonts w:cstheme="minorHAnsi"/>
                <w:lang w:val="mk-MK"/>
              </w:rPr>
            </w:pPr>
            <w:r w:rsidRPr="0036477D">
              <w:rPr>
                <w:rFonts w:cstheme="minorHAnsi"/>
                <w:lang w:val="mk-MK"/>
              </w:rPr>
              <w:t xml:space="preserve"> задолжително е одобрување од СБ и ЕС специјалист</w:t>
            </w:r>
            <w:r w:rsidR="002C6A2D">
              <w:rPr>
                <w:rFonts w:cstheme="minorHAnsi"/>
                <w:lang w:val="mk-MK"/>
              </w:rPr>
              <w:t xml:space="preserve"> од ЕИП.</w:t>
            </w:r>
            <w:r w:rsidRPr="0036477D">
              <w:rPr>
                <w:rFonts w:cstheme="minorHAnsi"/>
                <w:lang w:val="mk-MK"/>
              </w:rPr>
              <w:t xml:space="preserve">   Планот за отстранување исто така предмет на одобрување за ЕС на СБ. Препорачаниот сооднос на отстранети и новозасадени дрвја е 1:3. Влијанието врз шумата е строго забрането</w:t>
            </w:r>
            <w:r w:rsidR="002C6A2D">
              <w:rPr>
                <w:rFonts w:cstheme="minorHAnsi"/>
                <w:lang w:val="mk-MK"/>
              </w:rPr>
              <w:t>.</w:t>
            </w:r>
          </w:p>
          <w:p w14:paraId="6E3D1D9F"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Строго се забранува собирањето растенија и билки во близината на локациите ;</w:t>
            </w:r>
          </w:p>
          <w:p w14:paraId="39A64D88" w14:textId="77777777" w:rsidR="000E0BE1" w:rsidRPr="006762A9" w:rsidRDefault="000E0BE1" w:rsidP="002C6A2D">
            <w:pPr>
              <w:numPr>
                <w:ilvl w:val="0"/>
                <w:numId w:val="47"/>
              </w:numPr>
              <w:spacing w:after="0" w:line="276" w:lineRule="auto"/>
              <w:ind w:left="452"/>
              <w:jc w:val="both"/>
              <w:rPr>
                <w:rFonts w:cstheme="minorHAnsi"/>
                <w:lang w:val="mk-MK"/>
              </w:rPr>
            </w:pPr>
            <w:r w:rsidRPr="006762A9">
              <w:rPr>
                <w:rFonts w:cstheme="minorHAnsi"/>
                <w:lang w:val="mk-MK"/>
              </w:rPr>
              <w:t>По крајот на работите на рехабилитација локациите  треба да се врати во првобитната состојба пред работите, а доколку тоа не е можно, тогаш треба соодветно да се ревитализира. Само автохтони видови да се користат при озеленување на проектните локации</w:t>
            </w:r>
          </w:p>
          <w:p w14:paraId="3BF91C1E" w14:textId="77777777" w:rsidR="000E0BE1" w:rsidRPr="006762A9" w:rsidRDefault="000E0BE1" w:rsidP="002C6A2D">
            <w:pPr>
              <w:numPr>
                <w:ilvl w:val="0"/>
                <w:numId w:val="47"/>
              </w:numPr>
              <w:spacing w:after="0" w:line="276" w:lineRule="auto"/>
              <w:ind w:left="452"/>
              <w:jc w:val="both"/>
              <w:rPr>
                <w:rFonts w:cstheme="minorHAnsi"/>
                <w:lang w:val="mk-MK"/>
              </w:rPr>
            </w:pPr>
            <w:r w:rsidRPr="006762A9">
              <w:rPr>
                <w:rStyle w:val="jlqj4b"/>
                <w:rFonts w:cstheme="minorHAnsi"/>
                <w:lang w:val="mk-MK"/>
              </w:rPr>
              <w:t>Огнови на отворено и согорување на отпад е строго забрането</w:t>
            </w:r>
            <w:r w:rsidRPr="006762A9">
              <w:rPr>
                <w:rFonts w:cstheme="minorHAnsi"/>
                <w:lang w:val="mk-MK"/>
              </w:rPr>
              <w:t>.</w:t>
            </w:r>
          </w:p>
        </w:tc>
      </w:tr>
      <w:tr w:rsidR="000E0BE1" w:rsidRPr="00B96014" w14:paraId="0C94734A" w14:textId="77777777" w:rsidTr="00F75D31">
        <w:trPr>
          <w:jc w:val="center"/>
        </w:trPr>
        <w:tc>
          <w:tcPr>
            <w:tcW w:w="916" w:type="pct"/>
            <w:vMerge/>
            <w:vAlign w:val="center"/>
          </w:tcPr>
          <w:p w14:paraId="6980E48B"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10CC978B" w14:textId="77777777" w:rsidR="000E0BE1" w:rsidRPr="001A2EBF" w:rsidRDefault="000E0BE1" w:rsidP="00F75D31">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13DE6A51"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Делниците што се санираат треба јасно да се обележат; </w:t>
            </w:r>
          </w:p>
          <w:p w14:paraId="56A16F74"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Дистрибуцијата на материјали и другите намени за кои се користи локалниот пат/улица треба да и се најави на Општина </w:t>
            </w:r>
            <w:r w:rsidR="00F32071">
              <w:rPr>
                <w:rFonts w:cstheme="minorHAnsi"/>
                <w:lang w:val="mk-MK"/>
              </w:rPr>
              <w:t>Кавадарци</w:t>
            </w:r>
            <w:r w:rsidRPr="006762A9">
              <w:rPr>
                <w:rFonts w:cstheme="minorHAnsi"/>
                <w:lang w:val="mk-MK"/>
              </w:rPr>
              <w:t xml:space="preserve">и да се координира со неа. Изведувачот презема безбедносни мерки за спречување несреќи; </w:t>
            </w:r>
          </w:p>
          <w:p w14:paraId="0A3DA0AB"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lastRenderedPageBreak/>
              <w:t xml:space="preserve">Сите материјали кои создаваат прашина се транспортираат во затворени или покриени камиони; </w:t>
            </w:r>
          </w:p>
          <w:p w14:paraId="79496655"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0FE7BD26"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Патиштата редовно да се метат и чистат на критичните точки. исечените материјали веднаш се отстрануваат од патот и се чистат. Пристапните патишта треба добро да се одржуваат; </w:t>
            </w:r>
          </w:p>
          <w:p w14:paraId="48500E6E"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Истечните материјали веднаш се отстрануваат од патеките и се чистат. Патеките треба добро да се одржуваат;</w:t>
            </w:r>
          </w:p>
          <w:p w14:paraId="42467192"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237FBF30"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Почвата и купиштата материјали се чуваат одвоено;</w:t>
            </w:r>
          </w:p>
          <w:p w14:paraId="76D66369"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19B09E38"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Камионите натоварени со земја се покриваат при опремувањето на земјата од локацијата заради повторна употреба/одлагање;</w:t>
            </w:r>
          </w:p>
          <w:p w14:paraId="27B2938D"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Купиштата материјал не смеат да надминуваат 2 m во висина, за да се спречи растурање и ризик од пад на материјал;</w:t>
            </w:r>
          </w:p>
          <w:p w14:paraId="08D34D76"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2D4F550D"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Производителот на асфалт и бетон мора да презентира доказ за сообразност со целото национално законодавство за Животна Средина и Безбедност и Здравје;</w:t>
            </w:r>
          </w:p>
          <w:p w14:paraId="577E9B81"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Сите транспортни возила мора да бидат опремени со соодветна опрема за контрола на емисиите и редовно да се одржуваат и да се а тестираат;</w:t>
            </w:r>
          </w:p>
          <w:p w14:paraId="2F207E27" w14:textId="77777777" w:rsidR="000E0BE1" w:rsidRPr="006762A9" w:rsidRDefault="000E0BE1" w:rsidP="002C6A2D">
            <w:pPr>
              <w:numPr>
                <w:ilvl w:val="0"/>
                <w:numId w:val="47"/>
              </w:numPr>
              <w:tabs>
                <w:tab w:val="num" w:pos="613"/>
              </w:tabs>
              <w:spacing w:after="0" w:line="276" w:lineRule="auto"/>
              <w:ind w:left="452"/>
              <w:jc w:val="both"/>
              <w:rPr>
                <w:rFonts w:cstheme="minorHAnsi"/>
                <w:lang w:val="mk-MK"/>
              </w:rPr>
            </w:pPr>
            <w:r w:rsidRPr="006762A9">
              <w:rPr>
                <w:rFonts w:cstheme="minorHAnsi"/>
                <w:lang w:val="mk-MK"/>
              </w:rPr>
              <w:t>Во соседните подрачја, особено во заштитените подрачја, не смее да има каменолом или диви депонии;</w:t>
            </w:r>
          </w:p>
        </w:tc>
      </w:tr>
      <w:tr w:rsidR="000E0BE1" w:rsidRPr="00B96014" w14:paraId="1481606C" w14:textId="77777777" w:rsidTr="00F75D31">
        <w:trPr>
          <w:jc w:val="center"/>
        </w:trPr>
        <w:tc>
          <w:tcPr>
            <w:tcW w:w="916" w:type="pct"/>
            <w:vAlign w:val="center"/>
          </w:tcPr>
          <w:p w14:paraId="36179E8C" w14:textId="77777777" w:rsidR="000E0BE1" w:rsidRPr="001A2EBF" w:rsidRDefault="000E0BE1" w:rsidP="00F75D31">
            <w:pPr>
              <w:spacing w:after="0"/>
              <w:jc w:val="center"/>
              <w:rPr>
                <w:rFonts w:cstheme="minorHAnsi"/>
                <w:lang w:val="mk-MK"/>
              </w:rPr>
            </w:pPr>
            <w:r w:rsidRPr="001A2EBF">
              <w:rPr>
                <w:rFonts w:cstheme="minorHAnsi"/>
                <w:b/>
                <w:lang w:val="mk-MK"/>
              </w:rPr>
              <w:lastRenderedPageBreak/>
              <w:t>C.</w:t>
            </w:r>
            <w:r w:rsidRPr="001A2EBF">
              <w:rPr>
                <w:rFonts w:cstheme="minorHAnsi"/>
                <w:lang w:val="mk-MK"/>
              </w:rPr>
              <w:t xml:space="preserve"> Активности се одвиваат во близина на иригационен канали и/или водни тела, како реки, езера, меѓународни води, итн.?</w:t>
            </w:r>
          </w:p>
          <w:p w14:paraId="432A3155" w14:textId="77777777" w:rsidR="000E0BE1" w:rsidRPr="001A2EBF" w:rsidRDefault="000E0BE1" w:rsidP="00F75D31">
            <w:pPr>
              <w:spacing w:after="0"/>
              <w:jc w:val="center"/>
              <w:rPr>
                <w:rFonts w:cstheme="minorHAnsi"/>
                <w:b/>
                <w:lang w:val="mk-MK"/>
              </w:rPr>
            </w:pPr>
          </w:p>
        </w:tc>
        <w:tc>
          <w:tcPr>
            <w:tcW w:w="963" w:type="pct"/>
            <w:tcBorders>
              <w:bottom w:val="single" w:sz="4" w:space="0" w:color="auto"/>
            </w:tcBorders>
            <w:vAlign w:val="center"/>
          </w:tcPr>
          <w:p w14:paraId="44B366DD" w14:textId="77777777" w:rsidR="000E0BE1" w:rsidRPr="001A2EBF" w:rsidRDefault="000E0BE1" w:rsidP="00F75D31">
            <w:pPr>
              <w:spacing w:after="0"/>
              <w:jc w:val="center"/>
              <w:rPr>
                <w:rFonts w:cstheme="minorHAnsi"/>
                <w:lang w:val="mk-MK"/>
              </w:rPr>
            </w:pPr>
            <w:r w:rsidRPr="001A2EBF">
              <w:rPr>
                <w:rFonts w:cstheme="minorHAnsi"/>
                <w:bCs/>
                <w:lang w:val="mk-MK"/>
              </w:rPr>
              <w:t>Загадување на водата</w:t>
            </w:r>
          </w:p>
        </w:tc>
        <w:tc>
          <w:tcPr>
            <w:tcW w:w="3121" w:type="pct"/>
          </w:tcPr>
          <w:p w14:paraId="317E1616" w14:textId="77777777" w:rsidR="000E0BE1" w:rsidRPr="006762A9" w:rsidRDefault="000E0BE1" w:rsidP="00F75D31">
            <w:pPr>
              <w:numPr>
                <w:ilvl w:val="0"/>
                <w:numId w:val="43"/>
              </w:numPr>
              <w:tabs>
                <w:tab w:val="num" w:pos="360"/>
              </w:tabs>
              <w:spacing w:after="0" w:line="276" w:lineRule="auto"/>
              <w:ind w:left="360" w:hanging="357"/>
              <w:jc w:val="both"/>
              <w:rPr>
                <w:rFonts w:cstheme="minorHAnsi"/>
                <w:lang w:val="mk-MK"/>
              </w:rPr>
            </w:pPr>
            <w:r w:rsidRPr="006762A9">
              <w:rPr>
                <w:rFonts w:cstheme="minorHAnsi"/>
                <w:lang w:val="mk-MK"/>
              </w:rPr>
              <w:t>Треба да се применат добри градежни практики за да се избегне загадување на</w:t>
            </w:r>
            <w:r>
              <w:rPr>
                <w:rFonts w:cstheme="minorHAnsi"/>
                <w:lang w:val="mk-MK"/>
              </w:rPr>
              <w:t xml:space="preserve"> водено тело или речно корито </w:t>
            </w:r>
            <w:r w:rsidR="00F32071">
              <w:rPr>
                <w:rFonts w:cstheme="minorHAnsi"/>
                <w:lang w:val="mk-MK"/>
              </w:rPr>
              <w:t>(Река Луда Мара)</w:t>
            </w:r>
          </w:p>
          <w:p w14:paraId="4D220FC0" w14:textId="77777777" w:rsidR="000E0BE1" w:rsidRPr="006762A9" w:rsidRDefault="000E0BE1" w:rsidP="00F75D31">
            <w:pPr>
              <w:numPr>
                <w:ilvl w:val="0"/>
                <w:numId w:val="43"/>
              </w:numPr>
              <w:tabs>
                <w:tab w:val="num" w:pos="360"/>
              </w:tabs>
              <w:spacing w:after="0" w:line="276" w:lineRule="auto"/>
              <w:ind w:left="360" w:hanging="357"/>
              <w:jc w:val="both"/>
              <w:rPr>
                <w:rFonts w:cstheme="minorHAnsi"/>
                <w:lang w:val="mk-MK"/>
              </w:rPr>
            </w:pPr>
            <w:r w:rsidRPr="006762A9">
              <w:rPr>
                <w:rFonts w:cstheme="minorHAnsi"/>
                <w:lang w:val="mk-MK"/>
              </w:rPr>
              <w:t>Организација на правилно складирање и ракување со опасни материјали и дневно надополнување на таквите материјали;</w:t>
            </w:r>
          </w:p>
          <w:p w14:paraId="2EC316B6" w14:textId="77777777" w:rsidR="000E0BE1" w:rsidRPr="006762A9" w:rsidRDefault="000E0BE1" w:rsidP="00F75D31">
            <w:pPr>
              <w:numPr>
                <w:ilvl w:val="0"/>
                <w:numId w:val="43"/>
              </w:numPr>
              <w:tabs>
                <w:tab w:val="num" w:pos="360"/>
              </w:tabs>
              <w:spacing w:after="0" w:line="276" w:lineRule="auto"/>
              <w:ind w:left="360" w:hanging="357"/>
              <w:jc w:val="both"/>
              <w:rPr>
                <w:rFonts w:cstheme="minorHAnsi"/>
                <w:lang w:val="mk-MK"/>
              </w:rPr>
            </w:pPr>
            <w:r w:rsidRPr="006762A9">
              <w:rPr>
                <w:rFonts w:cstheme="minorHAnsi"/>
                <w:lang w:val="mk-MK"/>
              </w:rPr>
              <w:t>Забрането е привремено или трајно складирање или одлагање на супстанции штетни за водата (на пр., горива за градежната механизација, градежниот шут, итн.) близу до</w:t>
            </w:r>
            <w:r w:rsidR="00083DE1">
              <w:rPr>
                <w:rFonts w:cstheme="minorHAnsi"/>
                <w:lang w:val="mk-MK"/>
              </w:rPr>
              <w:t xml:space="preserve"> </w:t>
            </w:r>
            <w:r w:rsidR="00F32071">
              <w:rPr>
                <w:rFonts w:cstheme="minorHAnsi"/>
                <w:lang w:val="mk-MK"/>
              </w:rPr>
              <w:t>Река Луда Мара</w:t>
            </w:r>
            <w:r w:rsidRPr="006762A9">
              <w:rPr>
                <w:rFonts w:cstheme="minorHAnsi"/>
                <w:lang w:val="mk-MK"/>
              </w:rPr>
              <w:t xml:space="preserve"> во пошироката околина на проектн</w:t>
            </w:r>
            <w:r>
              <w:rPr>
                <w:rFonts w:cstheme="minorHAnsi"/>
                <w:lang w:val="mk-MK"/>
              </w:rPr>
              <w:t>ата</w:t>
            </w:r>
            <w:r w:rsidRPr="006762A9">
              <w:rPr>
                <w:rFonts w:cstheme="minorHAnsi"/>
                <w:lang w:val="mk-MK"/>
              </w:rPr>
              <w:t xml:space="preserve"> локаци</w:t>
            </w:r>
            <w:r>
              <w:rPr>
                <w:rFonts w:cstheme="minorHAnsi"/>
                <w:lang w:val="mk-MK"/>
              </w:rPr>
              <w:t>ја</w:t>
            </w:r>
            <w:r w:rsidRPr="006762A9">
              <w:rPr>
                <w:rFonts w:cstheme="minorHAnsi"/>
                <w:lang w:val="mk-MK"/>
              </w:rPr>
              <w:t>, со цел да се спречи негативното влијание врз квалитетот на водата во реки</w:t>
            </w:r>
            <w:r>
              <w:rPr>
                <w:rFonts w:cstheme="minorHAnsi"/>
                <w:lang w:val="mk-MK"/>
              </w:rPr>
              <w:t>т</w:t>
            </w:r>
            <w:r w:rsidRPr="006762A9">
              <w:rPr>
                <w:rFonts w:cstheme="minorHAnsi"/>
                <w:lang w:val="mk-MK"/>
              </w:rPr>
              <w:t>е;</w:t>
            </w:r>
          </w:p>
          <w:p w14:paraId="0D4B156B" w14:textId="77777777" w:rsidR="000E0BE1" w:rsidRPr="00F32071" w:rsidRDefault="000E0BE1" w:rsidP="00F32071">
            <w:pPr>
              <w:numPr>
                <w:ilvl w:val="0"/>
                <w:numId w:val="43"/>
              </w:numPr>
              <w:tabs>
                <w:tab w:val="clear" w:pos="785"/>
              </w:tabs>
              <w:spacing w:after="0" w:line="276" w:lineRule="auto"/>
              <w:ind w:left="310" w:hanging="357"/>
              <w:jc w:val="both"/>
              <w:rPr>
                <w:rFonts w:cstheme="minorHAnsi"/>
                <w:lang w:val="mk-MK"/>
              </w:rPr>
            </w:pPr>
            <w:r w:rsidRPr="006762A9">
              <w:rPr>
                <w:rFonts w:cstheme="minorHAnsi"/>
                <w:lang w:val="mk-MK"/>
              </w:rPr>
              <w:t>Пристапните патишта до проектната локација треба да се одржуваат чисти и уредни, за да се спречи наталожување масла и земја, кои може да се одлеат или одведат за време на обилни врнежи.</w:t>
            </w:r>
          </w:p>
        </w:tc>
      </w:tr>
      <w:tr w:rsidR="000E0BE1" w:rsidRPr="00B96014" w14:paraId="7EFFCA72" w14:textId="77777777" w:rsidTr="00F75D31">
        <w:trPr>
          <w:jc w:val="center"/>
        </w:trPr>
        <w:tc>
          <w:tcPr>
            <w:tcW w:w="916" w:type="pct"/>
            <w:tcBorders>
              <w:bottom w:val="single" w:sz="4" w:space="0" w:color="auto"/>
            </w:tcBorders>
            <w:vAlign w:val="center"/>
          </w:tcPr>
          <w:p w14:paraId="425CCBB4" w14:textId="77777777" w:rsidR="000E0BE1" w:rsidRPr="001A2EBF" w:rsidRDefault="000E0BE1" w:rsidP="00F75D31">
            <w:pPr>
              <w:spacing w:after="0"/>
              <w:jc w:val="center"/>
              <w:rPr>
                <w:rFonts w:cstheme="minorHAnsi"/>
                <w:b/>
                <w:lang w:val="mk-MK"/>
              </w:rPr>
            </w:pPr>
            <w:r w:rsidRPr="001A2EBF">
              <w:rPr>
                <w:rFonts w:cstheme="minorHAnsi"/>
                <w:b/>
                <w:lang w:val="mk-MK"/>
              </w:rPr>
              <w:t xml:space="preserve">E. </w:t>
            </w:r>
            <w:r w:rsidRPr="001A2EBF">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7CFF8244" w14:textId="77777777" w:rsidR="000E0BE1" w:rsidRPr="001A2EBF" w:rsidRDefault="000E0BE1" w:rsidP="00F75D31">
            <w:pPr>
              <w:spacing w:after="0"/>
              <w:jc w:val="center"/>
              <w:rPr>
                <w:rFonts w:cstheme="minorHAnsi"/>
                <w:lang w:val="mk-MK"/>
              </w:rPr>
            </w:pPr>
            <w:r w:rsidRPr="001A2EBF">
              <w:rPr>
                <w:rFonts w:cstheme="minorHAnsi"/>
                <w:lang w:val="mk-MK"/>
              </w:rPr>
              <w:t xml:space="preserve">Квалитет на водата </w:t>
            </w:r>
          </w:p>
        </w:tc>
        <w:tc>
          <w:tcPr>
            <w:tcW w:w="3121" w:type="pct"/>
          </w:tcPr>
          <w:p w14:paraId="71356EA6" w14:textId="77777777" w:rsidR="000E0BE1" w:rsidRPr="006762A9" w:rsidRDefault="000E0BE1" w:rsidP="00F75D31">
            <w:pPr>
              <w:numPr>
                <w:ilvl w:val="0"/>
                <w:numId w:val="10"/>
              </w:numPr>
              <w:spacing w:after="0" w:line="276" w:lineRule="auto"/>
              <w:jc w:val="both"/>
              <w:rPr>
                <w:rFonts w:cstheme="minorHAnsi"/>
                <w:lang w:val="mk-MK"/>
              </w:rPr>
            </w:pPr>
            <w:r w:rsidRPr="006762A9">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w:t>
            </w:r>
          </w:p>
          <w:p w14:paraId="29E2D190" w14:textId="77777777" w:rsidR="000E0BE1" w:rsidRPr="006762A9" w:rsidRDefault="000E0BE1" w:rsidP="00F75D31">
            <w:pPr>
              <w:numPr>
                <w:ilvl w:val="0"/>
                <w:numId w:val="10"/>
              </w:numPr>
              <w:spacing w:after="0" w:line="276" w:lineRule="auto"/>
              <w:jc w:val="both"/>
              <w:rPr>
                <w:rFonts w:cstheme="minorHAnsi"/>
                <w:lang w:val="mk-MK"/>
              </w:rPr>
            </w:pPr>
            <w:r w:rsidRPr="006762A9">
              <w:rPr>
                <w:rStyle w:val="jlqj4b"/>
                <w:rFonts w:cstheme="minorHAnsi"/>
                <w:lang w:val="mk-MK"/>
              </w:rPr>
              <w:t>Нема да се испуштаат отпадни води без третман;</w:t>
            </w:r>
          </w:p>
          <w:p w14:paraId="7D8E5381" w14:textId="77777777" w:rsidR="000E0BE1" w:rsidRDefault="000E0BE1" w:rsidP="00F75D31">
            <w:pPr>
              <w:numPr>
                <w:ilvl w:val="0"/>
                <w:numId w:val="10"/>
              </w:numPr>
              <w:spacing w:after="0" w:line="276" w:lineRule="auto"/>
              <w:jc w:val="both"/>
              <w:rPr>
                <w:rFonts w:cstheme="minorHAnsi"/>
                <w:lang w:val="mk-MK"/>
              </w:rPr>
            </w:pPr>
            <w:r w:rsidRPr="006762A9">
              <w:rPr>
                <w:rFonts w:cstheme="minorHAnsi"/>
                <w:lang w:val="mk-MK"/>
              </w:rPr>
              <w:t xml:space="preserve">Треба да се изградат прописни системи за одведување на атмосферските води и да се внимава да не се создаваат талози, да не се загадуваат или поинаку да се влијае штетно врз природните потоци, реки, езерца и езера со </w:t>
            </w:r>
            <w:r>
              <w:rPr>
                <w:rFonts w:cstheme="minorHAnsi"/>
                <w:lang w:val="mk-MK"/>
              </w:rPr>
              <w:t>активностите на реконструкција</w:t>
            </w:r>
            <w:r w:rsidRPr="006762A9">
              <w:rPr>
                <w:rFonts w:cstheme="minorHAnsi"/>
                <w:lang w:val="mk-MK"/>
              </w:rPr>
              <w:t>;</w:t>
            </w:r>
          </w:p>
          <w:p w14:paraId="58268608" w14:textId="77777777" w:rsidR="000E0BE1" w:rsidRDefault="000E0BE1" w:rsidP="00F75D31">
            <w:pPr>
              <w:numPr>
                <w:ilvl w:val="0"/>
                <w:numId w:val="10"/>
              </w:numPr>
              <w:spacing w:after="0" w:line="276" w:lineRule="auto"/>
              <w:jc w:val="both"/>
              <w:rPr>
                <w:rFonts w:cstheme="minorHAnsi"/>
                <w:lang w:val="mk-MK"/>
              </w:rPr>
            </w:pPr>
            <w:r>
              <w:rPr>
                <w:rFonts w:cstheme="minorHAnsi"/>
                <w:lang w:val="mk-MK"/>
              </w:rPr>
              <w:t>Преку нови сливници и шахти ќе се врши соодветно управување со атмосферската вода од улицата</w:t>
            </w:r>
            <w:r w:rsidRPr="00955919">
              <w:rPr>
                <w:rFonts w:cstheme="minorHAnsi"/>
                <w:lang w:val="mk-MK"/>
              </w:rPr>
              <w:t>;</w:t>
            </w:r>
          </w:p>
          <w:p w14:paraId="58F0B8A5" w14:textId="77777777" w:rsidR="000E0BE1" w:rsidRPr="00CC0702" w:rsidRDefault="000E0BE1" w:rsidP="00F75D31">
            <w:pPr>
              <w:numPr>
                <w:ilvl w:val="0"/>
                <w:numId w:val="10"/>
              </w:numPr>
              <w:spacing w:after="0" w:line="276" w:lineRule="auto"/>
              <w:jc w:val="both"/>
              <w:rPr>
                <w:rFonts w:cstheme="minorHAnsi"/>
                <w:lang w:val="mk-MK"/>
              </w:rPr>
            </w:pPr>
            <w:r>
              <w:rPr>
                <w:rFonts w:cstheme="minorHAnsi"/>
                <w:lang w:val="mk-MK"/>
              </w:rPr>
              <w:t>Доброто одржување на системот за одводнување ќе обезбеди ефикасна заштита на улицата од ерозија и седиментација</w:t>
            </w:r>
            <w:r w:rsidRPr="00955919">
              <w:rPr>
                <w:rFonts w:cstheme="minorHAnsi"/>
                <w:lang w:val="mk-MK"/>
              </w:rPr>
              <w:t>;</w:t>
            </w:r>
          </w:p>
          <w:p w14:paraId="25E886AE" w14:textId="77777777" w:rsidR="000E0BE1" w:rsidRPr="004D366F" w:rsidRDefault="000E0BE1" w:rsidP="00F75D31">
            <w:pPr>
              <w:numPr>
                <w:ilvl w:val="0"/>
                <w:numId w:val="10"/>
              </w:numPr>
              <w:spacing w:after="0" w:line="276" w:lineRule="auto"/>
              <w:jc w:val="both"/>
              <w:rPr>
                <w:rFonts w:cstheme="minorHAnsi"/>
                <w:lang w:val="mk-MK"/>
              </w:rPr>
            </w:pPr>
            <w:r w:rsidRPr="004D366F">
              <w:rPr>
                <w:rFonts w:cstheme="minorHAnsi"/>
                <w:lang w:val="mk-MK"/>
              </w:rPr>
              <w:t>Систематизацијата на</w:t>
            </w:r>
            <w:r>
              <w:rPr>
                <w:rFonts w:cstheme="minorHAnsi"/>
                <w:lang w:val="mk-MK"/>
              </w:rPr>
              <w:t xml:space="preserve"> наклон</w:t>
            </w:r>
            <w:r w:rsidRPr="004D366F">
              <w:rPr>
                <w:rFonts w:cstheme="minorHAnsi"/>
                <w:lang w:val="mk-MK"/>
              </w:rPr>
              <w:t xml:space="preserve"> ќе се изврши на начин што нема да влијае на ефективноста и ефикасноста на заштитата од ерозија и/или поплавување на приватни </w:t>
            </w:r>
            <w:r w:rsidRPr="004D366F">
              <w:rPr>
                <w:rFonts w:cstheme="minorHAnsi"/>
                <w:lang w:val="mk-MK"/>
              </w:rPr>
              <w:lastRenderedPageBreak/>
              <w:t>и јавни имоти, ниту ќе ја наруши безбедноста на пешаците и возачите</w:t>
            </w:r>
          </w:p>
          <w:p w14:paraId="64839AE6" w14:textId="77777777" w:rsidR="000E0BE1" w:rsidRPr="00891DE5" w:rsidRDefault="000E0BE1" w:rsidP="00F75D31">
            <w:pPr>
              <w:numPr>
                <w:ilvl w:val="0"/>
                <w:numId w:val="10"/>
              </w:numPr>
              <w:spacing w:after="0" w:line="276" w:lineRule="auto"/>
              <w:jc w:val="both"/>
              <w:rPr>
                <w:rFonts w:cstheme="minorHAnsi"/>
                <w:lang w:val="mk-MK"/>
              </w:rPr>
            </w:pPr>
            <w:r w:rsidRPr="00891DE5">
              <w:rPr>
                <w:rFonts w:cstheme="minorHAnsi"/>
                <w:lang w:val="mk-MK"/>
              </w:rPr>
              <w:t>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ре</w:t>
            </w:r>
            <w:r>
              <w:rPr>
                <w:rFonts w:cstheme="minorHAnsi"/>
                <w:lang w:val="mk-MK"/>
              </w:rPr>
              <w:t xml:space="preserve">конструирани </w:t>
            </w:r>
            <w:r w:rsidRPr="00891DE5">
              <w:rPr>
                <w:rFonts w:cstheme="minorHAnsi"/>
                <w:lang w:val="mk-MK"/>
              </w:rPr>
              <w:t>.</w:t>
            </w:r>
          </w:p>
          <w:p w14:paraId="27DA53A8" w14:textId="77777777" w:rsidR="000E0BE1" w:rsidRPr="006762A9" w:rsidRDefault="000E0BE1" w:rsidP="00F75D31">
            <w:pPr>
              <w:numPr>
                <w:ilvl w:val="0"/>
                <w:numId w:val="10"/>
              </w:numPr>
              <w:spacing w:after="0" w:line="276" w:lineRule="auto"/>
              <w:jc w:val="both"/>
              <w:rPr>
                <w:rFonts w:cstheme="minorHAnsi"/>
                <w:lang w:val="mk-MK"/>
              </w:rPr>
            </w:pPr>
            <w:r w:rsidRPr="006762A9">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7DC80F4C" w14:textId="77777777" w:rsidR="000E0BE1" w:rsidRPr="006762A9" w:rsidRDefault="000E0BE1" w:rsidP="00F75D31">
            <w:pPr>
              <w:numPr>
                <w:ilvl w:val="0"/>
                <w:numId w:val="10"/>
              </w:numPr>
              <w:spacing w:after="0" w:line="276" w:lineRule="auto"/>
              <w:jc w:val="both"/>
              <w:rPr>
                <w:rFonts w:cstheme="minorHAnsi"/>
                <w:lang w:val="mk-MK"/>
              </w:rPr>
            </w:pPr>
            <w:r w:rsidRPr="006762A9">
              <w:rPr>
                <w:rFonts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0E0BE1" w:rsidRPr="00B96014" w14:paraId="4F13C3ED" w14:textId="77777777" w:rsidTr="00F75D31">
        <w:trPr>
          <w:jc w:val="center"/>
        </w:trPr>
        <w:tc>
          <w:tcPr>
            <w:tcW w:w="916" w:type="pct"/>
            <w:vAlign w:val="center"/>
          </w:tcPr>
          <w:p w14:paraId="360670B9" w14:textId="77777777" w:rsidR="000E0BE1" w:rsidRPr="001A2EBF" w:rsidRDefault="000E0BE1" w:rsidP="00F75D31">
            <w:pPr>
              <w:spacing w:after="0"/>
              <w:jc w:val="center"/>
              <w:rPr>
                <w:rFonts w:cstheme="minorHAnsi"/>
                <w:b/>
                <w:lang w:val="mk-MK"/>
              </w:rPr>
            </w:pPr>
            <w:r w:rsidRPr="001A2EBF">
              <w:rPr>
                <w:rFonts w:cstheme="minorHAnsi"/>
                <w:b/>
                <w:lang w:val="mk-MK"/>
              </w:rPr>
              <w:lastRenderedPageBreak/>
              <w:t xml:space="preserve">G. </w:t>
            </w:r>
            <w:r w:rsidRPr="001A2EBF">
              <w:rPr>
                <w:rFonts w:cstheme="minorHAnsi"/>
                <w:lang w:val="mk-MK"/>
              </w:rPr>
              <w:t xml:space="preserve">Безбедност на сообраќајот и пешаците </w:t>
            </w:r>
          </w:p>
        </w:tc>
        <w:tc>
          <w:tcPr>
            <w:tcW w:w="963" w:type="pct"/>
            <w:vAlign w:val="center"/>
          </w:tcPr>
          <w:p w14:paraId="301F460B" w14:textId="77777777" w:rsidR="000E0BE1" w:rsidRPr="001A2EBF" w:rsidRDefault="000E0BE1" w:rsidP="00F75D31">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3ACEEFDC" w14:textId="77777777" w:rsidR="000E0BE1" w:rsidRPr="006762A9" w:rsidRDefault="000E0BE1" w:rsidP="00F75D31">
            <w:pPr>
              <w:spacing w:after="0"/>
              <w:rPr>
                <w:rFonts w:cstheme="minorHAnsi"/>
                <w:lang w:val="mk-MK"/>
              </w:rPr>
            </w:pPr>
            <w:r w:rsidRPr="006762A9">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2FD498EC"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b/>
                <w:bCs/>
                <w:lang w:val="mk-MK"/>
              </w:rPr>
              <w:t>Планот за управување со сообраќајот</w:t>
            </w:r>
            <w:r w:rsidRPr="006762A9">
              <w:rPr>
                <w:rFonts w:cstheme="minorHAnsi"/>
                <w:lang w:val="mk-MK"/>
              </w:rPr>
              <w:t xml:space="preserve"> се изготвува заедно со општинскиот персонал, за да се обезбеди прописен тек на сообраќајот во проектното подрачје  (и надвор од него) и да се спречат можни сообраќајни несреќи;</w:t>
            </w:r>
          </w:p>
          <w:p w14:paraId="09FB72F3" w14:textId="77777777" w:rsidR="000E0BE1" w:rsidRPr="006762A9" w:rsidRDefault="000E0BE1" w:rsidP="00F75D31">
            <w:pPr>
              <w:numPr>
                <w:ilvl w:val="0"/>
                <w:numId w:val="8"/>
              </w:numPr>
              <w:spacing w:after="0" w:line="276" w:lineRule="auto"/>
              <w:jc w:val="both"/>
              <w:rPr>
                <w:rFonts w:cstheme="minorHAnsi"/>
                <w:lang w:val="mk-MK"/>
              </w:rPr>
            </w:pPr>
            <w:r w:rsidRPr="006762A9">
              <w:rPr>
                <w:rStyle w:val="jlqj4b"/>
                <w:rFonts w:cstheme="minorHAnsi"/>
                <w:lang w:val="mk-MK"/>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наза безбедност во сообраќајот;</w:t>
            </w:r>
          </w:p>
          <w:p w14:paraId="0E758642"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Соседните заедници (лоцирани долж/во близина на проектните локации) треба навреме да се информираат за работите што претстојат;</w:t>
            </w:r>
          </w:p>
          <w:p w14:paraId="4DAC4B5F"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Во случај сообраќајот да биде прекинат, Изведувачот, во соработка со Општина</w:t>
            </w:r>
            <w:r w:rsidR="00083DE1">
              <w:rPr>
                <w:rFonts w:cstheme="minorHAnsi"/>
                <w:lang w:val="mk-MK"/>
              </w:rPr>
              <w:t xml:space="preserve"> </w:t>
            </w:r>
            <w:r w:rsidR="00F32071">
              <w:rPr>
                <w:rFonts w:cstheme="minorHAnsi"/>
                <w:lang w:val="mk-MK"/>
              </w:rPr>
              <w:t>Кавадарци</w:t>
            </w:r>
            <w:r w:rsidRPr="006762A9">
              <w:rPr>
                <w:rFonts w:cstheme="minorHAnsi"/>
                <w:lang w:val="mk-MK"/>
              </w:rPr>
              <w:t xml:space="preserve"> и сообраќајната полиција, да организира алтернативни рути;</w:t>
            </w:r>
          </w:p>
          <w:p w14:paraId="65D45A98"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Поставување сообраќајни знаци, знаци за предупредување, бариери и знаци за пренасочување на сообраќајот (вертикална сигнализација и знаци на почетокот од локацијата на која се изведуваат </w:t>
            </w:r>
            <w:r w:rsidRPr="007958B2">
              <w:rPr>
                <w:rFonts w:cstheme="minorHAnsi"/>
                <w:lang w:val="mk-MK"/>
              </w:rPr>
              <w:t>активностите на реконструкција</w:t>
            </w:r>
            <w:r w:rsidRPr="006762A9">
              <w:rPr>
                <w:rFonts w:cstheme="minorHAnsi"/>
                <w:lang w:val="mk-MK"/>
              </w:rPr>
              <w:t>): минувачите треба да се предупредат во однос на потенцијалните опасности;</w:t>
            </w:r>
          </w:p>
          <w:p w14:paraId="1EA46651"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lastRenderedPageBreak/>
              <w:t xml:space="preserve">Од суштинско значење е добра комуникација помеѓу Изведувачот, и локални претставници на локалната самоуправа во Општина </w:t>
            </w:r>
            <w:r w:rsidR="00F32071">
              <w:rPr>
                <w:rFonts w:cstheme="minorHAnsi"/>
                <w:lang w:val="mk-MK"/>
              </w:rPr>
              <w:t>Кавадарци</w:t>
            </w:r>
            <w:r w:rsidRPr="006762A9">
              <w:rPr>
                <w:rFonts w:cstheme="minorHAnsi"/>
                <w:lang w:val="mk-MK"/>
              </w:rPr>
              <w:t>, со цел да се спречат евентуални повреди на учениците и да се постигне непречено одвивање на проектните активности. Локалното население  треба да ги почитува превентивните мерки дадени од Изведувачот;</w:t>
            </w:r>
          </w:p>
          <w:p w14:paraId="23F5F6E3"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Поставените табли и знаци не смеат да ја нарушуваат безбедноста на сообраќајот и видливоста. </w:t>
            </w:r>
            <w:r w:rsidRPr="006762A9">
              <w:rPr>
                <w:rStyle w:val="jlqj4b"/>
                <w:rFonts w:cstheme="minorHAnsi"/>
                <w:lang w:val="mk-MK"/>
              </w:rPr>
              <w:t xml:space="preserve">Ако привремено се отстранат поради работи, сообраќајните знаци мора повторно да се постават.Пред да се завршат проектните активности и напушти проектната локација, деловите мора да бидат целосно оперативни (сообраќајни знаци, сигнализација, итн.) во согласност со националната регулатива и насоките на </w:t>
            </w:r>
            <w:r w:rsidRPr="00955919">
              <w:rPr>
                <w:rFonts w:cstheme="minorHAnsi"/>
                <w:lang w:val="mk-MK"/>
              </w:rPr>
              <w:t>WB EHS</w:t>
            </w:r>
            <w:r w:rsidRPr="006762A9">
              <w:rPr>
                <w:rFonts w:cstheme="minorHAnsi"/>
                <w:lang w:val="mk-MK"/>
              </w:rPr>
              <w:t xml:space="preserve">; </w:t>
            </w:r>
          </w:p>
          <w:p w14:paraId="2E0D248E"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Треба да се обезбедат и да се постават соодветни ленти и знаци за предупредување;</w:t>
            </w:r>
          </w:p>
          <w:p w14:paraId="49401701"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Треба да се забрани пристап на невработени лица во ограденото подрачје; </w:t>
            </w:r>
          </w:p>
          <w:p w14:paraId="3ABF5CC7"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5A5708D8"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Активното управување со сообраќајот треба да го вршат обучени и видливи вработени на локацијата, доколку тоа е потребно за безбедно и лесно минување на населението; </w:t>
            </w:r>
          </w:p>
          <w:p w14:paraId="57FB3C68"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Да се воспостави специјален сообраќаен режим за возилата на изведувачот во текот на периодот на Рехабилитација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5C4937DF"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 xml:space="preserve">Локалните заедници (доколку ги има) навремено да се известат за алтернативното регулирање на сообраќајот во текот на </w:t>
            </w:r>
            <w:r>
              <w:rPr>
                <w:rFonts w:cstheme="minorHAnsi"/>
                <w:lang w:val="mk-MK"/>
              </w:rPr>
              <w:t>активностите на реконструкција</w:t>
            </w:r>
            <w:r w:rsidRPr="006762A9">
              <w:rPr>
                <w:rFonts w:cstheme="minorHAnsi"/>
                <w:lang w:val="mk-MK"/>
              </w:rPr>
              <w:t>;</w:t>
            </w:r>
          </w:p>
          <w:p w14:paraId="7FF15AE5"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Да се обезбеди безбедноста на пешаците. Специјален фокус на безбедноста на децата, од училиштето (да се огради локацијата, да се воспостават безбедни коридори, сообраќајот во „шпицот“да се регулира рачно, итн.);</w:t>
            </w:r>
          </w:p>
          <w:p w14:paraId="6939112E"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lastRenderedPageBreak/>
              <w:t xml:space="preserve">Треба да постои безбеден и континуиран пристап до канцелариите, работилниците и живеалиштата во текот на </w:t>
            </w:r>
            <w:r>
              <w:rPr>
                <w:rFonts w:cstheme="minorHAnsi"/>
                <w:lang w:val="mk-MK"/>
              </w:rPr>
              <w:t>активностите на реконструкција</w:t>
            </w:r>
            <w:r w:rsidRPr="006762A9">
              <w:rPr>
                <w:rFonts w:cstheme="minorHAnsi"/>
                <w:lang w:val="mk-MK"/>
              </w:rPr>
              <w:t>;</w:t>
            </w:r>
          </w:p>
          <w:p w14:paraId="4D54F3A4" w14:textId="77777777" w:rsidR="000E0BE1" w:rsidRPr="006762A9" w:rsidRDefault="000E0BE1" w:rsidP="00F75D31">
            <w:pPr>
              <w:numPr>
                <w:ilvl w:val="0"/>
                <w:numId w:val="8"/>
              </w:numPr>
              <w:spacing w:after="0" w:line="276" w:lineRule="auto"/>
              <w:jc w:val="both"/>
              <w:rPr>
                <w:rFonts w:cstheme="minorHAnsi"/>
                <w:lang w:val="mk-MK"/>
              </w:rPr>
            </w:pPr>
            <w:r w:rsidRPr="006762A9">
              <w:rPr>
                <w:rFonts w:cstheme="minorHAnsi"/>
                <w:lang w:val="mk-MK"/>
              </w:rPr>
              <w:t>Работното време да се прилагоди на локалните сообраќајни трендови</w:t>
            </w:r>
            <w:r w:rsidRPr="00955919">
              <w:rPr>
                <w:rFonts w:cstheme="minorHAnsi"/>
                <w:lang w:val="mk-MK"/>
              </w:rPr>
              <w:t>.</w:t>
            </w:r>
          </w:p>
        </w:tc>
      </w:tr>
      <w:tr w:rsidR="000E0BE1" w:rsidRPr="00B96014" w14:paraId="45926295" w14:textId="77777777" w:rsidTr="00F75D31">
        <w:trPr>
          <w:trHeight w:val="273"/>
          <w:jc w:val="center"/>
        </w:trPr>
        <w:tc>
          <w:tcPr>
            <w:tcW w:w="916" w:type="pct"/>
            <w:vAlign w:val="center"/>
          </w:tcPr>
          <w:p w14:paraId="445043C6" w14:textId="77777777" w:rsidR="000E0BE1" w:rsidRPr="001A2EBF" w:rsidRDefault="000E0BE1" w:rsidP="00F75D31">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5644D340" w14:textId="77777777" w:rsidR="000E0BE1" w:rsidRPr="001A2EBF" w:rsidRDefault="000E0BE1" w:rsidP="00F75D31">
            <w:pPr>
              <w:spacing w:after="0"/>
              <w:jc w:val="center"/>
              <w:rPr>
                <w:rFonts w:cstheme="minorHAnsi"/>
                <w:lang w:val="mk-MK"/>
              </w:rPr>
            </w:pPr>
          </w:p>
        </w:tc>
        <w:tc>
          <w:tcPr>
            <w:tcW w:w="963" w:type="pct"/>
            <w:vAlign w:val="center"/>
          </w:tcPr>
          <w:p w14:paraId="296933AA" w14:textId="77777777" w:rsidR="000E0BE1" w:rsidRPr="001A2EBF" w:rsidRDefault="000E0BE1" w:rsidP="00F75D31">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43EFCC6F"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6182A9B2"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6CB4F6AA"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7567D243"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2AFA53F2"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60732B47"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D501DC2" w14:textId="77777777" w:rsidR="000E0BE1" w:rsidRPr="006762A9" w:rsidRDefault="000E0BE1" w:rsidP="00F75D31">
            <w:pPr>
              <w:numPr>
                <w:ilvl w:val="0"/>
                <w:numId w:val="11"/>
              </w:numPr>
              <w:spacing w:after="0" w:line="276" w:lineRule="auto"/>
              <w:jc w:val="both"/>
              <w:rPr>
                <w:rFonts w:cstheme="minorHAnsi"/>
                <w:lang w:val="mk-MK"/>
              </w:rPr>
            </w:pPr>
            <w:r w:rsidRPr="006762A9">
              <w:rPr>
                <w:rFonts w:cstheme="minorHAnsi"/>
                <w:lang w:val="mk-MK"/>
              </w:rPr>
              <w:t xml:space="preserve">Не треба да се користат бои со токсични состојки или раствори или бои на база на олово. </w:t>
            </w:r>
          </w:p>
        </w:tc>
      </w:tr>
      <w:tr w:rsidR="000E0BE1" w:rsidRPr="00B96014" w14:paraId="2C6FEC77" w14:textId="77777777" w:rsidTr="00F75D31">
        <w:trPr>
          <w:trHeight w:val="273"/>
          <w:jc w:val="center"/>
        </w:trPr>
        <w:tc>
          <w:tcPr>
            <w:tcW w:w="916" w:type="pct"/>
          </w:tcPr>
          <w:p w14:paraId="1BDCD66E" w14:textId="77777777" w:rsidR="000E0BE1" w:rsidRPr="001A2EBF" w:rsidRDefault="000E0BE1" w:rsidP="00F75D31">
            <w:pPr>
              <w:spacing w:after="0"/>
              <w:jc w:val="center"/>
              <w:rPr>
                <w:rFonts w:cstheme="minorHAnsi"/>
                <w:b/>
                <w:lang w:val="mk-MK"/>
              </w:rPr>
            </w:pPr>
            <w:r w:rsidRPr="00955919">
              <w:rPr>
                <w:lang w:val="mk-MK"/>
              </w:rPr>
              <w:t xml:space="preserve">I. Инсталација / </w:t>
            </w:r>
            <w:r w:rsidRPr="002C0F25">
              <w:rPr>
                <w:lang w:val="mk-MK"/>
              </w:rPr>
              <w:t xml:space="preserve">преместување на </w:t>
            </w:r>
            <w:r w:rsidRPr="002C0F25">
              <w:rPr>
                <w:lang w:val="mk-MK"/>
              </w:rPr>
              <w:lastRenderedPageBreak/>
              <w:t>електрични столбови</w:t>
            </w:r>
          </w:p>
        </w:tc>
        <w:tc>
          <w:tcPr>
            <w:tcW w:w="963" w:type="pct"/>
          </w:tcPr>
          <w:p w14:paraId="021B0DCF" w14:textId="77777777" w:rsidR="000E0BE1" w:rsidRPr="002C0F25" w:rsidRDefault="000E0BE1" w:rsidP="00F75D31">
            <w:pPr>
              <w:spacing w:after="0"/>
              <w:jc w:val="center"/>
              <w:rPr>
                <w:rFonts w:cstheme="minorHAnsi"/>
                <w:lang w:val="mk-MK"/>
              </w:rPr>
            </w:pPr>
            <w:r w:rsidRPr="002C0F25">
              <w:rPr>
                <w:lang w:val="mk-MK"/>
              </w:rPr>
              <w:lastRenderedPageBreak/>
              <w:t xml:space="preserve">Здравје и безбедност на работниците при работата </w:t>
            </w:r>
          </w:p>
        </w:tc>
        <w:tc>
          <w:tcPr>
            <w:tcW w:w="3121" w:type="pct"/>
          </w:tcPr>
          <w:p w14:paraId="62ED7B7D" w14:textId="77777777" w:rsidR="000E0BE1" w:rsidRDefault="000E0BE1" w:rsidP="000E0BE1">
            <w:pPr>
              <w:numPr>
                <w:ilvl w:val="0"/>
                <w:numId w:val="45"/>
              </w:numPr>
              <w:spacing w:after="0" w:line="276" w:lineRule="auto"/>
              <w:jc w:val="both"/>
              <w:rPr>
                <w:rFonts w:cstheme="minorHAnsi"/>
                <w:lang w:val="mk-MK"/>
              </w:rPr>
            </w:pPr>
            <w:r w:rsidRPr="006762A9">
              <w:rPr>
                <w:rFonts w:cstheme="minorHAnsi"/>
                <w:lang w:val="mk-MK"/>
              </w:rPr>
              <w:t>Да се избегнува работење во услови на не исклучен довод на електрична енергија;</w:t>
            </w:r>
          </w:p>
          <w:p w14:paraId="4BA75A94" w14:textId="77777777" w:rsidR="000E0BE1" w:rsidRPr="006762A9" w:rsidRDefault="000E0BE1" w:rsidP="000E0BE1">
            <w:pPr>
              <w:numPr>
                <w:ilvl w:val="0"/>
                <w:numId w:val="45"/>
              </w:numPr>
              <w:spacing w:after="0" w:line="276" w:lineRule="auto"/>
              <w:jc w:val="both"/>
              <w:rPr>
                <w:rFonts w:cstheme="minorHAnsi"/>
                <w:lang w:val="mk-MK"/>
              </w:rPr>
            </w:pPr>
            <w:r>
              <w:rPr>
                <w:rFonts w:cstheme="minorHAnsi"/>
                <w:lang w:val="mk-MK"/>
              </w:rPr>
              <w:t xml:space="preserve">Ќе  се преземат мерки за претпазливост и заштита и безбедност на заедницата во </w:t>
            </w:r>
            <w:r>
              <w:rPr>
                <w:rFonts w:cstheme="minorHAnsi"/>
                <w:lang w:val="mk-MK"/>
              </w:rPr>
              <w:lastRenderedPageBreak/>
              <w:t>согласност со упатствата на СБ и меѓународни обуки за работа на височини со електрична енергија и висок напон,</w:t>
            </w:r>
          </w:p>
          <w:p w14:paraId="6E4ACD62"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Носење на Лична Заштитна Опрема</w:t>
            </w:r>
            <w:r w:rsidRPr="00955919">
              <w:rPr>
                <w:rFonts w:cstheme="minorHAnsi"/>
                <w:lang w:val="mk-MK"/>
              </w:rPr>
              <w:t>;</w:t>
            </w:r>
          </w:p>
          <w:p w14:paraId="46B61ED7"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w:t>
            </w:r>
            <w:r w:rsidR="00F32071">
              <w:rPr>
                <w:rFonts w:cstheme="minorHAnsi"/>
                <w:lang w:val="mk-MK"/>
              </w:rPr>
              <w:t>о</w:t>
            </w:r>
            <w:r>
              <w:rPr>
                <w:rFonts w:cstheme="minorHAnsi"/>
                <w:lang w:val="mk-MK"/>
              </w:rPr>
              <w:t>стапност и снабдување со вода за пиење)</w:t>
            </w:r>
            <w:r w:rsidRPr="00955919">
              <w:rPr>
                <w:rFonts w:cstheme="minorHAnsi"/>
                <w:lang w:val="mk-MK"/>
              </w:rPr>
              <w:t>;</w:t>
            </w:r>
          </w:p>
          <w:p w14:paraId="53C9E9DB"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Работниците мора да бидат обучени и искусни за работа на височини со електричната енергија и висок напон</w:t>
            </w:r>
            <w:r w:rsidRPr="00955919">
              <w:rPr>
                <w:rFonts w:cstheme="minorHAnsi"/>
                <w:lang w:val="mk-MK"/>
              </w:rPr>
              <w:t>;</w:t>
            </w:r>
          </w:p>
          <w:p w14:paraId="041D68E7" w14:textId="77777777" w:rsidR="000E0BE1" w:rsidRDefault="000E0BE1" w:rsidP="000E0BE1">
            <w:pPr>
              <w:numPr>
                <w:ilvl w:val="0"/>
                <w:numId w:val="45"/>
              </w:numPr>
              <w:spacing w:after="0" w:line="276" w:lineRule="auto"/>
              <w:jc w:val="both"/>
              <w:rPr>
                <w:rFonts w:cstheme="minorHAnsi"/>
                <w:lang w:val="mk-MK"/>
              </w:rPr>
            </w:pPr>
            <w:r>
              <w:rPr>
                <w:rFonts w:cstheme="minorHAnsi"/>
                <w:lang w:val="mk-MK"/>
              </w:rPr>
              <w:t>Работниците треба да добијат обука соодветна на типот на работата</w:t>
            </w:r>
            <w:r w:rsidRPr="00955919">
              <w:rPr>
                <w:rFonts w:cstheme="minorHAnsi"/>
                <w:lang w:val="mk-MK"/>
              </w:rPr>
              <w:t>;</w:t>
            </w:r>
          </w:p>
          <w:p w14:paraId="774E206F" w14:textId="77777777" w:rsidR="000E0BE1" w:rsidRPr="00CC0702" w:rsidRDefault="000E0BE1" w:rsidP="000E0BE1">
            <w:pPr>
              <w:numPr>
                <w:ilvl w:val="0"/>
                <w:numId w:val="45"/>
              </w:numPr>
              <w:spacing w:after="0" w:line="276" w:lineRule="auto"/>
              <w:jc w:val="both"/>
              <w:rPr>
                <w:rFonts w:cstheme="minorHAnsi"/>
                <w:lang w:val="mk-MK"/>
              </w:rPr>
            </w:pPr>
            <w:r>
              <w:rPr>
                <w:rFonts w:cstheme="minorHAnsi"/>
                <w:lang w:val="mk-MK"/>
              </w:rPr>
              <w:t>Осветлувањето треба да биде дизајнирано така што ќе го минимизира светлосното загадување</w:t>
            </w:r>
            <w:r w:rsidRPr="00955919">
              <w:rPr>
                <w:rFonts w:cstheme="minorHAnsi"/>
                <w:lang w:val="mk-MK"/>
              </w:rPr>
              <w:t>;</w:t>
            </w:r>
          </w:p>
          <w:p w14:paraId="0B3F3D36" w14:textId="77777777" w:rsidR="000E0BE1" w:rsidRPr="00CC0702" w:rsidRDefault="000E0BE1" w:rsidP="000E0BE1">
            <w:pPr>
              <w:numPr>
                <w:ilvl w:val="0"/>
                <w:numId w:val="45"/>
              </w:numPr>
              <w:spacing w:after="0" w:line="276" w:lineRule="auto"/>
              <w:jc w:val="both"/>
              <w:rPr>
                <w:rFonts w:cstheme="minorHAnsi"/>
                <w:lang w:val="mk-MK"/>
              </w:rPr>
            </w:pPr>
            <w:r>
              <w:rPr>
                <w:rFonts w:cstheme="minorHAnsi"/>
                <w:lang w:val="mk-MK"/>
              </w:rPr>
              <w:t>Обележување на сите електрични уреди и линии со предупредувачки знаци</w:t>
            </w:r>
          </w:p>
          <w:p w14:paraId="141BEFE6"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Треба да се инсталира енергетски ефикасно осветлување (LED);</w:t>
            </w:r>
          </w:p>
          <w:p w14:paraId="0ECF15A3"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 xml:space="preserve">Осветлувањето и комплетната електрична инсталација треба да се проверат пред да се пуштат во работа; </w:t>
            </w:r>
          </w:p>
          <w:p w14:paraId="397DC1D7"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Треба да се склучи договор со друштвото одговорно за преместување на постојните електрични столбови (ЕВН);</w:t>
            </w:r>
          </w:p>
          <w:p w14:paraId="288234B7"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 xml:space="preserve">Да се преземат мерки во текот на поставувањето подземни кабли; </w:t>
            </w:r>
          </w:p>
          <w:p w14:paraId="262D21A1" w14:textId="77777777" w:rsidR="000E0BE1" w:rsidRPr="006762A9" w:rsidRDefault="000E0BE1" w:rsidP="000E0BE1">
            <w:pPr>
              <w:numPr>
                <w:ilvl w:val="0"/>
                <w:numId w:val="45"/>
              </w:numPr>
              <w:spacing w:after="0" w:line="276" w:lineRule="auto"/>
              <w:jc w:val="both"/>
              <w:rPr>
                <w:rFonts w:cstheme="minorHAnsi"/>
                <w:lang w:val="mk-MK"/>
              </w:rPr>
            </w:pPr>
            <w:r w:rsidRPr="006762A9">
              <w:rPr>
                <w:rFonts w:cstheme="minorHAnsi"/>
                <w:lang w:val="mk-MK"/>
              </w:rPr>
              <w:t xml:space="preserve">Доколку не се очекувало да има експропријација, а е неопходна, или доколку не се очекувало, но може да дојде до губење на пристап до приходи на легалните или илегалните корисници на земјиште, тогаш треба веднаш да се консултира Оперативниот тим на Банката;  </w:t>
            </w:r>
          </w:p>
        </w:tc>
      </w:tr>
      <w:tr w:rsidR="000E0BE1" w:rsidRPr="00B96014" w14:paraId="27A609C6" w14:textId="77777777" w:rsidTr="00F75D31">
        <w:trPr>
          <w:trHeight w:val="273"/>
          <w:jc w:val="center"/>
        </w:trPr>
        <w:tc>
          <w:tcPr>
            <w:tcW w:w="916" w:type="pct"/>
            <w:vAlign w:val="center"/>
          </w:tcPr>
          <w:p w14:paraId="5CCF55F0" w14:textId="77777777" w:rsidR="000E0BE1" w:rsidRPr="001A2EBF" w:rsidRDefault="000E0BE1" w:rsidP="00F75D31">
            <w:pPr>
              <w:spacing w:after="0"/>
              <w:jc w:val="center"/>
              <w:rPr>
                <w:rFonts w:cstheme="minorHAnsi"/>
                <w:b/>
                <w:lang w:val="mk-MK"/>
              </w:rPr>
            </w:pPr>
            <w:r w:rsidRPr="001A2EBF">
              <w:rPr>
                <w:rFonts w:cstheme="minorHAnsi"/>
                <w:b/>
                <w:lang w:val="mk-MK"/>
              </w:rPr>
              <w:lastRenderedPageBreak/>
              <w:t xml:space="preserve">J. </w:t>
            </w:r>
            <w:r w:rsidRPr="001A2EBF">
              <w:rPr>
                <w:lang w:val="mk-MK"/>
              </w:rPr>
              <w:t>Откуп на земјиштето</w:t>
            </w:r>
          </w:p>
        </w:tc>
        <w:tc>
          <w:tcPr>
            <w:tcW w:w="963" w:type="pct"/>
            <w:vAlign w:val="center"/>
          </w:tcPr>
          <w:p w14:paraId="1920C7AF" w14:textId="77777777" w:rsidR="000E0BE1" w:rsidRPr="001A2EBF" w:rsidRDefault="000E0BE1" w:rsidP="00F75D31">
            <w:pPr>
              <w:spacing w:after="0"/>
              <w:jc w:val="center"/>
              <w:rPr>
                <w:rFonts w:cstheme="minorHAnsi"/>
                <w:lang w:val="mk-MK"/>
              </w:rPr>
            </w:pPr>
            <w:r w:rsidRPr="001A2EBF">
              <w:rPr>
                <w:lang w:val="mk-MK"/>
              </w:rPr>
              <w:t>Окупација на приватно земјиште</w:t>
            </w:r>
          </w:p>
        </w:tc>
        <w:tc>
          <w:tcPr>
            <w:tcW w:w="3121" w:type="pct"/>
          </w:tcPr>
          <w:p w14:paraId="199942D8" w14:textId="77777777" w:rsidR="000E0BE1" w:rsidRPr="006762A9" w:rsidRDefault="000E0BE1" w:rsidP="00F75D31">
            <w:pPr>
              <w:numPr>
                <w:ilvl w:val="0"/>
                <w:numId w:val="42"/>
              </w:numPr>
              <w:spacing w:after="0" w:line="276" w:lineRule="auto"/>
              <w:jc w:val="both"/>
              <w:rPr>
                <w:rFonts w:cstheme="minorHAnsi"/>
                <w:lang w:val="mk-MK"/>
              </w:rPr>
            </w:pPr>
            <w:r w:rsidRPr="006762A9">
              <w:rPr>
                <w:rFonts w:cstheme="minorHAnsi"/>
                <w:lang w:val="mk-MK"/>
              </w:rPr>
              <w:t>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проблеми: сопственост, парцела (површина на земјиште што е опфатено со проектните активности), мерки за компензација, итн.</w:t>
            </w:r>
          </w:p>
        </w:tc>
      </w:tr>
      <w:tr w:rsidR="000E0BE1" w:rsidRPr="00B96014" w14:paraId="101F0E67" w14:textId="77777777" w:rsidTr="00F75D31">
        <w:trPr>
          <w:trHeight w:val="273"/>
          <w:jc w:val="center"/>
        </w:trPr>
        <w:tc>
          <w:tcPr>
            <w:tcW w:w="916" w:type="pct"/>
            <w:tcBorders>
              <w:bottom w:val="single" w:sz="4" w:space="0" w:color="auto"/>
            </w:tcBorders>
            <w:vAlign w:val="center"/>
          </w:tcPr>
          <w:p w14:paraId="27D1B857" w14:textId="77777777" w:rsidR="000E0BE1" w:rsidRPr="001A2EBF" w:rsidRDefault="000E0BE1" w:rsidP="00F75D31">
            <w:pPr>
              <w:spacing w:after="0"/>
              <w:jc w:val="center"/>
              <w:rPr>
                <w:rFonts w:cstheme="minorHAnsi"/>
                <w:b/>
                <w:lang w:val="mk-MK"/>
              </w:rPr>
            </w:pPr>
            <w:r w:rsidRPr="001A2EBF">
              <w:rPr>
                <w:rFonts w:cstheme="minorHAnsi"/>
                <w:b/>
                <w:lang w:val="mk-MK"/>
              </w:rPr>
              <w:t xml:space="preserve">К. </w:t>
            </w:r>
            <w:r w:rsidRPr="001A2EBF">
              <w:rPr>
                <w:rFonts w:cstheme="minorHAnsi"/>
                <w:lang w:val="mk-MK"/>
              </w:rPr>
              <w:t xml:space="preserve">Привремено </w:t>
            </w:r>
            <w:r w:rsidRPr="001A2EBF">
              <w:rPr>
                <w:rFonts w:cstheme="minorHAnsi"/>
                <w:lang w:val="mk-MK"/>
              </w:rPr>
              <w:lastRenderedPageBreak/>
              <w:t>откупување на земјиште</w:t>
            </w:r>
          </w:p>
        </w:tc>
        <w:tc>
          <w:tcPr>
            <w:tcW w:w="963" w:type="pct"/>
            <w:tcBorders>
              <w:bottom w:val="single" w:sz="4" w:space="0" w:color="auto"/>
            </w:tcBorders>
            <w:vAlign w:val="center"/>
          </w:tcPr>
          <w:p w14:paraId="3399990E" w14:textId="77777777" w:rsidR="000E0BE1" w:rsidRPr="001A2EBF" w:rsidRDefault="000E0BE1" w:rsidP="00F75D31">
            <w:pPr>
              <w:spacing w:after="0"/>
              <w:jc w:val="center"/>
              <w:rPr>
                <w:lang w:val="mk-MK"/>
              </w:rPr>
            </w:pPr>
            <w:r w:rsidRPr="001A2EBF">
              <w:rPr>
                <w:rFonts w:cstheme="minorHAnsi"/>
                <w:lang w:val="mk-MK"/>
              </w:rPr>
              <w:lastRenderedPageBreak/>
              <w:t xml:space="preserve">Користење на приватно </w:t>
            </w:r>
            <w:r w:rsidRPr="001A2EBF">
              <w:rPr>
                <w:rFonts w:cstheme="minorHAnsi"/>
                <w:lang w:val="mk-MK"/>
              </w:rPr>
              <w:lastRenderedPageBreak/>
              <w:t>земјиште</w:t>
            </w:r>
          </w:p>
        </w:tc>
        <w:tc>
          <w:tcPr>
            <w:tcW w:w="3121" w:type="pct"/>
          </w:tcPr>
          <w:p w14:paraId="26917173" w14:textId="77777777" w:rsidR="000E0BE1" w:rsidRPr="006762A9" w:rsidRDefault="000E0BE1" w:rsidP="000E0BE1">
            <w:pPr>
              <w:numPr>
                <w:ilvl w:val="0"/>
                <w:numId w:val="25"/>
              </w:numPr>
              <w:spacing w:after="0" w:line="276" w:lineRule="auto"/>
              <w:ind w:left="357" w:hanging="357"/>
              <w:jc w:val="both"/>
              <w:rPr>
                <w:rFonts w:cstheme="minorHAnsi"/>
                <w:lang w:val="mk-MK"/>
              </w:rPr>
            </w:pPr>
            <w:r w:rsidRPr="006762A9">
              <w:rPr>
                <w:rFonts w:cstheme="minorHAnsi"/>
                <w:lang w:val="mk-MK"/>
              </w:rPr>
              <w:lastRenderedPageBreak/>
              <w:t xml:space="preserve">За потребите на Изведувачот за привремено поставување на машини и опрема на </w:t>
            </w:r>
            <w:r w:rsidRPr="006762A9">
              <w:rPr>
                <w:rFonts w:cstheme="minorHAnsi"/>
                <w:lang w:val="mk-MK"/>
              </w:rPr>
              <w:lastRenderedPageBreak/>
              <w:t xml:space="preserve">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проектот. период на спроведување; </w:t>
            </w:r>
          </w:p>
          <w:p w14:paraId="34BA0791" w14:textId="77777777" w:rsidR="000E0BE1" w:rsidRPr="006762A9" w:rsidRDefault="000E0BE1" w:rsidP="000E0BE1">
            <w:pPr>
              <w:numPr>
                <w:ilvl w:val="0"/>
                <w:numId w:val="25"/>
              </w:numPr>
              <w:spacing w:after="0" w:line="276" w:lineRule="auto"/>
              <w:ind w:left="357" w:hanging="357"/>
              <w:jc w:val="both"/>
              <w:rPr>
                <w:rFonts w:cstheme="minorHAnsi"/>
                <w:lang w:val="mk-MK"/>
              </w:rPr>
            </w:pPr>
            <w:r w:rsidRPr="006762A9">
              <w:rPr>
                <w:rFonts w:cstheme="minorHAnsi"/>
                <w:lang w:val="mk-MK"/>
              </w:rPr>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p>
          <w:p w14:paraId="5FC127C1" w14:textId="77777777" w:rsidR="000E0BE1" w:rsidRPr="006762A9" w:rsidRDefault="000E0BE1" w:rsidP="00F75D31">
            <w:pPr>
              <w:numPr>
                <w:ilvl w:val="0"/>
                <w:numId w:val="42"/>
              </w:numPr>
              <w:spacing w:after="0" w:line="276" w:lineRule="auto"/>
              <w:ind w:left="357" w:hanging="357"/>
              <w:jc w:val="both"/>
              <w:rPr>
                <w:rFonts w:cstheme="minorHAnsi"/>
                <w:lang w:val="mk-MK"/>
              </w:rPr>
            </w:pPr>
            <w:r w:rsidRPr="006762A9">
              <w:rPr>
                <w:rFonts w:cstheme="minorHAnsi"/>
                <w:lang w:val="mk-MK"/>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12783F7E" w14:textId="77777777" w:rsidR="00912C46" w:rsidRPr="00955919" w:rsidRDefault="00912C46" w:rsidP="00AB7B18">
      <w:pPr>
        <w:rPr>
          <w:rFonts w:cstheme="minorHAnsi"/>
          <w:lang w:val="mk-MK"/>
        </w:rPr>
        <w:sectPr w:rsidR="00912C46" w:rsidRPr="00955919" w:rsidSect="007C2F1F">
          <w:pgSz w:w="16840" w:h="11907" w:orient="landscape" w:code="9"/>
          <w:pgMar w:top="1440" w:right="1440" w:bottom="1440" w:left="1440" w:header="709" w:footer="709" w:gutter="0"/>
          <w:cols w:space="708"/>
          <w:docGrid w:linePitch="360"/>
        </w:sect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5"/>
        <w:gridCol w:w="2285"/>
        <w:gridCol w:w="2853"/>
        <w:gridCol w:w="2384"/>
        <w:gridCol w:w="2627"/>
        <w:gridCol w:w="2265"/>
      </w:tblGrid>
      <w:tr w:rsidR="00157220" w:rsidRPr="00157220" w14:paraId="40541ECD" w14:textId="77777777" w:rsidTr="007D78C6">
        <w:trPr>
          <w:trHeight w:val="269"/>
          <w:tblHeader/>
        </w:trPr>
        <w:tc>
          <w:tcPr>
            <w:tcW w:w="5000" w:type="pct"/>
            <w:gridSpan w:val="6"/>
            <w:tcBorders>
              <w:bottom w:val="dotted" w:sz="4" w:space="0" w:color="auto"/>
            </w:tcBorders>
            <w:shd w:val="clear" w:color="auto" w:fill="C00000"/>
          </w:tcPr>
          <w:p w14:paraId="14A95CA7" w14:textId="77777777" w:rsidR="00157220" w:rsidRPr="00157220" w:rsidRDefault="00157220" w:rsidP="00157220">
            <w:pPr>
              <w:spacing w:after="0" w:line="240" w:lineRule="auto"/>
              <w:rPr>
                <w:rFonts w:ascii="Calibri" w:eastAsia="NSimSun" w:hAnsi="Calibri" w:cstheme="minorHAnsi"/>
                <w:b/>
                <w:sz w:val="20"/>
                <w:szCs w:val="20"/>
              </w:rPr>
            </w:pPr>
            <w:r w:rsidRPr="00157220">
              <w:rPr>
                <w:rFonts w:eastAsia="NSimSun" w:cstheme="minorHAnsi"/>
                <w:b/>
                <w:sz w:val="20"/>
                <w:szCs w:val="20"/>
                <w:lang w:val="mk-MK"/>
              </w:rPr>
              <w:lastRenderedPageBreak/>
              <w:t>ДЕЛ 3: ПЛАН ЗА СЛЕДЕЊЕ</w:t>
            </w:r>
          </w:p>
        </w:tc>
      </w:tr>
      <w:tr w:rsidR="00157220" w:rsidRPr="00157220" w14:paraId="0DF0E764" w14:textId="77777777" w:rsidTr="007D78C6">
        <w:trPr>
          <w:trHeight w:val="1484"/>
          <w:tblHeader/>
        </w:trPr>
        <w:tc>
          <w:tcPr>
            <w:tcW w:w="610"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62E77C9" w14:textId="77777777" w:rsidR="00157220" w:rsidRPr="00157220" w:rsidRDefault="00157220" w:rsidP="00157220">
            <w:pPr>
              <w:spacing w:after="0" w:line="240" w:lineRule="auto"/>
              <w:jc w:val="center"/>
              <w:rPr>
                <w:rFonts w:cstheme="minorHAnsi"/>
                <w:sz w:val="20"/>
                <w:szCs w:val="20"/>
                <w:lang w:val="mk-MK"/>
              </w:rPr>
            </w:pPr>
            <w:r w:rsidRPr="00157220">
              <w:rPr>
                <w:rFonts w:cstheme="minorHAnsi"/>
                <w:b/>
                <w:sz w:val="20"/>
                <w:szCs w:val="20"/>
                <w:lang w:val="mk-MK"/>
              </w:rPr>
              <w:t>Кој</w:t>
            </w:r>
          </w:p>
          <w:p w14:paraId="6FB647A3" w14:textId="77777777" w:rsidR="00157220" w:rsidRPr="00157220" w:rsidRDefault="00157220" w:rsidP="00157220">
            <w:pPr>
              <w:spacing w:before="240" w:after="0" w:line="240" w:lineRule="auto"/>
              <w:jc w:val="center"/>
              <w:rPr>
                <w:rFonts w:ascii="Calibri" w:hAnsi="Calibri" w:cstheme="minorHAnsi"/>
                <w:b/>
                <w:kern w:val="28"/>
                <w:sz w:val="20"/>
                <w:szCs w:val="20"/>
                <w:lang w:val="mk-MK"/>
              </w:rPr>
            </w:pPr>
            <w:r w:rsidRPr="00157220">
              <w:rPr>
                <w:rFonts w:cstheme="minorHAnsi"/>
                <w:i/>
                <w:sz w:val="20"/>
                <w:szCs w:val="20"/>
                <w:lang w:val="mk-MK"/>
              </w:rPr>
              <w:t>Параметар треба да се следи</w:t>
            </w:r>
            <w:r w:rsidRPr="00157220">
              <w:rPr>
                <w:rFonts w:ascii="Calibri" w:hAnsi="Calibri" w:cstheme="minorHAnsi"/>
                <w:i/>
                <w:kern w:val="28"/>
                <w:sz w:val="20"/>
                <w:szCs w:val="20"/>
                <w:lang w:val="mk-MK"/>
              </w:rPr>
              <w:t>?</w:t>
            </w:r>
          </w:p>
        </w:tc>
        <w:tc>
          <w:tcPr>
            <w:tcW w:w="808"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EE72E87" w14:textId="77777777" w:rsidR="00157220" w:rsidRPr="00157220" w:rsidRDefault="00157220" w:rsidP="00157220">
            <w:pPr>
              <w:spacing w:after="0" w:line="240" w:lineRule="auto"/>
              <w:jc w:val="center"/>
              <w:rPr>
                <w:rFonts w:cstheme="minorHAnsi"/>
                <w:b/>
                <w:sz w:val="20"/>
                <w:szCs w:val="20"/>
                <w:lang w:val="mk-MK"/>
              </w:rPr>
            </w:pPr>
            <w:r w:rsidRPr="00157220">
              <w:rPr>
                <w:rFonts w:cstheme="minorHAnsi"/>
                <w:b/>
                <w:sz w:val="20"/>
                <w:szCs w:val="20"/>
                <w:lang w:val="mk-MK"/>
              </w:rPr>
              <w:t xml:space="preserve">Каде </w:t>
            </w:r>
          </w:p>
          <w:p w14:paraId="45F0C3B0" w14:textId="77777777" w:rsidR="00157220" w:rsidRPr="00157220" w:rsidRDefault="00157220" w:rsidP="00157220">
            <w:pPr>
              <w:spacing w:before="240" w:after="0" w:line="240" w:lineRule="auto"/>
              <w:jc w:val="center"/>
              <w:rPr>
                <w:rFonts w:ascii="Calibri" w:hAnsi="Calibri" w:cstheme="minorHAnsi"/>
                <w:b/>
                <w:kern w:val="28"/>
                <w:sz w:val="20"/>
                <w:szCs w:val="20"/>
                <w:lang w:val="mk-MK"/>
              </w:rPr>
            </w:pPr>
            <w:r w:rsidRPr="00157220">
              <w:rPr>
                <w:rFonts w:cstheme="minorHAnsi"/>
                <w:i/>
                <w:sz w:val="20"/>
                <w:szCs w:val="20"/>
                <w:lang w:val="mk-MK"/>
              </w:rPr>
              <w:t>е параметарот што треба да се следи</w:t>
            </w:r>
            <w:r w:rsidRPr="00157220">
              <w:rPr>
                <w:rFonts w:ascii="Calibri" w:hAnsi="Calibri" w:cstheme="minorHAnsi"/>
                <w:i/>
                <w:kern w:val="28"/>
                <w:sz w:val="20"/>
                <w:szCs w:val="20"/>
                <w:lang w:val="mk-MK"/>
              </w:rPr>
              <w:t>?</w:t>
            </w:r>
          </w:p>
        </w:tc>
        <w:tc>
          <w:tcPr>
            <w:tcW w:w="100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40901E30" w14:textId="77777777" w:rsidR="00157220" w:rsidRPr="00157220" w:rsidRDefault="00157220" w:rsidP="00157220">
            <w:pPr>
              <w:spacing w:after="0" w:line="240" w:lineRule="auto"/>
              <w:jc w:val="center"/>
              <w:rPr>
                <w:rFonts w:cstheme="minorHAnsi"/>
                <w:b/>
                <w:sz w:val="20"/>
                <w:szCs w:val="20"/>
                <w:lang w:val="mk-MK"/>
              </w:rPr>
            </w:pPr>
            <w:r w:rsidRPr="00157220">
              <w:rPr>
                <w:rFonts w:cstheme="minorHAnsi"/>
                <w:b/>
                <w:sz w:val="20"/>
                <w:szCs w:val="20"/>
                <w:lang w:val="mk-MK"/>
              </w:rPr>
              <w:t xml:space="preserve">Како </w:t>
            </w:r>
          </w:p>
          <w:p w14:paraId="73E2FCD0" w14:textId="77777777" w:rsidR="00157220" w:rsidRPr="00157220" w:rsidRDefault="00157220" w:rsidP="00157220">
            <w:pPr>
              <w:spacing w:before="240" w:after="0" w:line="240" w:lineRule="auto"/>
              <w:jc w:val="center"/>
              <w:rPr>
                <w:rFonts w:ascii="Calibri" w:hAnsi="Calibri" w:cstheme="minorHAnsi"/>
                <w:b/>
                <w:kern w:val="28"/>
                <w:sz w:val="20"/>
                <w:szCs w:val="20"/>
                <w:lang w:val="mk-MK"/>
              </w:rPr>
            </w:pPr>
            <w:r w:rsidRPr="00157220">
              <w:rPr>
                <w:rFonts w:cstheme="minorHAnsi"/>
                <w:i/>
                <w:sz w:val="20"/>
                <w:szCs w:val="20"/>
                <w:lang w:val="mk-MK"/>
              </w:rPr>
              <w:t>треба да се следи параметарот (што и како треба да се мери</w:t>
            </w:r>
            <w:r w:rsidRPr="00157220">
              <w:rPr>
                <w:rFonts w:ascii="Calibri" w:hAnsi="Calibri" w:cstheme="minorHAnsi"/>
                <w:i/>
                <w:kern w:val="28"/>
                <w:sz w:val="20"/>
                <w:szCs w:val="20"/>
                <w:lang w:val="mk-MK"/>
              </w:rPr>
              <w:t>)?</w:t>
            </w:r>
          </w:p>
        </w:tc>
        <w:tc>
          <w:tcPr>
            <w:tcW w:w="84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609AE8C" w14:textId="77777777" w:rsidR="00157220" w:rsidRPr="00157220" w:rsidRDefault="00157220" w:rsidP="00157220">
            <w:pPr>
              <w:spacing w:after="0" w:line="240" w:lineRule="auto"/>
              <w:jc w:val="center"/>
              <w:rPr>
                <w:rFonts w:cstheme="minorHAnsi"/>
                <w:b/>
                <w:sz w:val="20"/>
                <w:szCs w:val="20"/>
                <w:lang w:val="mk-MK"/>
              </w:rPr>
            </w:pPr>
            <w:r w:rsidRPr="00157220">
              <w:rPr>
                <w:rFonts w:cstheme="minorHAnsi"/>
                <w:b/>
                <w:sz w:val="20"/>
                <w:szCs w:val="20"/>
                <w:lang w:val="mk-MK"/>
              </w:rPr>
              <w:t xml:space="preserve">Кога </w:t>
            </w:r>
          </w:p>
          <w:p w14:paraId="1C7A1BC9" w14:textId="77777777" w:rsidR="00157220" w:rsidRPr="00157220" w:rsidRDefault="00157220" w:rsidP="00157220">
            <w:pPr>
              <w:spacing w:before="240" w:after="0" w:line="240" w:lineRule="auto"/>
              <w:jc w:val="center"/>
              <w:rPr>
                <w:rFonts w:ascii="Calibri" w:hAnsi="Calibri" w:cstheme="minorHAnsi"/>
                <w:b/>
                <w:kern w:val="28"/>
                <w:sz w:val="20"/>
                <w:szCs w:val="20"/>
                <w:lang w:val="mk-MK"/>
              </w:rPr>
            </w:pPr>
            <w:r w:rsidRPr="00157220">
              <w:rPr>
                <w:rFonts w:cstheme="minorHAnsi"/>
                <w:i/>
                <w:sz w:val="20"/>
                <w:szCs w:val="20"/>
                <w:lang w:val="mk-MK"/>
              </w:rPr>
              <w:t>треба да се следи параметарот (време и честота</w:t>
            </w:r>
            <w:r w:rsidRPr="00157220">
              <w:rPr>
                <w:rFonts w:ascii="Calibri" w:hAnsi="Calibri" w:cstheme="minorHAnsi"/>
                <w:i/>
                <w:kern w:val="28"/>
                <w:sz w:val="20"/>
                <w:szCs w:val="20"/>
                <w:lang w:val="mk-MK"/>
              </w:rPr>
              <w:t>)?</w:t>
            </w:r>
          </w:p>
        </w:tc>
        <w:tc>
          <w:tcPr>
            <w:tcW w:w="92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388A937" w14:textId="77777777" w:rsidR="00157220" w:rsidRPr="00157220" w:rsidRDefault="00157220" w:rsidP="00157220">
            <w:pPr>
              <w:spacing w:after="0" w:line="240" w:lineRule="auto"/>
              <w:jc w:val="center"/>
              <w:rPr>
                <w:rFonts w:cstheme="minorHAnsi"/>
                <w:b/>
                <w:sz w:val="20"/>
                <w:szCs w:val="20"/>
                <w:lang w:val="mk-MK"/>
              </w:rPr>
            </w:pPr>
            <w:r w:rsidRPr="00157220">
              <w:rPr>
                <w:rFonts w:cstheme="minorHAnsi"/>
                <w:b/>
                <w:sz w:val="20"/>
                <w:szCs w:val="20"/>
                <w:lang w:val="mk-MK"/>
              </w:rPr>
              <w:t xml:space="preserve">Кој </w:t>
            </w:r>
          </w:p>
          <w:p w14:paraId="7CD0697C" w14:textId="77777777" w:rsidR="00157220" w:rsidRPr="00157220" w:rsidRDefault="00157220" w:rsidP="00157220">
            <w:pPr>
              <w:spacing w:before="240" w:after="0" w:line="240" w:lineRule="auto"/>
              <w:jc w:val="center"/>
              <w:rPr>
                <w:rFonts w:ascii="Calibri" w:hAnsi="Calibri" w:cstheme="minorHAnsi"/>
                <w:b/>
                <w:kern w:val="28"/>
                <w:sz w:val="20"/>
                <w:szCs w:val="20"/>
                <w:lang w:val="mk-MK"/>
              </w:rPr>
            </w:pPr>
            <w:r w:rsidRPr="00157220">
              <w:rPr>
                <w:rFonts w:cstheme="minorHAnsi"/>
                <w:i/>
                <w:sz w:val="20"/>
                <w:szCs w:val="20"/>
                <w:lang w:val="mk-MK"/>
              </w:rPr>
              <w:t>треба да го следи параметарот (одговорност</w:t>
            </w:r>
            <w:r w:rsidRPr="00157220">
              <w:rPr>
                <w:rFonts w:ascii="Calibri" w:hAnsi="Calibri" w:cstheme="minorHAnsi"/>
                <w:i/>
                <w:kern w:val="28"/>
                <w:sz w:val="20"/>
                <w:szCs w:val="20"/>
                <w:lang w:val="mk-MK"/>
              </w:rPr>
              <w:t>)?</w:t>
            </w:r>
          </w:p>
        </w:tc>
        <w:tc>
          <w:tcPr>
            <w:tcW w:w="80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26BB753" w14:textId="77777777" w:rsidR="00157220" w:rsidRPr="00157220" w:rsidRDefault="00157220" w:rsidP="00157220">
            <w:pPr>
              <w:spacing w:after="0" w:line="240" w:lineRule="auto"/>
              <w:jc w:val="center"/>
              <w:rPr>
                <w:rFonts w:cstheme="minorHAnsi"/>
                <w:b/>
                <w:sz w:val="20"/>
                <w:szCs w:val="20"/>
                <w:lang w:val="mk-MK"/>
              </w:rPr>
            </w:pPr>
            <w:r w:rsidRPr="00157220">
              <w:rPr>
                <w:rFonts w:cstheme="minorHAnsi"/>
                <w:b/>
                <w:sz w:val="20"/>
                <w:szCs w:val="20"/>
                <w:lang w:val="mk-MK"/>
              </w:rPr>
              <w:t>Колкав</w:t>
            </w:r>
          </w:p>
          <w:p w14:paraId="5964DFF7" w14:textId="77777777" w:rsidR="00157220" w:rsidRPr="00157220" w:rsidRDefault="00157220" w:rsidP="00157220">
            <w:pPr>
              <w:spacing w:after="0" w:line="240" w:lineRule="auto"/>
              <w:jc w:val="center"/>
              <w:rPr>
                <w:rFonts w:ascii="Calibri" w:hAnsi="Calibri" w:cstheme="minorHAnsi"/>
                <w:b/>
                <w:i/>
                <w:sz w:val="20"/>
                <w:szCs w:val="20"/>
                <w:lang w:val="mk-MK"/>
              </w:rPr>
            </w:pPr>
            <w:r w:rsidRPr="00157220">
              <w:rPr>
                <w:rFonts w:cstheme="minorHAnsi"/>
                <w:i/>
                <w:sz w:val="20"/>
                <w:szCs w:val="20"/>
                <w:lang w:val="mk-MK"/>
              </w:rPr>
              <w:t>е трошокот поврзан со следењето</w:t>
            </w:r>
          </w:p>
        </w:tc>
      </w:tr>
      <w:tr w:rsidR="00157220" w:rsidRPr="00157220" w14:paraId="37B64D8F" w14:textId="77777777" w:rsidTr="007D78C6">
        <w:trPr>
          <w:trHeight w:val="373"/>
        </w:trPr>
        <w:tc>
          <w:tcPr>
            <w:tcW w:w="5000" w:type="pct"/>
            <w:gridSpan w:val="6"/>
            <w:tcBorders>
              <w:top w:val="single" w:sz="4" w:space="0" w:color="auto"/>
              <w:left w:val="single" w:sz="4" w:space="0" w:color="auto"/>
              <w:bottom w:val="single" w:sz="4" w:space="0" w:color="auto"/>
            </w:tcBorders>
            <w:shd w:val="clear" w:color="auto" w:fill="auto"/>
          </w:tcPr>
          <w:p w14:paraId="6DE9A6F1" w14:textId="77777777" w:rsidR="00157220" w:rsidRPr="00157220" w:rsidRDefault="00157220" w:rsidP="00157220">
            <w:pPr>
              <w:spacing w:after="0" w:line="240" w:lineRule="auto"/>
              <w:rPr>
                <w:rFonts w:ascii="Calibri" w:hAnsi="Calibri" w:cstheme="minorHAnsi"/>
                <w:b/>
                <w:sz w:val="20"/>
                <w:szCs w:val="20"/>
              </w:rPr>
            </w:pPr>
            <w:r w:rsidRPr="00157220">
              <w:rPr>
                <w:rFonts w:cstheme="minorHAnsi"/>
                <w:b/>
                <w:bCs/>
                <w:sz w:val="20"/>
                <w:szCs w:val="20"/>
                <w:lang w:val="mk-MK"/>
              </w:rPr>
              <w:t>Подготвителна фаза</w:t>
            </w:r>
          </w:p>
        </w:tc>
      </w:tr>
      <w:tr w:rsidR="00157220" w:rsidRPr="00157220" w14:paraId="56FA723B"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67CA30E7"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eastAsia="Calibri" w:cstheme="minorHAnsi"/>
                <w:sz w:val="20"/>
                <w:szCs w:val="20"/>
                <w:lang w:val="mk-MK" w:eastAsia="fr-FR"/>
              </w:rPr>
              <w:t>Спроведени мерки за безбедност на патиштата како резултат на спроведена</w:t>
            </w:r>
            <w:r w:rsidRPr="00157220">
              <w:rPr>
                <w:rFonts w:eastAsia="Calibri" w:cstheme="minorHAnsi"/>
                <w:bCs/>
                <w:sz w:val="20"/>
                <w:szCs w:val="20"/>
                <w:lang w:val="mk-MK" w:eastAsia="fr-FR"/>
              </w:rPr>
              <w:t xml:space="preserve"> Контрола на безбедноста на патиштата</w:t>
            </w:r>
          </w:p>
        </w:tc>
        <w:tc>
          <w:tcPr>
            <w:tcW w:w="808" w:type="pct"/>
            <w:tcBorders>
              <w:top w:val="single" w:sz="4" w:space="0" w:color="auto"/>
              <w:left w:val="single" w:sz="4" w:space="0" w:color="auto"/>
              <w:bottom w:val="single" w:sz="4" w:space="0" w:color="auto"/>
              <w:right w:val="single" w:sz="4" w:space="0" w:color="auto"/>
            </w:tcBorders>
            <w:vAlign w:val="center"/>
          </w:tcPr>
          <w:p w14:paraId="52C2F279"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cstheme="minorHAnsi"/>
                <w:sz w:val="20"/>
                <w:szCs w:val="20"/>
                <w:lang w:val="mk-MK"/>
              </w:rPr>
              <w:t>Основен Проект, проектна документација и теренски посети</w:t>
            </w:r>
          </w:p>
        </w:tc>
        <w:tc>
          <w:tcPr>
            <w:tcW w:w="1009" w:type="pct"/>
            <w:tcBorders>
              <w:top w:val="single" w:sz="4" w:space="0" w:color="auto"/>
              <w:left w:val="single" w:sz="4" w:space="0" w:color="auto"/>
              <w:bottom w:val="single" w:sz="4" w:space="0" w:color="auto"/>
              <w:right w:val="single" w:sz="4" w:space="0" w:color="auto"/>
            </w:tcBorders>
            <w:vAlign w:val="center"/>
          </w:tcPr>
          <w:p w14:paraId="1BDCDCA8"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eastAsia="Calibri" w:hAnsi="Calibri" w:cs="Arial"/>
                <w:sz w:val="20"/>
                <w:szCs w:val="20"/>
                <w:lang w:val="mk-MK" w:eastAsia="fr-FR"/>
              </w:rPr>
              <w:t>Визуелна проверка на документацијата на Основниот Проект  и теренски проверки</w:t>
            </w:r>
          </w:p>
        </w:tc>
        <w:tc>
          <w:tcPr>
            <w:tcW w:w="843" w:type="pct"/>
            <w:tcBorders>
              <w:top w:val="single" w:sz="4" w:space="0" w:color="auto"/>
              <w:left w:val="single" w:sz="4" w:space="0" w:color="auto"/>
              <w:bottom w:val="single" w:sz="4" w:space="0" w:color="auto"/>
              <w:right w:val="single" w:sz="4" w:space="0" w:color="auto"/>
            </w:tcBorders>
            <w:vAlign w:val="center"/>
          </w:tcPr>
          <w:p w14:paraId="0309E490"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eastAsia="Calibri" w:hAnsi="Calibri" w:cs="Arial"/>
                <w:bCs/>
                <w:sz w:val="20"/>
                <w:szCs w:val="20"/>
                <w:lang w:val="mk-MK" w:eastAsia="fr-FR"/>
              </w:rPr>
              <w:t>Фаза на Основен Проект и градежна фаза</w:t>
            </w:r>
          </w:p>
        </w:tc>
        <w:tc>
          <w:tcPr>
            <w:tcW w:w="929" w:type="pct"/>
            <w:tcBorders>
              <w:top w:val="single" w:sz="4" w:space="0" w:color="auto"/>
              <w:left w:val="single" w:sz="4" w:space="0" w:color="auto"/>
              <w:bottom w:val="single" w:sz="4" w:space="0" w:color="auto"/>
              <w:right w:val="single" w:sz="4" w:space="0" w:color="auto"/>
            </w:tcBorders>
            <w:vAlign w:val="center"/>
          </w:tcPr>
          <w:p w14:paraId="2D921F63"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eastAsia="Calibri" w:hAnsi="Calibri" w:cs="Arial"/>
                <w:sz w:val="20"/>
                <w:szCs w:val="20"/>
                <w:lang w:val="mk-MK" w:eastAsia="fr-FR"/>
              </w:rPr>
              <w:t>Независни Ревизори за безбедност на патиштата</w:t>
            </w:r>
          </w:p>
        </w:tc>
        <w:tc>
          <w:tcPr>
            <w:tcW w:w="801" w:type="pct"/>
            <w:tcBorders>
              <w:top w:val="single" w:sz="4" w:space="0" w:color="auto"/>
              <w:left w:val="single" w:sz="4" w:space="0" w:color="auto"/>
              <w:bottom w:val="single" w:sz="4" w:space="0" w:color="auto"/>
              <w:right w:val="single" w:sz="4" w:space="0" w:color="auto"/>
            </w:tcBorders>
            <w:vAlign w:val="center"/>
          </w:tcPr>
          <w:p w14:paraId="59CADFD9" w14:textId="77777777" w:rsidR="00157220" w:rsidRPr="00157220" w:rsidRDefault="00157220" w:rsidP="00157220">
            <w:pPr>
              <w:autoSpaceDE w:val="0"/>
              <w:autoSpaceDN w:val="0"/>
              <w:adjustRightInd w:val="0"/>
              <w:spacing w:after="0" w:line="240" w:lineRule="auto"/>
              <w:jc w:val="center"/>
              <w:rPr>
                <w:rFonts w:ascii="Calibri" w:eastAsia="Calibri" w:hAnsi="Calibri" w:cs="Arial"/>
                <w:sz w:val="20"/>
                <w:szCs w:val="20"/>
                <w:lang w:val="mk-MK" w:eastAsia="fr-FR"/>
              </w:rPr>
            </w:pPr>
            <w:r w:rsidRPr="00157220">
              <w:rPr>
                <w:rFonts w:ascii="Calibri" w:eastAsia="Calibri" w:hAnsi="Calibri" w:cs="Arial"/>
                <w:sz w:val="20"/>
                <w:szCs w:val="20"/>
                <w:lang w:val="mk-MK" w:eastAsia="fr-FR"/>
              </w:rPr>
              <w:t>Вклучено во цената на проектот (Предмер или преку Варијација</w:t>
            </w:r>
          </w:p>
        </w:tc>
      </w:tr>
      <w:tr w:rsidR="00157220" w:rsidRPr="00157220" w14:paraId="7D7F74BD" w14:textId="77777777" w:rsidTr="007D78C6">
        <w:trPr>
          <w:trHeight w:val="373"/>
        </w:trPr>
        <w:tc>
          <w:tcPr>
            <w:tcW w:w="610" w:type="pct"/>
            <w:tcBorders>
              <w:top w:val="single" w:sz="4" w:space="0" w:color="auto"/>
              <w:left w:val="single" w:sz="4" w:space="0" w:color="auto"/>
              <w:bottom w:val="single" w:sz="4" w:space="0" w:color="auto"/>
            </w:tcBorders>
            <w:vAlign w:val="center"/>
          </w:tcPr>
          <w:p w14:paraId="60FD1893"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Сите потребни дозволи се обезбедени пред почетокот на работа</w:t>
            </w:r>
          </w:p>
        </w:tc>
        <w:tc>
          <w:tcPr>
            <w:tcW w:w="808" w:type="pct"/>
            <w:tcBorders>
              <w:top w:val="single" w:sz="4" w:space="0" w:color="auto"/>
              <w:left w:val="single" w:sz="4" w:space="0" w:color="auto"/>
              <w:bottom w:val="single" w:sz="4" w:space="0" w:color="auto"/>
            </w:tcBorders>
            <w:vAlign w:val="center"/>
          </w:tcPr>
          <w:p w14:paraId="68A4A2C1"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Основен Проект и Општинска администрација</w:t>
            </w:r>
          </w:p>
        </w:tc>
        <w:tc>
          <w:tcPr>
            <w:tcW w:w="1009" w:type="pct"/>
            <w:tcBorders>
              <w:top w:val="single" w:sz="4" w:space="0" w:color="auto"/>
              <w:left w:val="single" w:sz="4" w:space="0" w:color="auto"/>
              <w:bottom w:val="single" w:sz="4" w:space="0" w:color="auto"/>
            </w:tcBorders>
            <w:vAlign w:val="center"/>
          </w:tcPr>
          <w:p w14:paraId="0F04C0C6"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44642CAB"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52127390"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28E8342E"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 на активностите на реконструкција;</w:t>
            </w:r>
          </w:p>
          <w:p w14:paraId="6F268C8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Општински службеници и инспектори, ППЛП</w:t>
            </w:r>
          </w:p>
          <w:p w14:paraId="34E9B2EB"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ЕИП, МТВ</w:t>
            </w:r>
          </w:p>
        </w:tc>
        <w:tc>
          <w:tcPr>
            <w:tcW w:w="801" w:type="pct"/>
            <w:tcBorders>
              <w:top w:val="single" w:sz="4" w:space="0" w:color="auto"/>
              <w:left w:val="single" w:sz="4" w:space="0" w:color="auto"/>
              <w:bottom w:val="single" w:sz="4" w:space="0" w:color="auto"/>
            </w:tcBorders>
            <w:vAlign w:val="center"/>
          </w:tcPr>
          <w:p w14:paraId="0481AABB"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eastAsia="Calibri" w:hAnsi="Calibri" w:cs="Arial"/>
                <w:sz w:val="20"/>
                <w:szCs w:val="20"/>
                <w:lang w:eastAsia="fr-FR"/>
              </w:rPr>
              <w:t>/</w:t>
            </w:r>
          </w:p>
        </w:tc>
      </w:tr>
      <w:tr w:rsidR="00157220" w:rsidRPr="00157220" w14:paraId="692EA963" w14:textId="77777777" w:rsidTr="007D78C6">
        <w:trPr>
          <w:trHeight w:val="373"/>
        </w:trPr>
        <w:tc>
          <w:tcPr>
            <w:tcW w:w="610" w:type="pct"/>
            <w:tcBorders>
              <w:top w:val="single" w:sz="4" w:space="0" w:color="auto"/>
              <w:left w:val="single" w:sz="4" w:space="0" w:color="auto"/>
              <w:bottom w:val="single" w:sz="4" w:space="0" w:color="auto"/>
            </w:tcBorders>
            <w:vAlign w:val="center"/>
          </w:tcPr>
          <w:p w14:paraId="1DAE6854" w14:textId="526E7EEC"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 xml:space="preserve">Известени се јавноста, засегнатите страни и релевантните институции во Општина </w:t>
            </w:r>
            <w:r>
              <w:rPr>
                <w:rFonts w:ascii="Calibri" w:hAnsi="Calibri" w:cstheme="minorHAnsi"/>
                <w:sz w:val="20"/>
                <w:szCs w:val="20"/>
                <w:lang w:val="mk-MK"/>
              </w:rPr>
              <w:t>Кавадарци</w:t>
            </w:r>
          </w:p>
        </w:tc>
        <w:tc>
          <w:tcPr>
            <w:tcW w:w="808" w:type="pct"/>
            <w:tcBorders>
              <w:top w:val="single" w:sz="4" w:space="0" w:color="auto"/>
              <w:left w:val="single" w:sz="4" w:space="0" w:color="auto"/>
              <w:bottom w:val="single" w:sz="4" w:space="0" w:color="auto"/>
            </w:tcBorders>
            <w:vAlign w:val="center"/>
          </w:tcPr>
          <w:p w14:paraId="46E5271F"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Деловен простор на Изведувачот, Надзорниот инженер и Општината</w:t>
            </w:r>
          </w:p>
        </w:tc>
        <w:tc>
          <w:tcPr>
            <w:tcW w:w="1009" w:type="pct"/>
            <w:tcBorders>
              <w:top w:val="single" w:sz="4" w:space="0" w:color="auto"/>
              <w:left w:val="single" w:sz="4" w:space="0" w:color="auto"/>
              <w:bottom w:val="single" w:sz="4" w:space="0" w:color="auto"/>
            </w:tcBorders>
            <w:vAlign w:val="center"/>
          </w:tcPr>
          <w:p w14:paraId="601AAA79"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7A0AD878"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0D1F5EBF"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07826F47"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Надзор и претставници на Општината</w:t>
            </w:r>
            <w:r w:rsidRPr="00157220">
              <w:rPr>
                <w:rFonts w:ascii="Calibri" w:eastAsia="Calibri" w:hAnsi="Calibri" w:cs="Arial"/>
                <w:sz w:val="20"/>
                <w:szCs w:val="20"/>
                <w:lang w:eastAsia="fr-FR"/>
              </w:rPr>
              <w:t>.</w:t>
            </w:r>
          </w:p>
        </w:tc>
        <w:tc>
          <w:tcPr>
            <w:tcW w:w="801" w:type="pct"/>
            <w:tcBorders>
              <w:top w:val="single" w:sz="4" w:space="0" w:color="auto"/>
              <w:left w:val="single" w:sz="4" w:space="0" w:color="auto"/>
              <w:bottom w:val="single" w:sz="4" w:space="0" w:color="auto"/>
            </w:tcBorders>
            <w:vAlign w:val="center"/>
          </w:tcPr>
          <w:p w14:paraId="31F39883"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eastAsia="Calibri" w:hAnsi="Calibri" w:cs="Arial"/>
                <w:sz w:val="20"/>
                <w:szCs w:val="20"/>
                <w:lang w:eastAsia="fr-FR"/>
              </w:rPr>
              <w:t>/</w:t>
            </w:r>
          </w:p>
        </w:tc>
      </w:tr>
      <w:tr w:rsidR="00157220" w:rsidRPr="00157220" w14:paraId="6EEF53BB" w14:textId="77777777" w:rsidTr="007D78C6">
        <w:trPr>
          <w:trHeight w:val="373"/>
        </w:trPr>
        <w:tc>
          <w:tcPr>
            <w:tcW w:w="610" w:type="pct"/>
            <w:tcBorders>
              <w:top w:val="single" w:sz="4" w:space="0" w:color="auto"/>
              <w:left w:val="single" w:sz="4" w:space="0" w:color="auto"/>
              <w:bottom w:val="single" w:sz="4" w:space="0" w:color="auto"/>
            </w:tcBorders>
            <w:vAlign w:val="center"/>
          </w:tcPr>
          <w:p w14:paraId="3E2525F6"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 xml:space="preserve">Мерки за заштита и безбедност применети за </w:t>
            </w:r>
            <w:r w:rsidRPr="00157220">
              <w:rPr>
                <w:rFonts w:ascii="Calibri" w:hAnsi="Calibri" w:cstheme="minorHAnsi"/>
                <w:sz w:val="20"/>
                <w:szCs w:val="20"/>
                <w:lang w:val="mk-MK"/>
              </w:rPr>
              <w:lastRenderedPageBreak/>
              <w:t>работниците, вработените и граѓаните кои ќе бидат погодени во близина на проектната локација</w:t>
            </w:r>
          </w:p>
        </w:tc>
        <w:tc>
          <w:tcPr>
            <w:tcW w:w="808" w:type="pct"/>
            <w:tcBorders>
              <w:top w:val="single" w:sz="4" w:space="0" w:color="auto"/>
              <w:left w:val="single" w:sz="4" w:space="0" w:color="auto"/>
              <w:bottom w:val="single" w:sz="4" w:space="0" w:color="auto"/>
            </w:tcBorders>
            <w:vAlign w:val="center"/>
          </w:tcPr>
          <w:p w14:paraId="322E36E5" w14:textId="70C5EB83"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lastRenderedPageBreak/>
              <w:t xml:space="preserve">На проектната локација /вдолж улицата во Општина </w:t>
            </w:r>
            <w:r>
              <w:rPr>
                <w:rFonts w:ascii="Calibri" w:hAnsi="Calibri" w:cstheme="minorHAnsi"/>
                <w:sz w:val="20"/>
                <w:szCs w:val="20"/>
                <w:lang w:val="mk-MK"/>
              </w:rPr>
              <w:t>Кавадарци</w:t>
            </w:r>
          </w:p>
        </w:tc>
        <w:tc>
          <w:tcPr>
            <w:tcW w:w="1009" w:type="pct"/>
            <w:tcBorders>
              <w:top w:val="single" w:sz="4" w:space="0" w:color="auto"/>
              <w:left w:val="single" w:sz="4" w:space="0" w:color="auto"/>
              <w:bottom w:val="single" w:sz="4" w:space="0" w:color="auto"/>
            </w:tcBorders>
            <w:vAlign w:val="center"/>
          </w:tcPr>
          <w:p w14:paraId="31FCB194"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4635520F"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0699D462"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Изведувач, Надзор</w:t>
            </w:r>
          </w:p>
        </w:tc>
        <w:tc>
          <w:tcPr>
            <w:tcW w:w="801" w:type="pct"/>
            <w:tcBorders>
              <w:top w:val="single" w:sz="4" w:space="0" w:color="auto"/>
              <w:left w:val="single" w:sz="4" w:space="0" w:color="auto"/>
              <w:bottom w:val="single" w:sz="4" w:space="0" w:color="auto"/>
            </w:tcBorders>
            <w:vAlign w:val="center"/>
          </w:tcPr>
          <w:p w14:paraId="5675594A"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Да се вклучи во цената на проектот</w:t>
            </w:r>
          </w:p>
        </w:tc>
      </w:tr>
      <w:tr w:rsidR="00157220" w:rsidRPr="00157220" w14:paraId="6B0F67A0" w14:textId="77777777" w:rsidTr="007D78C6">
        <w:trPr>
          <w:trHeight w:val="373"/>
        </w:trPr>
        <w:tc>
          <w:tcPr>
            <w:tcW w:w="610" w:type="pct"/>
            <w:tcBorders>
              <w:top w:val="single" w:sz="4" w:space="0" w:color="auto"/>
              <w:left w:val="single" w:sz="4" w:space="0" w:color="auto"/>
              <w:bottom w:val="single" w:sz="4" w:space="0" w:color="auto"/>
            </w:tcBorders>
          </w:tcPr>
          <w:p w14:paraId="6E6C23B1"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Известување на локалната заедница за активностите и безбедносните мерки</w:t>
            </w:r>
          </w:p>
        </w:tc>
        <w:tc>
          <w:tcPr>
            <w:tcW w:w="808" w:type="pct"/>
            <w:tcBorders>
              <w:top w:val="single" w:sz="4" w:space="0" w:color="auto"/>
              <w:left w:val="single" w:sz="4" w:space="0" w:color="auto"/>
              <w:bottom w:val="single" w:sz="4" w:space="0" w:color="auto"/>
            </w:tcBorders>
            <w:vAlign w:val="center"/>
          </w:tcPr>
          <w:p w14:paraId="45A239C2"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 информативна табла во Општината и на проектните локации, веб страната на Општината и социјалните мрежи на Општината</w:t>
            </w:r>
          </w:p>
        </w:tc>
        <w:tc>
          <w:tcPr>
            <w:tcW w:w="1009" w:type="pct"/>
            <w:tcBorders>
              <w:top w:val="single" w:sz="4" w:space="0" w:color="auto"/>
              <w:left w:val="single" w:sz="4" w:space="0" w:color="auto"/>
              <w:bottom w:val="single" w:sz="4" w:space="0" w:color="auto"/>
            </w:tcBorders>
            <w:vAlign w:val="center"/>
          </w:tcPr>
          <w:p w14:paraId="7B8E961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28204580" w14:textId="77777777" w:rsidR="00157220" w:rsidRPr="00157220" w:rsidRDefault="00157220" w:rsidP="00157220">
            <w:pPr>
              <w:widowControl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7916F6DE" w14:textId="4BD9089D"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 xml:space="preserve">Изведувач, Надзор, Општина </w:t>
            </w:r>
            <w:r>
              <w:rPr>
                <w:rFonts w:ascii="Calibri" w:hAnsi="Calibri" w:cstheme="minorHAnsi"/>
                <w:sz w:val="20"/>
                <w:szCs w:val="20"/>
                <w:lang w:val="mk-MK"/>
              </w:rPr>
              <w:t>Кавадарци</w:t>
            </w:r>
          </w:p>
        </w:tc>
        <w:tc>
          <w:tcPr>
            <w:tcW w:w="801" w:type="pct"/>
            <w:tcBorders>
              <w:top w:val="single" w:sz="4" w:space="0" w:color="auto"/>
              <w:left w:val="single" w:sz="4" w:space="0" w:color="auto"/>
              <w:bottom w:val="single" w:sz="4" w:space="0" w:color="auto"/>
            </w:tcBorders>
            <w:vAlign w:val="center"/>
          </w:tcPr>
          <w:p w14:paraId="0109ABC5"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Да се вклучи во цената на проектот</w:t>
            </w:r>
          </w:p>
        </w:tc>
      </w:tr>
      <w:tr w:rsidR="00157220" w:rsidRPr="00157220" w14:paraId="394BE14F" w14:textId="77777777" w:rsidTr="007D78C6">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490754C5" w14:textId="77777777" w:rsidR="00157220" w:rsidRPr="00157220" w:rsidRDefault="00157220" w:rsidP="00157220">
            <w:pPr>
              <w:spacing w:before="120" w:after="0" w:line="240" w:lineRule="auto"/>
              <w:rPr>
                <w:rFonts w:ascii="Calibri" w:hAnsi="Calibri" w:cstheme="minorHAnsi"/>
                <w:b/>
                <w:sz w:val="20"/>
                <w:szCs w:val="20"/>
              </w:rPr>
            </w:pPr>
            <w:r w:rsidRPr="00157220">
              <w:rPr>
                <w:rFonts w:ascii="Calibri" w:hAnsi="Calibri" w:cstheme="minorHAnsi"/>
                <w:b/>
                <w:sz w:val="20"/>
                <w:szCs w:val="20"/>
                <w:lang w:val="mk-MK"/>
              </w:rPr>
              <w:t>Фаза на реконструкција</w:t>
            </w:r>
          </w:p>
        </w:tc>
      </w:tr>
      <w:tr w:rsidR="00157220" w:rsidRPr="00157220" w14:paraId="79C18C78"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2F0F621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Безбедност на работниците и на заедницата на проектната локација</w:t>
            </w:r>
          </w:p>
        </w:tc>
        <w:tc>
          <w:tcPr>
            <w:tcW w:w="808" w:type="pct"/>
            <w:tcBorders>
              <w:top w:val="single" w:sz="4" w:space="0" w:color="auto"/>
              <w:left w:val="single" w:sz="4" w:space="0" w:color="auto"/>
              <w:bottom w:val="single" w:sz="4" w:space="0" w:color="auto"/>
              <w:right w:val="single" w:sz="4" w:space="0" w:color="auto"/>
            </w:tcBorders>
            <w:vAlign w:val="center"/>
          </w:tcPr>
          <w:p w14:paraId="7C324C97"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Во рамките на опфатот на проектната локација</w:t>
            </w:r>
          </w:p>
        </w:tc>
        <w:tc>
          <w:tcPr>
            <w:tcW w:w="1009" w:type="pct"/>
            <w:tcBorders>
              <w:top w:val="single" w:sz="4" w:space="0" w:color="auto"/>
              <w:left w:val="single" w:sz="4" w:space="0" w:color="auto"/>
              <w:bottom w:val="single" w:sz="4" w:space="0" w:color="auto"/>
              <w:right w:val="single" w:sz="4" w:space="0" w:color="auto"/>
            </w:tcBorders>
            <w:vAlign w:val="center"/>
          </w:tcPr>
          <w:p w14:paraId="30B126F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Визуелни проверки и извештаи </w:t>
            </w:r>
          </w:p>
          <w:p w14:paraId="17304046"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Редовни и ненајавени инспекции во текот на работите </w:t>
            </w:r>
          </w:p>
          <w:p w14:paraId="311E8AE8"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p>
        </w:tc>
        <w:tc>
          <w:tcPr>
            <w:tcW w:w="843" w:type="pct"/>
            <w:tcBorders>
              <w:top w:val="single" w:sz="4" w:space="0" w:color="auto"/>
              <w:left w:val="single" w:sz="4" w:space="0" w:color="auto"/>
              <w:bottom w:val="single" w:sz="4" w:space="0" w:color="auto"/>
              <w:right w:val="single" w:sz="4" w:space="0" w:color="auto"/>
            </w:tcBorders>
            <w:vAlign w:val="center"/>
          </w:tcPr>
          <w:p w14:paraId="7BC3B91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Редовни и ненајавени контроли во текот на работите</w:t>
            </w:r>
          </w:p>
        </w:tc>
        <w:tc>
          <w:tcPr>
            <w:tcW w:w="929" w:type="pct"/>
            <w:tcBorders>
              <w:top w:val="single" w:sz="4" w:space="0" w:color="auto"/>
              <w:left w:val="single" w:sz="4" w:space="0" w:color="auto"/>
              <w:bottom w:val="single" w:sz="4" w:space="0" w:color="auto"/>
              <w:right w:val="single" w:sz="4" w:space="0" w:color="auto"/>
            </w:tcBorders>
            <w:vAlign w:val="center"/>
          </w:tcPr>
          <w:p w14:paraId="1EA00318"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w:t>
            </w:r>
          </w:p>
          <w:p w14:paraId="7BA3667D"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Државните инспекциски органи</w:t>
            </w:r>
          </w:p>
        </w:tc>
        <w:tc>
          <w:tcPr>
            <w:tcW w:w="801" w:type="pct"/>
            <w:vAlign w:val="center"/>
          </w:tcPr>
          <w:p w14:paraId="469FC125" w14:textId="77777777" w:rsidR="00157220" w:rsidRPr="00157220" w:rsidRDefault="00157220" w:rsidP="00157220">
            <w:pPr>
              <w:widowControl w:val="0"/>
              <w:spacing w:after="0" w:line="240" w:lineRule="auto"/>
              <w:jc w:val="center"/>
              <w:rPr>
                <w:rFonts w:ascii="Calibri" w:hAnsi="Calibri" w:cstheme="minorHAnsi"/>
              </w:rPr>
            </w:pPr>
            <w:r w:rsidRPr="00157220">
              <w:rPr>
                <w:rFonts w:ascii="Calibri" w:hAnsi="Calibri" w:cstheme="minorHAnsi"/>
                <w:sz w:val="20"/>
                <w:szCs w:val="20"/>
                <w:lang w:val="mk-MK"/>
              </w:rPr>
              <w:t>Вклучено во буџетот на Договорот</w:t>
            </w:r>
          </w:p>
        </w:tc>
      </w:tr>
      <w:tr w:rsidR="00157220" w:rsidRPr="00157220" w14:paraId="684B4C71"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1136C43E" w14:textId="20502FE4"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Безбеден тек на сообраќајот во проектното подрачје во Општина </w:t>
            </w:r>
            <w:r>
              <w:rPr>
                <w:rFonts w:ascii="Calibri" w:hAnsi="Calibri" w:cstheme="minorHAnsi"/>
                <w:sz w:val="20"/>
                <w:szCs w:val="20"/>
                <w:lang w:val="mk-MK"/>
              </w:rPr>
              <w:t>Кавадарци</w:t>
            </w:r>
            <w:r w:rsidRPr="00157220">
              <w:rPr>
                <w:rFonts w:ascii="Calibri" w:hAnsi="Calibri" w:cstheme="minorHAnsi"/>
                <w:sz w:val="20"/>
                <w:szCs w:val="20"/>
                <w:lang w:val="mk-MK"/>
              </w:rPr>
              <w:t xml:space="preserve"> </w:t>
            </w:r>
          </w:p>
          <w:p w14:paraId="7D1340AF"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p>
          <w:p w14:paraId="66A5625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bCs/>
                <w:sz w:val="20"/>
                <w:szCs w:val="20"/>
                <w:lang w:val="mk-MK"/>
              </w:rPr>
              <w:lastRenderedPageBreak/>
              <w:t>Спроведување на Планот за управување со сообраќајот</w:t>
            </w:r>
          </w:p>
        </w:tc>
        <w:tc>
          <w:tcPr>
            <w:tcW w:w="808" w:type="pct"/>
            <w:tcBorders>
              <w:top w:val="single" w:sz="4" w:space="0" w:color="auto"/>
              <w:left w:val="single" w:sz="4" w:space="0" w:color="auto"/>
              <w:bottom w:val="single" w:sz="4" w:space="0" w:color="auto"/>
              <w:right w:val="single" w:sz="4" w:space="0" w:color="auto"/>
            </w:tcBorders>
            <w:vAlign w:val="center"/>
          </w:tcPr>
          <w:p w14:paraId="71B9E197" w14:textId="1533728F"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lastRenderedPageBreak/>
              <w:t xml:space="preserve">Долж и околу проектната локација во </w:t>
            </w:r>
            <w:r>
              <w:rPr>
                <w:rFonts w:ascii="Calibri" w:hAnsi="Calibri" w:cstheme="minorHAnsi"/>
                <w:sz w:val="20"/>
                <w:szCs w:val="20"/>
                <w:lang w:val="mk-MK"/>
              </w:rPr>
              <w:t>Кавадарци</w:t>
            </w:r>
          </w:p>
        </w:tc>
        <w:tc>
          <w:tcPr>
            <w:tcW w:w="1009" w:type="pct"/>
            <w:tcBorders>
              <w:top w:val="single" w:sz="4" w:space="0" w:color="auto"/>
              <w:left w:val="single" w:sz="4" w:space="0" w:color="auto"/>
              <w:bottom w:val="single" w:sz="4" w:space="0" w:color="auto"/>
              <w:right w:val="single" w:sz="4" w:space="0" w:color="auto"/>
            </w:tcBorders>
            <w:vAlign w:val="center"/>
          </w:tcPr>
          <w:p w14:paraId="03105D16"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Визуелни проверки и извештаи;</w:t>
            </w:r>
          </w:p>
          <w:p w14:paraId="25CFD8F4"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p>
          <w:p w14:paraId="31C2D8D1" w14:textId="77777777" w:rsidR="00157220" w:rsidRPr="00157220" w:rsidRDefault="00157220" w:rsidP="00157220">
            <w:pPr>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Проверка на документација во поглед на тоа:</w:t>
            </w:r>
          </w:p>
          <w:p w14:paraId="1B04A20B" w14:textId="77777777" w:rsidR="00157220" w:rsidRPr="00157220" w:rsidRDefault="00157220" w:rsidP="00157220">
            <w:pPr>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 -Дали се известени сите надлежни власти, </w:t>
            </w:r>
          </w:p>
          <w:p w14:paraId="1BC94ADA" w14:textId="77777777" w:rsidR="00157220" w:rsidRPr="00157220" w:rsidRDefault="00157220" w:rsidP="00157220">
            <w:pPr>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 xml:space="preserve">-Дали се обезбедени сите неопходни дозволи и одобренија, </w:t>
            </w:r>
          </w:p>
          <w:p w14:paraId="14495248"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43" w:type="pct"/>
            <w:tcBorders>
              <w:top w:val="single" w:sz="4" w:space="0" w:color="auto"/>
              <w:left w:val="single" w:sz="4" w:space="0" w:color="auto"/>
              <w:bottom w:val="single" w:sz="4" w:space="0" w:color="auto"/>
              <w:right w:val="single" w:sz="4" w:space="0" w:color="auto"/>
            </w:tcBorders>
            <w:vAlign w:val="center"/>
          </w:tcPr>
          <w:p w14:paraId="5BE659C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 xml:space="preserve">На дневно ниво по започнување на проектните активности </w:t>
            </w:r>
          </w:p>
          <w:p w14:paraId="2F0E843A"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Во текот на испораката на опремата</w:t>
            </w:r>
          </w:p>
        </w:tc>
        <w:tc>
          <w:tcPr>
            <w:tcW w:w="929" w:type="pct"/>
            <w:vAlign w:val="center"/>
          </w:tcPr>
          <w:p w14:paraId="5AF37E9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4A4D02D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w:t>
            </w:r>
          </w:p>
          <w:p w14:paraId="07728F4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50EE7D57" w14:textId="77777777" w:rsidR="00157220" w:rsidRPr="00157220" w:rsidRDefault="00157220" w:rsidP="00157220">
            <w:pPr>
              <w:widowControl w:val="0"/>
              <w:spacing w:after="0" w:line="240" w:lineRule="auto"/>
              <w:jc w:val="center"/>
              <w:rPr>
                <w:rFonts w:ascii="Calibri" w:hAnsi="Calibri" w:cstheme="minorHAnsi"/>
                <w:color w:val="000000"/>
                <w:sz w:val="20"/>
                <w:szCs w:val="20"/>
                <w:lang w:val="mk-MK" w:bidi="en-US"/>
              </w:rPr>
            </w:pPr>
            <w:r w:rsidRPr="00157220">
              <w:rPr>
                <w:rFonts w:ascii="Calibri" w:hAnsi="Calibri" w:cstheme="minorHAnsi"/>
                <w:sz w:val="20"/>
                <w:szCs w:val="20"/>
                <w:lang w:val="mk-MK"/>
              </w:rPr>
              <w:t>Вклучено во буџетот на Договорот</w:t>
            </w:r>
          </w:p>
        </w:tc>
      </w:tr>
      <w:tr w:rsidR="00157220" w:rsidRPr="00157220" w14:paraId="1FB4A0C2"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2BC08316"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eastAsia="Calibri" w:hAnsi="Calibri" w:cs="Arial"/>
                <w:sz w:val="20"/>
                <w:szCs w:val="20"/>
                <w:lang w:val="mk-MK" w:eastAsia="fr-FR"/>
              </w:rPr>
              <w:t xml:space="preserve">Спроведување на мерки за безбедност на патиштата како резултат на </w:t>
            </w:r>
            <w:r w:rsidRPr="00157220">
              <w:rPr>
                <w:rFonts w:ascii="Calibri" w:eastAsia="Calibri" w:hAnsi="Calibri" w:cs="Arial"/>
                <w:bCs/>
                <w:sz w:val="20"/>
                <w:szCs w:val="20"/>
                <w:lang w:val="mk-MK" w:eastAsia="fr-FR"/>
              </w:rPr>
              <w:t xml:space="preserve">Контрола на безбедноста на патиштата (КБП) </w:t>
            </w:r>
            <w:r w:rsidRPr="00157220">
              <w:rPr>
                <w:rFonts w:ascii="Calibri" w:eastAsia="Calibri" w:hAnsi="Calibri" w:cs="Arial"/>
                <w:sz w:val="20"/>
                <w:szCs w:val="20"/>
                <w:lang w:val="mk-MK" w:eastAsia="fr-FR"/>
              </w:rPr>
              <w:t>спроведени во фазата пред предавање на патот во употреба  (доколку се предвидени дополнителни КБП мерки)</w:t>
            </w:r>
          </w:p>
        </w:tc>
        <w:tc>
          <w:tcPr>
            <w:tcW w:w="808" w:type="pct"/>
            <w:tcBorders>
              <w:top w:val="single" w:sz="4" w:space="0" w:color="auto"/>
              <w:left w:val="single" w:sz="4" w:space="0" w:color="auto"/>
              <w:bottom w:val="single" w:sz="4" w:space="0" w:color="auto"/>
              <w:right w:val="single" w:sz="4" w:space="0" w:color="auto"/>
            </w:tcBorders>
            <w:vAlign w:val="center"/>
          </w:tcPr>
          <w:p w14:paraId="1371BC62"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hAnsi="Calibri" w:cstheme="minorHAnsi"/>
                <w:sz w:val="20"/>
                <w:szCs w:val="20"/>
                <w:lang w:val="mk-MK"/>
              </w:rPr>
              <w:t>Долж проектната улица</w:t>
            </w:r>
          </w:p>
        </w:tc>
        <w:tc>
          <w:tcPr>
            <w:tcW w:w="1009" w:type="pct"/>
            <w:tcBorders>
              <w:top w:val="single" w:sz="4" w:space="0" w:color="auto"/>
              <w:left w:val="single" w:sz="4" w:space="0" w:color="auto"/>
              <w:bottom w:val="single" w:sz="4" w:space="0" w:color="auto"/>
              <w:right w:val="single" w:sz="4" w:space="0" w:color="auto"/>
            </w:tcBorders>
            <w:vAlign w:val="center"/>
          </w:tcPr>
          <w:p w14:paraId="0D54C9D5"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Визуелна проверка и известување дали сите мерки за безбедност на улиците се применети</w:t>
            </w:r>
          </w:p>
        </w:tc>
        <w:tc>
          <w:tcPr>
            <w:tcW w:w="843" w:type="pct"/>
            <w:tcBorders>
              <w:top w:val="single" w:sz="4" w:space="0" w:color="auto"/>
              <w:left w:val="single" w:sz="4" w:space="0" w:color="auto"/>
              <w:bottom w:val="single" w:sz="4" w:space="0" w:color="auto"/>
              <w:right w:val="single" w:sz="4" w:space="0" w:color="auto"/>
            </w:tcBorders>
            <w:vAlign w:val="center"/>
          </w:tcPr>
          <w:p w14:paraId="08CF95C6"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hAnsi="Calibri" w:cstheme="minorHAnsi"/>
                <w:sz w:val="20"/>
                <w:szCs w:val="20"/>
                <w:lang w:val="mk-MK"/>
              </w:rPr>
              <w:t>Фазата пред предавање на улиците за употреба</w:t>
            </w:r>
          </w:p>
        </w:tc>
        <w:tc>
          <w:tcPr>
            <w:tcW w:w="929" w:type="pct"/>
            <w:tcBorders>
              <w:top w:val="single" w:sz="4" w:space="0" w:color="auto"/>
              <w:left w:val="single" w:sz="4" w:space="0" w:color="auto"/>
              <w:bottom w:val="single" w:sz="4" w:space="0" w:color="auto"/>
              <w:right w:val="single" w:sz="4" w:space="0" w:color="auto"/>
            </w:tcBorders>
            <w:vAlign w:val="center"/>
          </w:tcPr>
          <w:p w14:paraId="1EB1728C"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hAnsi="Calibri" w:cstheme="minorHAnsi"/>
                <w:sz w:val="20"/>
                <w:szCs w:val="20"/>
                <w:lang w:val="mk-MK"/>
              </w:rPr>
              <w:t>Надзор за управување и безбедност на сообраќајот, Ревизор за безбедност на патиштата</w:t>
            </w:r>
          </w:p>
        </w:tc>
        <w:tc>
          <w:tcPr>
            <w:tcW w:w="801" w:type="pct"/>
            <w:tcBorders>
              <w:top w:val="single" w:sz="4" w:space="0" w:color="auto"/>
              <w:left w:val="single" w:sz="4" w:space="0" w:color="auto"/>
              <w:bottom w:val="single" w:sz="4" w:space="0" w:color="auto"/>
              <w:right w:val="single" w:sz="4" w:space="0" w:color="auto"/>
            </w:tcBorders>
            <w:vAlign w:val="center"/>
          </w:tcPr>
          <w:p w14:paraId="18841F62" w14:textId="77777777" w:rsidR="00157220" w:rsidRPr="00157220" w:rsidRDefault="00157220" w:rsidP="00157220">
            <w:pPr>
              <w:autoSpaceDE w:val="0"/>
              <w:autoSpaceDN w:val="0"/>
              <w:adjustRightInd w:val="0"/>
              <w:spacing w:after="0" w:line="240" w:lineRule="auto"/>
              <w:jc w:val="center"/>
              <w:rPr>
                <w:rFonts w:eastAsia="Calibri" w:cs="Arial"/>
                <w:bCs/>
                <w:sz w:val="20"/>
                <w:szCs w:val="20"/>
                <w:lang w:eastAsia="fr-FR"/>
              </w:rPr>
            </w:pPr>
            <w:r w:rsidRPr="00157220">
              <w:rPr>
                <w:rFonts w:ascii="Calibri" w:eastAsia="Calibri" w:hAnsi="Calibri" w:cstheme="minorHAnsi"/>
                <w:bCs/>
                <w:sz w:val="20"/>
                <w:szCs w:val="20"/>
                <w:lang w:val="mk-MK" w:eastAsia="fr-FR"/>
              </w:rPr>
              <w:t>Буџет на општината / буџетот на Договорот (Предмер или Варијација</w:t>
            </w:r>
            <w:r w:rsidRPr="00157220">
              <w:rPr>
                <w:rFonts w:eastAsia="Calibri" w:cs="Arial"/>
                <w:bCs/>
                <w:sz w:val="20"/>
                <w:szCs w:val="20"/>
                <w:lang w:eastAsia="fr-FR"/>
              </w:rPr>
              <w:t>)</w:t>
            </w:r>
          </w:p>
        </w:tc>
      </w:tr>
      <w:tr w:rsidR="00157220" w:rsidRPr="00157220" w14:paraId="424EB237"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F88081E"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Собирање, транспорт и трајно одлагање на цврст отпад, </w:t>
            </w:r>
            <w:r w:rsidRPr="00157220">
              <w:rPr>
                <w:rFonts w:ascii="Calibri" w:hAnsi="Calibri" w:cstheme="minorHAnsi"/>
                <w:sz w:val="20"/>
                <w:szCs w:val="20"/>
                <w:lang w:val="mk-MK"/>
              </w:rPr>
              <w:lastRenderedPageBreak/>
              <w:t>во согласност со Планот за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50AC5857"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 xml:space="preserve">На и околу проектната локација </w:t>
            </w:r>
          </w:p>
        </w:tc>
        <w:tc>
          <w:tcPr>
            <w:tcW w:w="1009" w:type="pct"/>
            <w:tcBorders>
              <w:top w:val="single" w:sz="4" w:space="0" w:color="auto"/>
              <w:left w:val="single" w:sz="4" w:space="0" w:color="auto"/>
              <w:bottom w:val="single" w:sz="4" w:space="0" w:color="auto"/>
              <w:right w:val="single" w:sz="4" w:space="0" w:color="auto"/>
            </w:tcBorders>
            <w:vAlign w:val="center"/>
          </w:tcPr>
          <w:p w14:paraId="7EC5DBBE"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Визуелно следење и инспекција на транспортните листи на </w:t>
            </w:r>
          </w:p>
          <w:p w14:paraId="078BF593"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Изведувачот </w:t>
            </w:r>
          </w:p>
          <w:p w14:paraId="1F58AB19"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Преглед на евиденцијата за генерираните и управуваните текови на отпад, како и договорите за собирање отпад.</w:t>
            </w:r>
          </w:p>
        </w:tc>
        <w:tc>
          <w:tcPr>
            <w:tcW w:w="843" w:type="pct"/>
            <w:tcBorders>
              <w:top w:val="single" w:sz="4" w:space="0" w:color="auto"/>
              <w:left w:val="single" w:sz="4" w:space="0" w:color="auto"/>
              <w:bottom w:val="single" w:sz="4" w:space="0" w:color="auto"/>
              <w:right w:val="single" w:sz="4" w:space="0" w:color="auto"/>
            </w:tcBorders>
            <w:vAlign w:val="center"/>
          </w:tcPr>
          <w:p w14:paraId="27A8956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 xml:space="preserve">Секојдневно, по собирањето и превозот на цврстиот отпад </w:t>
            </w:r>
          </w:p>
          <w:p w14:paraId="09778607"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Цврстиот отпад не треба </w:t>
            </w:r>
            <w:r w:rsidRPr="00157220">
              <w:rPr>
                <w:rFonts w:ascii="Calibri" w:hAnsi="Calibri" w:cstheme="minorHAnsi"/>
                <w:sz w:val="20"/>
                <w:szCs w:val="20"/>
                <w:lang w:val="mk-MK"/>
              </w:rPr>
              <w:lastRenderedPageBreak/>
              <w:t>да се остава на градежната локација, за да се избегне негативно влијание врз локалната животна средина</w:t>
            </w:r>
          </w:p>
        </w:tc>
        <w:tc>
          <w:tcPr>
            <w:tcW w:w="929" w:type="pct"/>
            <w:tcBorders>
              <w:top w:val="single" w:sz="4" w:space="0" w:color="auto"/>
              <w:left w:val="single" w:sz="4" w:space="0" w:color="auto"/>
              <w:bottom w:val="single" w:sz="4" w:space="0" w:color="auto"/>
              <w:right w:val="single" w:sz="4" w:space="0" w:color="auto"/>
            </w:tcBorders>
            <w:vAlign w:val="center"/>
          </w:tcPr>
          <w:p w14:paraId="495D819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Изведувач;</w:t>
            </w:r>
          </w:p>
          <w:p w14:paraId="2340C5B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Надзор; </w:t>
            </w:r>
          </w:p>
          <w:p w14:paraId="06EE9544"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Овластен инспектор за животна средина,</w:t>
            </w:r>
          </w:p>
          <w:p w14:paraId="09E10EA0"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Градежен инспектор,  Спец. за животна средина и 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19FAB717" w14:textId="77777777" w:rsidR="00157220" w:rsidRPr="00157220" w:rsidRDefault="00157220" w:rsidP="00157220">
            <w:pPr>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Вклучено во буџетот на Договорот</w:t>
            </w:r>
          </w:p>
        </w:tc>
      </w:tr>
      <w:tr w:rsidR="00157220" w:rsidRPr="00157220" w14:paraId="34D16F30"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017BF0C" w14:textId="77777777" w:rsidR="00157220" w:rsidRPr="00157220" w:rsidRDefault="00157220" w:rsidP="00157220">
            <w:pPr>
              <w:widowControl w:val="0"/>
              <w:spacing w:after="0" w:line="240" w:lineRule="auto"/>
              <w:jc w:val="center"/>
              <w:rPr>
                <w:rFonts w:ascii="Calibri" w:hAnsi="Calibri" w:cs="Calibri"/>
                <w:sz w:val="20"/>
                <w:szCs w:val="20"/>
                <w:lang w:val="mk-MK"/>
              </w:rPr>
            </w:pPr>
            <w:r w:rsidRPr="00157220">
              <w:rPr>
                <w:rFonts w:ascii="Calibri" w:hAnsi="Calibri" w:cstheme="minorHAnsi"/>
                <w:sz w:val="20"/>
                <w:szCs w:val="20"/>
                <w:lang w:val="mk-MK"/>
              </w:rPr>
              <w:t>Собирање, транспорт и одлагање на опасниот отпад согласно Планот за управување со отпад</w:t>
            </w:r>
            <w:r w:rsidRPr="00157220">
              <w:rPr>
                <w:rFonts w:ascii="Calibri" w:hAnsi="Calibri" w:cs="Arial"/>
                <w:sz w:val="20"/>
                <w:szCs w:val="20"/>
                <w:lang w:val="mk-MK"/>
              </w:rPr>
              <w:t xml:space="preserve"> </w:t>
            </w:r>
          </w:p>
        </w:tc>
        <w:tc>
          <w:tcPr>
            <w:tcW w:w="808" w:type="pct"/>
            <w:tcBorders>
              <w:top w:val="single" w:sz="4" w:space="0" w:color="auto"/>
              <w:left w:val="single" w:sz="4" w:space="0" w:color="auto"/>
              <w:bottom w:val="single" w:sz="4" w:space="0" w:color="auto"/>
              <w:right w:val="single" w:sz="4" w:space="0" w:color="auto"/>
            </w:tcBorders>
            <w:vAlign w:val="center"/>
          </w:tcPr>
          <w:p w14:paraId="0A090BC0"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 привремена локација на градилиштето, во посебни, запечатени контејнери за отпад</w:t>
            </w:r>
          </w:p>
        </w:tc>
        <w:tc>
          <w:tcPr>
            <w:tcW w:w="1009" w:type="pct"/>
            <w:tcBorders>
              <w:top w:val="single" w:sz="4" w:space="0" w:color="auto"/>
              <w:left w:val="single" w:sz="4" w:space="0" w:color="auto"/>
              <w:bottom w:val="single" w:sz="4" w:space="0" w:color="auto"/>
              <w:right w:val="single" w:sz="4" w:space="0" w:color="auto"/>
            </w:tcBorders>
            <w:vAlign w:val="center"/>
          </w:tcPr>
          <w:p w14:paraId="181476CE"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Инспекција на транспортните листи и на условите во складиштето</w:t>
            </w:r>
          </w:p>
        </w:tc>
        <w:tc>
          <w:tcPr>
            <w:tcW w:w="843" w:type="pct"/>
            <w:tcBorders>
              <w:top w:val="single" w:sz="4" w:space="0" w:color="auto"/>
              <w:left w:val="single" w:sz="4" w:space="0" w:color="auto"/>
              <w:bottom w:val="single" w:sz="4" w:space="0" w:color="auto"/>
              <w:right w:val="single" w:sz="4" w:space="0" w:color="auto"/>
            </w:tcBorders>
            <w:vAlign w:val="center"/>
          </w:tcPr>
          <w:p w14:paraId="641E7D33"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Пред транспортот на опасниот отпад и неговото времено складирање</w:t>
            </w:r>
          </w:p>
        </w:tc>
        <w:tc>
          <w:tcPr>
            <w:tcW w:w="929" w:type="pct"/>
            <w:tcBorders>
              <w:top w:val="single" w:sz="4" w:space="0" w:color="auto"/>
              <w:left w:val="single" w:sz="4" w:space="0" w:color="auto"/>
              <w:bottom w:val="single" w:sz="4" w:space="0" w:color="auto"/>
              <w:right w:val="single" w:sz="4" w:space="0" w:color="auto"/>
            </w:tcBorders>
            <w:vAlign w:val="center"/>
          </w:tcPr>
          <w:p w14:paraId="00B5E87F"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5DA4F0E1"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Надзор; </w:t>
            </w:r>
          </w:p>
          <w:p w14:paraId="1BB9D00B"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Овластено друштво за собирање и транспорт на опасен отпад, Овластен инспектор за животна средина, Градежен инспектор, Спец. за животна средина и 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426EEEF1" w14:textId="77777777" w:rsidR="00157220" w:rsidRPr="00157220" w:rsidRDefault="00157220" w:rsidP="00157220">
            <w:pPr>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Вклучено во буџетот на Договорот</w:t>
            </w:r>
          </w:p>
        </w:tc>
      </w:tr>
      <w:tr w:rsidR="00157220" w:rsidRPr="00157220" w14:paraId="303B49EA"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1A363E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Изложеност на бучава на локалните граѓани од возилата и машините што работат на проектните локации</w:t>
            </w:r>
          </w:p>
        </w:tc>
        <w:tc>
          <w:tcPr>
            <w:tcW w:w="808" w:type="pct"/>
            <w:vAlign w:val="center"/>
          </w:tcPr>
          <w:p w14:paraId="543C31C4"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На проектната локација</w:t>
            </w:r>
          </w:p>
        </w:tc>
        <w:tc>
          <w:tcPr>
            <w:tcW w:w="1009" w:type="pct"/>
            <w:vAlign w:val="center"/>
          </w:tcPr>
          <w:p w14:paraId="244E036C" w14:textId="77777777" w:rsidR="00157220" w:rsidRPr="00157220" w:rsidRDefault="00157220" w:rsidP="00157220">
            <w:pPr>
              <w:widowControl w:val="0"/>
              <w:autoSpaceDE w:val="0"/>
              <w:autoSpaceDN w:val="0"/>
              <w:adjustRightInd w:val="0"/>
              <w:spacing w:after="0" w:line="240" w:lineRule="auto"/>
              <w:jc w:val="center"/>
              <w:rPr>
                <w:rFonts w:ascii="Calibri" w:hAnsi="Calibri" w:cs="Calibri"/>
                <w:sz w:val="20"/>
                <w:szCs w:val="20"/>
              </w:rPr>
            </w:pPr>
            <w:r w:rsidRPr="00157220">
              <w:rPr>
                <w:rFonts w:ascii="Calibri" w:hAnsi="Calibri" w:cstheme="minorHAnsi"/>
                <w:sz w:val="20"/>
                <w:szCs w:val="20"/>
                <w:lang w:val="mk-MK"/>
              </w:rPr>
              <w:t>Прегледајте ги техничките спецификации за нивото на бучава на користената механизација и опремата за нивна употреба надвор</w:t>
            </w:r>
          </w:p>
        </w:tc>
        <w:tc>
          <w:tcPr>
            <w:tcW w:w="843" w:type="pct"/>
            <w:vAlign w:val="center"/>
          </w:tcPr>
          <w:p w14:paraId="5FE60A31" w14:textId="77777777" w:rsidR="00157220" w:rsidRPr="00157220" w:rsidRDefault="00157220" w:rsidP="00157220">
            <w:pPr>
              <w:widowControl w:val="0"/>
              <w:autoSpaceDE w:val="0"/>
              <w:autoSpaceDN w:val="0"/>
              <w:adjustRightInd w:val="0"/>
              <w:spacing w:after="0" w:line="240" w:lineRule="auto"/>
              <w:jc w:val="center"/>
              <w:rPr>
                <w:rFonts w:ascii="Calibri" w:hAnsi="Calibri" w:cs="Calibri"/>
                <w:sz w:val="20"/>
                <w:szCs w:val="20"/>
              </w:rPr>
            </w:pPr>
            <w:r w:rsidRPr="00157220">
              <w:rPr>
                <w:rFonts w:ascii="Calibri" w:hAnsi="Calibri" w:cstheme="minorHAnsi"/>
                <w:sz w:val="20"/>
                <w:szCs w:val="20"/>
                <w:lang w:val="mk-MK"/>
              </w:rPr>
              <w:t>Пред започнување на градежните активности и за време на градежните активности по пристигната жалба од граѓаните</w:t>
            </w:r>
          </w:p>
        </w:tc>
        <w:tc>
          <w:tcPr>
            <w:tcW w:w="929" w:type="pct"/>
            <w:tcBorders>
              <w:top w:val="single" w:sz="4" w:space="0" w:color="auto"/>
              <w:left w:val="single" w:sz="4" w:space="0" w:color="auto"/>
              <w:bottom w:val="single" w:sz="4" w:space="0" w:color="auto"/>
              <w:right w:val="single" w:sz="4" w:space="0" w:color="auto"/>
            </w:tcBorders>
            <w:vAlign w:val="center"/>
          </w:tcPr>
          <w:p w14:paraId="1721F057"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0C0DFAB9"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Надзорен инженер;</w:t>
            </w:r>
          </w:p>
          <w:p w14:paraId="0F5838C4"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46867B76" w14:textId="77777777" w:rsidR="00157220" w:rsidRPr="00157220" w:rsidRDefault="00157220" w:rsidP="00157220">
            <w:pPr>
              <w:widowControl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Вклучено во буџетот на Договорот</w:t>
            </w:r>
          </w:p>
        </w:tc>
      </w:tr>
      <w:tr w:rsidR="00157220" w:rsidRPr="00157220" w14:paraId="49146DC9"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D8F6CFF"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Нивоа на бучава и вибрации</w:t>
            </w:r>
          </w:p>
        </w:tc>
        <w:tc>
          <w:tcPr>
            <w:tcW w:w="808" w:type="pct"/>
            <w:tcBorders>
              <w:top w:val="single" w:sz="4" w:space="0" w:color="auto"/>
              <w:left w:val="single" w:sz="4" w:space="0" w:color="auto"/>
              <w:bottom w:val="single" w:sz="4" w:space="0" w:color="auto"/>
              <w:right w:val="single" w:sz="4" w:space="0" w:color="auto"/>
            </w:tcBorders>
            <w:vAlign w:val="center"/>
          </w:tcPr>
          <w:p w14:paraId="32556E6B" w14:textId="3802CEBC"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Во рамките и околу проектната локација во Општина </w:t>
            </w:r>
            <w:r>
              <w:rPr>
                <w:rFonts w:ascii="Calibri" w:hAnsi="Calibri" w:cstheme="minorHAnsi"/>
                <w:sz w:val="20"/>
                <w:szCs w:val="20"/>
                <w:lang w:val="mk-MK"/>
              </w:rPr>
              <w:t>Кавадарци</w:t>
            </w:r>
          </w:p>
        </w:tc>
        <w:tc>
          <w:tcPr>
            <w:tcW w:w="1009" w:type="pct"/>
            <w:tcBorders>
              <w:top w:val="single" w:sz="4" w:space="0" w:color="auto"/>
              <w:left w:val="single" w:sz="4" w:space="0" w:color="auto"/>
              <w:bottom w:val="single" w:sz="4" w:space="0" w:color="auto"/>
              <w:right w:val="single" w:sz="4" w:space="0" w:color="auto"/>
            </w:tcBorders>
            <w:vAlign w:val="center"/>
          </w:tcPr>
          <w:p w14:paraId="1279DB69"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Следење на нивото на бучава во dB (со соодветна опрема)</w:t>
            </w:r>
          </w:p>
          <w:p w14:paraId="67E30B22"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во согласност со националното законодавство, </w:t>
            </w:r>
            <w:r w:rsidRPr="00157220">
              <w:rPr>
                <w:rFonts w:ascii="Calibri" w:hAnsi="Calibri" w:cstheme="minorHAnsi"/>
                <w:sz w:val="20"/>
                <w:szCs w:val="20"/>
                <w:lang w:val="mk-MK"/>
              </w:rPr>
              <w:lastRenderedPageBreak/>
              <w:t>во случај на јавни поплаки</w:t>
            </w:r>
          </w:p>
        </w:tc>
        <w:tc>
          <w:tcPr>
            <w:tcW w:w="843" w:type="pct"/>
            <w:tcBorders>
              <w:top w:val="single" w:sz="4" w:space="0" w:color="auto"/>
              <w:left w:val="single" w:sz="4" w:space="0" w:color="auto"/>
              <w:bottom w:val="single" w:sz="4" w:space="0" w:color="auto"/>
              <w:right w:val="single" w:sz="4" w:space="0" w:color="auto"/>
            </w:tcBorders>
            <w:vAlign w:val="center"/>
          </w:tcPr>
          <w:p w14:paraId="0C2EF5D7"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lastRenderedPageBreak/>
              <w:t>Во случај на поплака или на негативен инспекциски наод</w:t>
            </w:r>
          </w:p>
        </w:tc>
        <w:tc>
          <w:tcPr>
            <w:tcW w:w="929" w:type="pct"/>
            <w:tcBorders>
              <w:top w:val="single" w:sz="4" w:space="0" w:color="auto"/>
              <w:left w:val="single" w:sz="4" w:space="0" w:color="auto"/>
              <w:bottom w:val="single" w:sz="4" w:space="0" w:color="auto"/>
              <w:right w:val="single" w:sz="4" w:space="0" w:color="auto"/>
            </w:tcBorders>
            <w:vAlign w:val="center"/>
          </w:tcPr>
          <w:p w14:paraId="0099EE7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2C5DBE9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Овластена агенција за мерење на ниво на бучава обезбедена од </w:t>
            </w:r>
            <w:r w:rsidRPr="00157220">
              <w:rPr>
                <w:rFonts w:ascii="Calibri" w:hAnsi="Calibri" w:cstheme="minorHAnsi"/>
                <w:sz w:val="20"/>
                <w:szCs w:val="20"/>
                <w:lang w:val="mk-MK"/>
              </w:rPr>
              <w:lastRenderedPageBreak/>
              <w:t>Изведувачот;</w:t>
            </w:r>
          </w:p>
          <w:p w14:paraId="2364A62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Овластен инспектор за животна средина,</w:t>
            </w:r>
          </w:p>
          <w:p w14:paraId="67462314" w14:textId="77777777" w:rsidR="00157220" w:rsidRPr="00157220" w:rsidRDefault="00157220" w:rsidP="00157220">
            <w:pPr>
              <w:widowControl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Спец. за животна средина и социјални аспекти на ЕИП / ППЛП да надгледува</w:t>
            </w:r>
            <w:r w:rsidRPr="00157220">
              <w:rPr>
                <w:rFonts w:ascii="Calibri" w:hAnsi="Calibri"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08BCABB8" w14:textId="77777777" w:rsidR="00157220" w:rsidRPr="00157220" w:rsidRDefault="00157220" w:rsidP="00157220">
            <w:pPr>
              <w:widowControl w:val="0"/>
              <w:spacing w:after="0" w:line="240" w:lineRule="auto"/>
              <w:jc w:val="center"/>
              <w:rPr>
                <w:rFonts w:ascii="Calibri" w:hAnsi="Calibri" w:cstheme="minorHAnsi"/>
                <w:color w:val="000000"/>
                <w:sz w:val="20"/>
                <w:szCs w:val="20"/>
                <w:lang w:val="mk-MK" w:bidi="en-US"/>
              </w:rPr>
            </w:pPr>
            <w:r w:rsidRPr="00157220">
              <w:rPr>
                <w:rFonts w:ascii="Calibri" w:hAnsi="Calibri" w:cstheme="minorHAnsi"/>
                <w:sz w:val="20"/>
                <w:szCs w:val="20"/>
                <w:lang w:val="mk-MK"/>
              </w:rPr>
              <w:lastRenderedPageBreak/>
              <w:t>Вклучено во буџетот на Договорот</w:t>
            </w:r>
          </w:p>
        </w:tc>
      </w:tr>
      <w:tr w:rsidR="00157220" w:rsidRPr="00157220" w14:paraId="3C10CF55"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2FC49DD9"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Загадување на воздухот </w:t>
            </w:r>
          </w:p>
          <w:p w14:paraId="24E861E7"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Параметри за прашина и честички</w:t>
            </w:r>
          </w:p>
        </w:tc>
        <w:tc>
          <w:tcPr>
            <w:tcW w:w="808" w:type="pct"/>
            <w:tcBorders>
              <w:top w:val="single" w:sz="4" w:space="0" w:color="auto"/>
              <w:left w:val="single" w:sz="4" w:space="0" w:color="auto"/>
              <w:bottom w:val="single" w:sz="4" w:space="0" w:color="auto"/>
              <w:right w:val="single" w:sz="4" w:space="0" w:color="auto"/>
            </w:tcBorders>
            <w:vAlign w:val="center"/>
          </w:tcPr>
          <w:p w14:paraId="0200AD1E" w14:textId="4AEB21A2" w:rsidR="00157220" w:rsidRPr="00157220" w:rsidRDefault="00157220" w:rsidP="00157220">
            <w:pPr>
              <w:widowControl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 xml:space="preserve">Во рамките на проектната локација во Општина </w:t>
            </w:r>
            <w:r>
              <w:rPr>
                <w:rFonts w:ascii="Calibri" w:hAnsi="Calibri" w:cstheme="minorHAnsi"/>
                <w:sz w:val="20"/>
                <w:szCs w:val="20"/>
                <w:lang w:val="mk-MK"/>
              </w:rPr>
              <w:t>Кавадарци</w:t>
            </w:r>
          </w:p>
        </w:tc>
        <w:tc>
          <w:tcPr>
            <w:tcW w:w="1009" w:type="pct"/>
            <w:tcBorders>
              <w:top w:val="single" w:sz="4" w:space="0" w:color="auto"/>
              <w:left w:val="single" w:sz="4" w:space="0" w:color="auto"/>
              <w:bottom w:val="single" w:sz="4" w:space="0" w:color="auto"/>
              <w:right w:val="single" w:sz="4" w:space="0" w:color="auto"/>
            </w:tcBorders>
            <w:vAlign w:val="center"/>
          </w:tcPr>
          <w:p w14:paraId="6EFE1556"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Земање примероци од страна на овластена компанија во случај на поплаки од населението или побарани од државните органи</w:t>
            </w:r>
          </w:p>
        </w:tc>
        <w:tc>
          <w:tcPr>
            <w:tcW w:w="843" w:type="pct"/>
            <w:tcBorders>
              <w:top w:val="single" w:sz="4" w:space="0" w:color="auto"/>
              <w:left w:val="single" w:sz="4" w:space="0" w:color="auto"/>
              <w:bottom w:val="single" w:sz="4" w:space="0" w:color="auto"/>
              <w:right w:val="single" w:sz="4" w:space="0" w:color="auto"/>
            </w:tcBorders>
            <w:vAlign w:val="center"/>
          </w:tcPr>
          <w:p w14:paraId="2485825A"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Во случај на поплака или на негативен инспекциски наод</w:t>
            </w:r>
          </w:p>
        </w:tc>
        <w:tc>
          <w:tcPr>
            <w:tcW w:w="929" w:type="pct"/>
            <w:tcBorders>
              <w:top w:val="single" w:sz="4" w:space="0" w:color="auto"/>
              <w:left w:val="single" w:sz="4" w:space="0" w:color="auto"/>
              <w:bottom w:val="single" w:sz="4" w:space="0" w:color="auto"/>
              <w:right w:val="single" w:sz="4" w:space="0" w:color="auto"/>
            </w:tcBorders>
            <w:vAlign w:val="center"/>
          </w:tcPr>
          <w:p w14:paraId="30E675B6"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143E97BE"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Надзорен инженер;</w:t>
            </w:r>
          </w:p>
          <w:p w14:paraId="4050189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Овластен инспектор за животна средина,</w:t>
            </w:r>
          </w:p>
          <w:p w14:paraId="5BCBEDAF" w14:textId="77777777" w:rsidR="00157220" w:rsidRPr="00157220" w:rsidRDefault="00157220" w:rsidP="00157220">
            <w:pPr>
              <w:widowControl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Спец. за животна средина и социјални аспекти на ЕИП / ППЛП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396A3F72" w14:textId="77777777" w:rsidR="00157220" w:rsidRPr="00157220" w:rsidRDefault="00157220" w:rsidP="00157220">
            <w:pPr>
              <w:widowControl w:val="0"/>
              <w:spacing w:after="0" w:line="240" w:lineRule="auto"/>
              <w:jc w:val="center"/>
              <w:rPr>
                <w:rFonts w:ascii="Calibri" w:hAnsi="Calibri" w:cstheme="minorHAnsi"/>
                <w:color w:val="000000"/>
                <w:sz w:val="20"/>
                <w:szCs w:val="20"/>
                <w:lang w:val="mk-MK" w:bidi="en-US"/>
              </w:rPr>
            </w:pPr>
            <w:r w:rsidRPr="00157220">
              <w:rPr>
                <w:rFonts w:ascii="Calibri" w:hAnsi="Calibri" w:cstheme="minorHAnsi"/>
                <w:sz w:val="20"/>
                <w:szCs w:val="20"/>
                <w:lang w:val="mk-MK"/>
              </w:rPr>
              <w:t>Вклучено во буџетот на Договорот</w:t>
            </w:r>
          </w:p>
        </w:tc>
      </w:tr>
      <w:tr w:rsidR="00157220" w:rsidRPr="00157220" w14:paraId="212CBBFF"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BEEBE54"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Загадување на водата</w:t>
            </w:r>
          </w:p>
        </w:tc>
        <w:tc>
          <w:tcPr>
            <w:tcW w:w="808" w:type="pct"/>
            <w:tcBorders>
              <w:top w:val="single" w:sz="4" w:space="0" w:color="auto"/>
              <w:left w:val="single" w:sz="4" w:space="0" w:color="auto"/>
              <w:bottom w:val="single" w:sz="4" w:space="0" w:color="auto"/>
              <w:right w:val="single" w:sz="4" w:space="0" w:color="auto"/>
            </w:tcBorders>
            <w:vAlign w:val="center"/>
          </w:tcPr>
          <w:p w14:paraId="41087D2C"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Проверки дали има излевања вдолж и околу областа на проектот</w:t>
            </w:r>
          </w:p>
        </w:tc>
        <w:tc>
          <w:tcPr>
            <w:tcW w:w="1009" w:type="pct"/>
            <w:tcBorders>
              <w:top w:val="single" w:sz="4" w:space="0" w:color="auto"/>
              <w:left w:val="single" w:sz="4" w:space="0" w:color="auto"/>
              <w:bottom w:val="single" w:sz="4" w:space="0" w:color="auto"/>
              <w:right w:val="single" w:sz="4" w:space="0" w:color="auto"/>
            </w:tcBorders>
            <w:vAlign w:val="center"/>
          </w:tcPr>
          <w:p w14:paraId="7DB6E71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Визуелен.</w:t>
            </w:r>
          </w:p>
          <w:p w14:paraId="6CCD0D1D"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Лабораториски испитувања за поголеми излевања од овластена компанија за анализа на вода, доколку е потребно, во случај на несреќа.</w:t>
            </w:r>
          </w:p>
          <w:p w14:paraId="117CF9C3"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 xml:space="preserve">Излевањата се ограничуваат и загадената почва/вода  се отстрануваат и се третираат како опасен отпад. Во случај на поголеми излевања, тестирање на почвата/водата за загадувачи и информирање на инспекторатот за животна средина. Се следат нивните </w:t>
            </w:r>
            <w:r w:rsidRPr="00157220">
              <w:rPr>
                <w:rFonts w:ascii="Calibri" w:hAnsi="Calibri" w:cstheme="minorHAnsi"/>
                <w:sz w:val="20"/>
                <w:szCs w:val="20"/>
                <w:lang w:val="mk-MK"/>
              </w:rPr>
              <w:lastRenderedPageBreak/>
              <w:t>упатства</w:t>
            </w:r>
          </w:p>
        </w:tc>
        <w:tc>
          <w:tcPr>
            <w:tcW w:w="843" w:type="pct"/>
            <w:tcBorders>
              <w:top w:val="single" w:sz="4" w:space="0" w:color="auto"/>
              <w:left w:val="single" w:sz="4" w:space="0" w:color="auto"/>
              <w:bottom w:val="single" w:sz="4" w:space="0" w:color="auto"/>
              <w:right w:val="single" w:sz="4" w:space="0" w:color="auto"/>
            </w:tcBorders>
            <w:vAlign w:val="center"/>
          </w:tcPr>
          <w:p w14:paraId="02867ACC"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lastRenderedPageBreak/>
              <w:t>Редовно и во случај на несреќи</w:t>
            </w:r>
          </w:p>
        </w:tc>
        <w:tc>
          <w:tcPr>
            <w:tcW w:w="929" w:type="pct"/>
            <w:tcBorders>
              <w:top w:val="single" w:sz="4" w:space="0" w:color="auto"/>
              <w:left w:val="single" w:sz="4" w:space="0" w:color="auto"/>
              <w:bottom w:val="single" w:sz="4" w:space="0" w:color="auto"/>
              <w:right w:val="single" w:sz="4" w:space="0" w:color="auto"/>
            </w:tcBorders>
            <w:vAlign w:val="center"/>
          </w:tcPr>
          <w:p w14:paraId="7C218620"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2D23654D"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Надзорен инженер;</w:t>
            </w:r>
          </w:p>
          <w:p w14:paraId="41F20620"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Инспекциски служби</w:t>
            </w:r>
            <w:r w:rsidRPr="00157220">
              <w:rPr>
                <w:rFonts w:ascii="Calibri" w:hAnsi="Calibri" w:cstheme="minorHAnsi"/>
                <w:sz w:val="20"/>
                <w:szCs w:val="20"/>
              </w:rPr>
              <w:t>;</w:t>
            </w:r>
          </w:p>
          <w:p w14:paraId="7CE1DA94"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Спец. за животна средина и социјални аспекти на ЕИП / ППЛП да надгледува</w:t>
            </w:r>
            <w:r w:rsidRPr="00157220">
              <w:rPr>
                <w:rFonts w:ascii="Calibri" w:hAnsi="Calibri"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7F8B619D"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Вклучено во буџетот на Договорот</w:t>
            </w:r>
          </w:p>
        </w:tc>
      </w:tr>
      <w:tr w:rsidR="00157220" w:rsidRPr="00157220" w14:paraId="56C867F7"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4C34F82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eastAsia="Calibri" w:hAnsi="Calibri" w:cstheme="minorHAnsi"/>
                <w:sz w:val="20"/>
                <w:szCs w:val="20"/>
                <w:lang w:val="mk-MK"/>
              </w:rPr>
              <w:t>Инциденти или несреќи поврзани со проектот или такви кои влијаат на проектот</w:t>
            </w:r>
          </w:p>
        </w:tc>
        <w:tc>
          <w:tcPr>
            <w:tcW w:w="808" w:type="pct"/>
            <w:tcBorders>
              <w:top w:val="single" w:sz="4" w:space="0" w:color="auto"/>
              <w:left w:val="single" w:sz="4" w:space="0" w:color="auto"/>
              <w:bottom w:val="single" w:sz="4" w:space="0" w:color="auto"/>
              <w:right w:val="single" w:sz="4" w:space="0" w:color="auto"/>
            </w:tcBorders>
            <w:vAlign w:val="center"/>
          </w:tcPr>
          <w:p w14:paraId="272009AB"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На градилиштето / вдолж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131FAC62"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eastAsia="Calibri" w:hAnsi="Calibri" w:cstheme="minorHAnsi"/>
                <w:sz w:val="20"/>
                <w:szCs w:val="20"/>
                <w:lang w:val="mk-MK" w:eastAsia="fr-FR"/>
              </w:rPr>
              <w:t>Регуларни визуелни проверки на градилиштето и преку добивање повик / извештај по случен инцидент / несреќа</w:t>
            </w:r>
          </w:p>
        </w:tc>
        <w:tc>
          <w:tcPr>
            <w:tcW w:w="843" w:type="pct"/>
            <w:tcBorders>
              <w:top w:val="single" w:sz="4" w:space="0" w:color="auto"/>
              <w:left w:val="single" w:sz="4" w:space="0" w:color="auto"/>
              <w:bottom w:val="single" w:sz="4" w:space="0" w:color="auto"/>
              <w:right w:val="single" w:sz="4" w:space="0" w:color="auto"/>
            </w:tcBorders>
            <w:vAlign w:val="center"/>
          </w:tcPr>
          <w:p w14:paraId="4124D51D"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eastAsia="Calibri" w:hAnsi="Calibri" w:cstheme="minorHAnsi"/>
                <w:bCs/>
                <w:sz w:val="20"/>
                <w:szCs w:val="20"/>
                <w:lang w:val="mk-MK" w:eastAsia="fr-FR"/>
              </w:rPr>
              <w:t>Постојано</w:t>
            </w:r>
          </w:p>
        </w:tc>
        <w:tc>
          <w:tcPr>
            <w:tcW w:w="929" w:type="pct"/>
            <w:tcBorders>
              <w:top w:val="single" w:sz="4" w:space="0" w:color="auto"/>
              <w:left w:val="single" w:sz="4" w:space="0" w:color="auto"/>
              <w:bottom w:val="single" w:sz="4" w:space="0" w:color="auto"/>
              <w:right w:val="single" w:sz="4" w:space="0" w:color="auto"/>
            </w:tcBorders>
            <w:vAlign w:val="center"/>
          </w:tcPr>
          <w:p w14:paraId="3D10852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3DD0741F"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eastAsia="Calibri" w:hAnsi="Calibri" w:cstheme="minorHAnsi"/>
                <w:bCs/>
                <w:sz w:val="20"/>
                <w:szCs w:val="20"/>
                <w:lang w:val="mk-MK" w:eastAsia="fr-FR"/>
              </w:rPr>
              <w:t>Надзорен инженер;</w:t>
            </w:r>
          </w:p>
          <w:p w14:paraId="01038C07"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eastAsia="Calibri" w:hAnsi="Calibri" w:cstheme="minorHAnsi"/>
                <w:bCs/>
                <w:sz w:val="20"/>
                <w:szCs w:val="20"/>
                <w:lang w:val="mk-MK" w:eastAsia="fr-FR"/>
              </w:rPr>
              <w:t>Специјалистот за животна средина и социјални аспекти при ЕИП (потребно е да ја извести СБ доколку се случи инцидент и/ несреќа</w:t>
            </w:r>
            <w:r w:rsidRPr="00157220">
              <w:rPr>
                <w:rFonts w:ascii="Calibri" w:eastAsia="Calibri" w:hAnsi="Calibri" w:cs="Arial"/>
                <w:bCs/>
                <w:sz w:val="20"/>
                <w:szCs w:val="20"/>
                <w:lang w:eastAsia="fr-FR"/>
              </w:rPr>
              <w:t>)</w:t>
            </w:r>
          </w:p>
        </w:tc>
        <w:tc>
          <w:tcPr>
            <w:tcW w:w="801" w:type="pct"/>
            <w:tcBorders>
              <w:top w:val="single" w:sz="4" w:space="0" w:color="auto"/>
              <w:left w:val="single" w:sz="4" w:space="0" w:color="auto"/>
              <w:bottom w:val="single" w:sz="4" w:space="0" w:color="auto"/>
              <w:right w:val="single" w:sz="4" w:space="0" w:color="auto"/>
            </w:tcBorders>
            <w:vAlign w:val="center"/>
          </w:tcPr>
          <w:p w14:paraId="001F95F4"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Вклучено во буџетот на Договорот</w:t>
            </w:r>
          </w:p>
        </w:tc>
      </w:tr>
      <w:tr w:rsidR="00157220" w:rsidRPr="00157220" w14:paraId="5B2ECA81" w14:textId="77777777" w:rsidTr="007D78C6">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1494827" w14:textId="77777777" w:rsidR="00157220" w:rsidRPr="00157220" w:rsidRDefault="00157220" w:rsidP="00157220">
            <w:pPr>
              <w:widowControl w:val="0"/>
              <w:autoSpaceDE w:val="0"/>
              <w:autoSpaceDN w:val="0"/>
              <w:adjustRightInd w:val="0"/>
              <w:spacing w:after="0" w:line="240" w:lineRule="auto"/>
              <w:jc w:val="center"/>
              <w:rPr>
                <w:rFonts w:eastAsia="Calibri" w:cstheme="minorHAnsi"/>
                <w:sz w:val="20"/>
                <w:szCs w:val="20"/>
                <w:lang w:val="mk-MK"/>
              </w:rPr>
            </w:pPr>
            <w:r w:rsidRPr="00157220">
              <w:rPr>
                <w:rFonts w:ascii="Calibri" w:eastAsia="Calibri" w:hAnsi="Calibri" w:cstheme="minorHAnsi"/>
                <w:sz w:val="20"/>
                <w:szCs w:val="20"/>
                <w:lang w:val="mk-MK"/>
              </w:rPr>
              <w:t>Следствени активности како превентивни мерки за спречување да настанат слични ситуации</w:t>
            </w:r>
          </w:p>
        </w:tc>
        <w:tc>
          <w:tcPr>
            <w:tcW w:w="808" w:type="pct"/>
            <w:tcBorders>
              <w:top w:val="single" w:sz="4" w:space="0" w:color="auto"/>
              <w:left w:val="single" w:sz="4" w:space="0" w:color="auto"/>
              <w:bottom w:val="single" w:sz="4" w:space="0" w:color="auto"/>
              <w:right w:val="single" w:sz="4" w:space="0" w:color="auto"/>
            </w:tcBorders>
            <w:vAlign w:val="center"/>
          </w:tcPr>
          <w:p w14:paraId="5361F74E"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На градилиштето / вдолж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70593DD4"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eastAsia="Calibri" w:hAnsi="Calibri" w:cstheme="minorHAnsi"/>
                <w:sz w:val="20"/>
                <w:szCs w:val="20"/>
                <w:lang w:val="mk-MK" w:eastAsia="fr-FR"/>
              </w:rPr>
              <w:t>Преку редовно известување од страна на Изведувачот и Надзорниот инженер</w:t>
            </w:r>
          </w:p>
        </w:tc>
        <w:tc>
          <w:tcPr>
            <w:tcW w:w="843" w:type="pct"/>
            <w:tcBorders>
              <w:top w:val="single" w:sz="4" w:space="0" w:color="auto"/>
              <w:left w:val="single" w:sz="4" w:space="0" w:color="auto"/>
              <w:bottom w:val="single" w:sz="4" w:space="0" w:color="auto"/>
              <w:right w:val="single" w:sz="4" w:space="0" w:color="auto"/>
            </w:tcBorders>
            <w:vAlign w:val="center"/>
          </w:tcPr>
          <w:p w14:paraId="2AA5EDB2"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eastAsia="Calibri" w:hAnsi="Calibri" w:cstheme="minorHAnsi"/>
                <w:bCs/>
                <w:sz w:val="20"/>
                <w:szCs w:val="20"/>
                <w:lang w:val="mk-MK" w:eastAsia="fr-FR"/>
              </w:rPr>
              <w:t>На месечно ниво до затварање на сите следствени активности</w:t>
            </w:r>
          </w:p>
        </w:tc>
        <w:tc>
          <w:tcPr>
            <w:tcW w:w="929" w:type="pct"/>
            <w:tcBorders>
              <w:top w:val="single" w:sz="4" w:space="0" w:color="auto"/>
              <w:left w:val="single" w:sz="4" w:space="0" w:color="auto"/>
              <w:bottom w:val="single" w:sz="4" w:space="0" w:color="auto"/>
              <w:right w:val="single" w:sz="4" w:space="0" w:color="auto"/>
            </w:tcBorders>
            <w:vAlign w:val="center"/>
          </w:tcPr>
          <w:p w14:paraId="3A9C8CE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Изведувач;</w:t>
            </w:r>
          </w:p>
          <w:p w14:paraId="22D7099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eastAsia="Calibri" w:hAnsi="Calibri" w:cstheme="minorHAnsi"/>
                <w:bCs/>
                <w:sz w:val="20"/>
                <w:szCs w:val="20"/>
                <w:lang w:val="mk-MK" w:eastAsia="fr-FR"/>
              </w:rPr>
              <w:t>Надзорен инженер;</w:t>
            </w:r>
          </w:p>
          <w:p w14:paraId="2E987147"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eastAsia="Calibri" w:hAnsi="Calibri" w:cstheme="minorHAnsi"/>
                <w:bCs/>
                <w:sz w:val="20"/>
                <w:szCs w:val="20"/>
                <w:lang w:val="mk-MK" w:eastAsia="fr-FR"/>
              </w:rPr>
              <w:t>ЕИП Специјалист за животна средина и социјални аспекти</w:t>
            </w:r>
            <w:r w:rsidRPr="00157220">
              <w:rPr>
                <w:rFonts w:ascii="Calibri" w:hAnsi="Calibri"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293E6ED6" w14:textId="77777777" w:rsidR="00157220" w:rsidRPr="00157220" w:rsidRDefault="00157220" w:rsidP="00157220">
            <w:pPr>
              <w:spacing w:after="0" w:line="240" w:lineRule="auto"/>
              <w:jc w:val="center"/>
              <w:rPr>
                <w:rFonts w:ascii="Calibri" w:hAnsi="Calibri" w:cstheme="minorHAnsi"/>
                <w:sz w:val="20"/>
                <w:szCs w:val="20"/>
              </w:rPr>
            </w:pPr>
            <w:r w:rsidRPr="00157220">
              <w:rPr>
                <w:rFonts w:ascii="Calibri" w:hAnsi="Calibri" w:cstheme="minorHAnsi"/>
                <w:sz w:val="20"/>
                <w:szCs w:val="20"/>
                <w:lang w:val="mk-MK"/>
              </w:rPr>
              <w:t>Вклучено во буџетот на Договорот</w:t>
            </w:r>
          </w:p>
        </w:tc>
      </w:tr>
      <w:tr w:rsidR="00157220" w:rsidRPr="00157220" w14:paraId="14A2458A" w14:textId="77777777" w:rsidTr="007D78C6">
        <w:trPr>
          <w:trHeight w:val="421"/>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2D1B8AA2" w14:textId="77777777" w:rsidR="00157220" w:rsidRPr="00157220" w:rsidRDefault="00157220" w:rsidP="00157220">
            <w:pPr>
              <w:spacing w:after="0" w:line="240" w:lineRule="auto"/>
              <w:rPr>
                <w:rFonts w:ascii="Calibri" w:hAnsi="Calibri" w:cstheme="minorHAnsi"/>
                <w:b/>
                <w:sz w:val="20"/>
                <w:szCs w:val="20"/>
              </w:rPr>
            </w:pPr>
            <w:r w:rsidRPr="00157220">
              <w:rPr>
                <w:rFonts w:ascii="Calibri" w:hAnsi="Calibri" w:cstheme="minorHAnsi"/>
                <w:b/>
                <w:sz w:val="20"/>
                <w:szCs w:val="20"/>
                <w:lang w:val="mk-MK"/>
              </w:rPr>
              <w:t>Оперативна фаза</w:t>
            </w:r>
          </w:p>
        </w:tc>
      </w:tr>
      <w:tr w:rsidR="00157220" w:rsidRPr="00157220" w14:paraId="73A7F000"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30528D0F"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Правилно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69FA4EB0"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На локацијата и во околината</w:t>
            </w:r>
          </w:p>
        </w:tc>
        <w:tc>
          <w:tcPr>
            <w:tcW w:w="1009" w:type="pct"/>
            <w:tcBorders>
              <w:top w:val="single" w:sz="4" w:space="0" w:color="auto"/>
              <w:left w:val="single" w:sz="4" w:space="0" w:color="auto"/>
              <w:bottom w:val="single" w:sz="4" w:space="0" w:color="auto"/>
              <w:right w:val="single" w:sz="4" w:space="0" w:color="auto"/>
            </w:tcBorders>
            <w:vAlign w:val="center"/>
          </w:tcPr>
          <w:p w14:paraId="42A9B8C3"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Правилно се управува со отпадот</w:t>
            </w:r>
          </w:p>
        </w:tc>
        <w:tc>
          <w:tcPr>
            <w:tcW w:w="843" w:type="pct"/>
            <w:tcBorders>
              <w:top w:val="single" w:sz="4" w:space="0" w:color="auto"/>
              <w:left w:val="single" w:sz="4" w:space="0" w:color="auto"/>
              <w:bottom w:val="single" w:sz="4" w:space="0" w:color="auto"/>
              <w:right w:val="single" w:sz="4" w:space="0" w:color="auto"/>
            </w:tcBorders>
            <w:vAlign w:val="center"/>
          </w:tcPr>
          <w:p w14:paraId="0421F03A"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Неделно</w:t>
            </w:r>
          </w:p>
        </w:tc>
        <w:tc>
          <w:tcPr>
            <w:tcW w:w="929" w:type="pct"/>
            <w:tcBorders>
              <w:top w:val="single" w:sz="4" w:space="0" w:color="auto"/>
              <w:left w:val="single" w:sz="4" w:space="0" w:color="auto"/>
              <w:bottom w:val="single" w:sz="4" w:space="0" w:color="auto"/>
              <w:right w:val="single" w:sz="4" w:space="0" w:color="auto"/>
            </w:tcBorders>
            <w:vAlign w:val="center"/>
          </w:tcPr>
          <w:p w14:paraId="25099D51"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Овластено друштво за собирање отпад ангажирано од страна на Општината или ЈКП</w:t>
            </w:r>
          </w:p>
        </w:tc>
        <w:tc>
          <w:tcPr>
            <w:tcW w:w="801" w:type="pct"/>
            <w:tcBorders>
              <w:top w:val="single" w:sz="4" w:space="0" w:color="auto"/>
              <w:left w:val="single" w:sz="4" w:space="0" w:color="auto"/>
              <w:bottom w:val="single" w:sz="4" w:space="0" w:color="auto"/>
              <w:right w:val="single" w:sz="4" w:space="0" w:color="auto"/>
            </w:tcBorders>
            <w:vAlign w:val="center"/>
          </w:tcPr>
          <w:p w14:paraId="7CE4E166"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Вклучено во годишниот буџет на Општината (на пр. Буџетот на ЈКП</w:t>
            </w:r>
            <w:r w:rsidRPr="00157220">
              <w:rPr>
                <w:rFonts w:ascii="Calibri" w:hAnsi="Calibri" w:cstheme="minorHAnsi"/>
                <w:sz w:val="20"/>
                <w:szCs w:val="20"/>
              </w:rPr>
              <w:t>)</w:t>
            </w:r>
          </w:p>
        </w:tc>
      </w:tr>
      <w:tr w:rsidR="00157220" w:rsidRPr="00157220" w14:paraId="0D0733E1"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0CAF2A36"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lang w:val="mk-MK"/>
              </w:rPr>
            </w:pPr>
            <w:r w:rsidRPr="00157220">
              <w:rPr>
                <w:rFonts w:ascii="Calibri" w:hAnsi="Calibri" w:cstheme="minorHAnsi"/>
                <w:sz w:val="20"/>
                <w:szCs w:val="20"/>
                <w:lang w:val="mk-MK"/>
              </w:rPr>
              <w:t xml:space="preserve">Угинати животни на новата  улица и нивно собирање  и конечно отстранување на одобрена </w:t>
            </w:r>
            <w:r w:rsidRPr="00157220">
              <w:rPr>
                <w:rFonts w:ascii="Calibri" w:hAnsi="Calibri" w:cstheme="minorHAnsi"/>
                <w:sz w:val="20"/>
                <w:szCs w:val="20"/>
                <w:lang w:val="mk-MK"/>
              </w:rPr>
              <w:lastRenderedPageBreak/>
              <w:t>постројка/ локација</w:t>
            </w:r>
          </w:p>
        </w:tc>
        <w:tc>
          <w:tcPr>
            <w:tcW w:w="808" w:type="pct"/>
            <w:tcBorders>
              <w:top w:val="single" w:sz="4" w:space="0" w:color="auto"/>
              <w:left w:val="single" w:sz="4" w:space="0" w:color="auto"/>
              <w:bottom w:val="single" w:sz="4" w:space="0" w:color="auto"/>
              <w:right w:val="single" w:sz="4" w:space="0" w:color="auto"/>
            </w:tcBorders>
            <w:vAlign w:val="center"/>
          </w:tcPr>
          <w:p w14:paraId="36F316FC"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lastRenderedPageBreak/>
              <w:t>Вдолж проектната локација</w:t>
            </w:r>
          </w:p>
        </w:tc>
        <w:tc>
          <w:tcPr>
            <w:tcW w:w="1009" w:type="pct"/>
            <w:tcBorders>
              <w:top w:val="single" w:sz="4" w:space="0" w:color="auto"/>
              <w:left w:val="single" w:sz="4" w:space="0" w:color="auto"/>
              <w:bottom w:val="single" w:sz="4" w:space="0" w:color="auto"/>
              <w:right w:val="single" w:sz="4" w:space="0" w:color="auto"/>
            </w:tcBorders>
            <w:vAlign w:val="center"/>
          </w:tcPr>
          <w:p w14:paraId="26C59252"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Труповите треба да се соберат од страна на овластена институција во согласност со националното законодавство и конечно да се отстранат во п</w:t>
            </w:r>
            <w:r w:rsidRPr="00157220">
              <w:rPr>
                <w:rFonts w:ascii="Calibri" w:hAnsi="Calibri" w:cs="Calibri"/>
                <w:sz w:val="20"/>
                <w:szCs w:val="20"/>
                <w:lang w:val="mk-MK"/>
              </w:rPr>
              <w:t>остројката</w:t>
            </w:r>
            <w:r w:rsidRPr="00157220">
              <w:rPr>
                <w:rFonts w:ascii="Calibri" w:hAnsi="Calibri" w:cstheme="minorHAnsi"/>
                <w:sz w:val="20"/>
                <w:szCs w:val="20"/>
                <w:lang w:val="mk-MK"/>
              </w:rPr>
              <w:t xml:space="preserve">/локацијата одобрена од ветеринарното </w:t>
            </w:r>
            <w:r w:rsidRPr="00157220">
              <w:rPr>
                <w:rFonts w:ascii="Calibri" w:hAnsi="Calibri" w:cstheme="minorHAnsi"/>
                <w:sz w:val="20"/>
                <w:szCs w:val="20"/>
                <w:lang w:val="mk-MK"/>
              </w:rPr>
              <w:lastRenderedPageBreak/>
              <w:t>или санитарното одделение. Доказите за оваа операција треба да се чуваат</w:t>
            </w:r>
            <w:r w:rsidRPr="00157220">
              <w:rPr>
                <w:rFonts w:ascii="Calibri" w:hAnsi="Calibri" w:cstheme="minorHAnsi"/>
                <w:sz w:val="20"/>
                <w:szCs w:val="20"/>
              </w:rPr>
              <w:t>.</w:t>
            </w:r>
          </w:p>
        </w:tc>
        <w:tc>
          <w:tcPr>
            <w:tcW w:w="843" w:type="pct"/>
            <w:tcBorders>
              <w:top w:val="single" w:sz="4" w:space="0" w:color="auto"/>
              <w:left w:val="single" w:sz="4" w:space="0" w:color="auto"/>
              <w:bottom w:val="single" w:sz="4" w:space="0" w:color="auto"/>
              <w:right w:val="single" w:sz="4" w:space="0" w:color="auto"/>
            </w:tcBorders>
            <w:vAlign w:val="center"/>
          </w:tcPr>
          <w:p w14:paraId="048B264A"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lastRenderedPageBreak/>
              <w:t>Месечно</w:t>
            </w:r>
          </w:p>
        </w:tc>
        <w:tc>
          <w:tcPr>
            <w:tcW w:w="929" w:type="pct"/>
            <w:tcBorders>
              <w:top w:val="single" w:sz="4" w:space="0" w:color="auto"/>
              <w:left w:val="single" w:sz="4" w:space="0" w:color="auto"/>
              <w:bottom w:val="single" w:sz="4" w:space="0" w:color="auto"/>
              <w:right w:val="single" w:sz="4" w:space="0" w:color="auto"/>
            </w:tcBorders>
            <w:vAlign w:val="center"/>
          </w:tcPr>
          <w:p w14:paraId="694897D5" w14:textId="77777777" w:rsidR="00157220" w:rsidRPr="00157220" w:rsidRDefault="00157220" w:rsidP="00157220">
            <w:pPr>
              <w:widowControl w:val="0"/>
              <w:autoSpaceDE w:val="0"/>
              <w:autoSpaceDN w:val="0"/>
              <w:adjustRightInd w:val="0"/>
              <w:spacing w:after="0" w:line="240" w:lineRule="auto"/>
              <w:jc w:val="center"/>
              <w:rPr>
                <w:rFonts w:ascii="Calibri" w:hAnsi="Calibri" w:cstheme="minorHAnsi"/>
                <w:sz w:val="20"/>
                <w:szCs w:val="20"/>
              </w:rPr>
            </w:pPr>
            <w:r w:rsidRPr="00157220">
              <w:rPr>
                <w:rFonts w:ascii="Calibri" w:hAnsi="Calibri" w:cstheme="minorHAnsi"/>
                <w:sz w:val="20"/>
                <w:szCs w:val="20"/>
                <w:lang w:val="mk-MK"/>
              </w:rPr>
              <w:t>Персоналот на општината или ангажираната компанија (лиценцирана) или владина/локална институција (на пр. ЈКП</w:t>
            </w:r>
            <w:r w:rsidRPr="00157220">
              <w:rPr>
                <w:rFonts w:ascii="Calibri" w:hAnsi="Calibri"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20F5B400" w14:textId="77777777" w:rsidR="00157220" w:rsidRPr="00157220" w:rsidRDefault="00157220" w:rsidP="00157220">
            <w:pPr>
              <w:widowControl w:val="0"/>
              <w:autoSpaceDE w:val="0"/>
              <w:autoSpaceDN w:val="0"/>
              <w:adjustRightInd w:val="0"/>
              <w:spacing w:after="0" w:line="240" w:lineRule="auto"/>
              <w:jc w:val="center"/>
              <w:rPr>
                <w:rFonts w:ascii="Calibri" w:hAnsi="Calibri" w:cs="Calibri"/>
                <w:sz w:val="20"/>
                <w:szCs w:val="20"/>
              </w:rPr>
            </w:pPr>
            <w:r w:rsidRPr="00157220">
              <w:rPr>
                <w:rFonts w:ascii="Calibri" w:hAnsi="Calibri" w:cstheme="minorHAnsi"/>
                <w:sz w:val="20"/>
                <w:szCs w:val="20"/>
                <w:lang w:val="mk-MK"/>
              </w:rPr>
              <w:t>Вклучено во годишниот буџет на Општината (на пр. Буџетот на ЈКП</w:t>
            </w:r>
            <w:r w:rsidRPr="00157220">
              <w:rPr>
                <w:rFonts w:ascii="Calibri" w:hAnsi="Calibri" w:cstheme="minorHAnsi"/>
                <w:sz w:val="20"/>
                <w:szCs w:val="20"/>
              </w:rPr>
              <w:t>)</w:t>
            </w:r>
          </w:p>
        </w:tc>
      </w:tr>
      <w:tr w:rsidR="00157220" w:rsidRPr="00157220" w14:paraId="0645127A"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685DE3FA" w14:textId="02F0A5E4" w:rsidR="00157220" w:rsidRPr="00157220" w:rsidRDefault="00157220" w:rsidP="00157220">
            <w:pPr>
              <w:spacing w:after="0" w:line="240" w:lineRule="auto"/>
              <w:jc w:val="center"/>
              <w:rPr>
                <w:rFonts w:ascii="Calibri" w:eastAsia="Calibri" w:hAnsi="Calibri" w:cs="Arial"/>
                <w:bCs/>
                <w:sz w:val="20"/>
                <w:szCs w:val="20"/>
                <w:lang w:val="mk-MK" w:eastAsia="fr-FR"/>
              </w:rPr>
            </w:pPr>
            <w:r w:rsidRPr="00157220">
              <w:rPr>
                <w:rFonts w:ascii="Calibri" w:eastAsia="Calibri" w:hAnsi="Calibri" w:cstheme="minorHAnsi"/>
                <w:bCs/>
                <w:sz w:val="20"/>
                <w:szCs w:val="20"/>
                <w:lang w:val="mk-MK" w:eastAsia="fr-FR"/>
              </w:rPr>
              <w:t xml:space="preserve">Редовно одржување на уличната мрежа, вклучително и мерките за безбедност во сообраќајот во Општина </w:t>
            </w:r>
            <w:r>
              <w:rPr>
                <w:rFonts w:ascii="Calibri" w:eastAsia="Calibri" w:hAnsi="Calibri" w:cstheme="minorHAnsi"/>
                <w:bCs/>
                <w:sz w:val="20"/>
                <w:szCs w:val="20"/>
                <w:lang w:val="mk-MK" w:eastAsia="fr-FR"/>
              </w:rPr>
              <w:t>Кавадарци</w:t>
            </w:r>
          </w:p>
        </w:tc>
        <w:tc>
          <w:tcPr>
            <w:tcW w:w="808" w:type="pct"/>
            <w:tcBorders>
              <w:top w:val="single" w:sz="4" w:space="0" w:color="auto"/>
              <w:left w:val="single" w:sz="4" w:space="0" w:color="auto"/>
              <w:bottom w:val="single" w:sz="4" w:space="0" w:color="auto"/>
              <w:right w:val="single" w:sz="4" w:space="0" w:color="auto"/>
            </w:tcBorders>
            <w:vAlign w:val="center"/>
          </w:tcPr>
          <w:p w14:paraId="74FFD239"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eastAsia="Calibri" w:hAnsi="Calibri" w:cstheme="minorHAnsi"/>
                <w:bCs/>
                <w:sz w:val="20"/>
                <w:szCs w:val="20"/>
                <w:lang w:val="mk-MK" w:eastAsia="fr-FR"/>
              </w:rPr>
              <w:t>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1530BDD6"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eastAsia="Calibri" w:hAnsi="Calibri" w:cstheme="minorHAnsi"/>
                <w:bCs/>
                <w:sz w:val="20"/>
                <w:szCs w:val="20"/>
                <w:lang w:val="mk-MK" w:eastAsia="fr-FR"/>
              </w:rPr>
              <w:t>Со редовни визуелни проверки на состојбата на улиците, во поглед на тоа дали има пукнатини и оштетувања, состојбата на сообраќајната сигнализација, соодветно одводнување, можна израсната вегетација, отпад или остатоци од снег, чистење на улиците и системот за одведување на водата</w:t>
            </w:r>
          </w:p>
        </w:tc>
        <w:tc>
          <w:tcPr>
            <w:tcW w:w="843" w:type="pct"/>
            <w:tcBorders>
              <w:top w:val="single" w:sz="4" w:space="0" w:color="auto"/>
              <w:left w:val="single" w:sz="4" w:space="0" w:color="auto"/>
              <w:bottom w:val="single" w:sz="4" w:space="0" w:color="auto"/>
              <w:right w:val="single" w:sz="4" w:space="0" w:color="auto"/>
            </w:tcBorders>
            <w:vAlign w:val="center"/>
          </w:tcPr>
          <w:p w14:paraId="09EF683A"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eastAsia="Calibri" w:hAnsi="Calibri" w:cstheme="minorHAnsi"/>
                <w:bCs/>
                <w:sz w:val="20"/>
                <w:szCs w:val="20"/>
                <w:lang w:val="mk-MK" w:eastAsia="fr-FR"/>
              </w:rPr>
              <w:t>Континуирано, а особено во зимски услови</w:t>
            </w:r>
            <w:r w:rsidRPr="00157220">
              <w:rPr>
                <w:rFonts w:ascii="Calibri" w:eastAsia="Calibri" w:hAnsi="Calibri" w:cs="Arial"/>
                <w:bCs/>
                <w:sz w:val="20"/>
                <w:szCs w:val="20"/>
                <w:lang w:eastAsia="fr-FR"/>
              </w:rPr>
              <w:t>.</w:t>
            </w:r>
          </w:p>
        </w:tc>
        <w:tc>
          <w:tcPr>
            <w:tcW w:w="929" w:type="pct"/>
            <w:tcBorders>
              <w:top w:val="single" w:sz="4" w:space="0" w:color="auto"/>
              <w:left w:val="single" w:sz="4" w:space="0" w:color="auto"/>
              <w:bottom w:val="single" w:sz="4" w:space="0" w:color="auto"/>
              <w:right w:val="single" w:sz="4" w:space="0" w:color="auto"/>
            </w:tcBorders>
            <w:vAlign w:val="center"/>
          </w:tcPr>
          <w:p w14:paraId="407E365D"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eastAsia="Calibri" w:hAnsi="Calibri" w:cstheme="minorHAnsi"/>
                <w:bCs/>
                <w:sz w:val="20"/>
                <w:szCs w:val="20"/>
                <w:lang w:val="mk-MK" w:eastAsia="fr-FR"/>
              </w:rPr>
              <w:t>Овластено правно лице за одржување патишта ангажирано од страна на Општината</w:t>
            </w:r>
          </w:p>
        </w:tc>
        <w:tc>
          <w:tcPr>
            <w:tcW w:w="801" w:type="pct"/>
            <w:tcBorders>
              <w:top w:val="single" w:sz="4" w:space="0" w:color="auto"/>
              <w:left w:val="single" w:sz="4" w:space="0" w:color="auto"/>
              <w:bottom w:val="single" w:sz="4" w:space="0" w:color="auto"/>
              <w:right w:val="single" w:sz="4" w:space="0" w:color="auto"/>
            </w:tcBorders>
            <w:vAlign w:val="center"/>
          </w:tcPr>
          <w:p w14:paraId="44F85797" w14:textId="77777777" w:rsidR="00157220" w:rsidRPr="00157220" w:rsidRDefault="00157220" w:rsidP="00157220">
            <w:pPr>
              <w:autoSpaceDE w:val="0"/>
              <w:autoSpaceDN w:val="0"/>
              <w:adjustRightInd w:val="0"/>
              <w:spacing w:after="0" w:line="240" w:lineRule="auto"/>
              <w:jc w:val="center"/>
              <w:rPr>
                <w:rFonts w:eastAsia="Calibri" w:cs="Arial"/>
                <w:bCs/>
                <w:sz w:val="20"/>
                <w:szCs w:val="20"/>
                <w:lang w:eastAsia="fr-FR"/>
              </w:rPr>
            </w:pPr>
            <w:r w:rsidRPr="00157220">
              <w:rPr>
                <w:rFonts w:eastAsia="Calibri" w:cstheme="minorHAnsi"/>
                <w:bCs/>
                <w:sz w:val="20"/>
                <w:szCs w:val="20"/>
                <w:lang w:val="mk-MK" w:eastAsia="fr-FR"/>
              </w:rPr>
              <w:t>Општински буџет</w:t>
            </w:r>
          </w:p>
        </w:tc>
      </w:tr>
      <w:tr w:rsidR="00157220" w:rsidRPr="00157220" w14:paraId="6EAAD750" w14:textId="77777777" w:rsidTr="007D78C6">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22E284E6" w14:textId="77777777" w:rsidR="00157220" w:rsidRPr="00157220" w:rsidRDefault="00157220" w:rsidP="00157220">
            <w:pPr>
              <w:spacing w:after="0" w:line="240" w:lineRule="auto"/>
              <w:jc w:val="center"/>
              <w:rPr>
                <w:rFonts w:ascii="Calibri" w:eastAsia="Calibri" w:hAnsi="Calibri" w:cs="Arial"/>
                <w:sz w:val="20"/>
                <w:szCs w:val="20"/>
                <w:lang w:val="mk-MK" w:eastAsia="fr-FR"/>
              </w:rPr>
            </w:pPr>
            <w:r w:rsidRPr="00157220">
              <w:rPr>
                <w:rFonts w:ascii="Calibri" w:hAnsi="Calibri" w:cstheme="minorHAnsi"/>
                <w:sz w:val="20"/>
                <w:szCs w:val="20"/>
                <w:lang w:val="mk-MK"/>
              </w:rPr>
              <w:t xml:space="preserve">Спроведување на мерките за безбедност на патиштата како резултат на </w:t>
            </w:r>
            <w:r w:rsidRPr="00157220">
              <w:rPr>
                <w:rFonts w:ascii="Calibri" w:eastAsia="Times New Roman" w:hAnsi="Calibri" w:cstheme="minorHAnsi"/>
                <w:bCs/>
                <w:sz w:val="20"/>
                <w:szCs w:val="20"/>
                <w:lang w:val="mk-MK" w:eastAsia="da-DK"/>
              </w:rPr>
              <w:t xml:space="preserve">Контрола на безбедноста на патиштата </w:t>
            </w:r>
            <w:r w:rsidRPr="00157220">
              <w:rPr>
                <w:rFonts w:ascii="Calibri" w:eastAsia="Calibri" w:hAnsi="Calibri" w:cstheme="minorHAnsi"/>
                <w:sz w:val="20"/>
                <w:szCs w:val="20"/>
                <w:lang w:val="mk-MK" w:eastAsia="fr-FR"/>
              </w:rPr>
              <w:t>спроведена по предавање на улиците во употреба (ако е применливо</w:t>
            </w:r>
            <w:r w:rsidRPr="00157220">
              <w:rPr>
                <w:rFonts w:ascii="Calibri" w:eastAsia="Calibri" w:hAnsi="Calibri" w:cs="Arial"/>
                <w:sz w:val="20"/>
                <w:szCs w:val="20"/>
                <w:lang w:val="mk-MK" w:eastAsia="fr-FR"/>
              </w:rPr>
              <w:t>)</w:t>
            </w:r>
          </w:p>
        </w:tc>
        <w:tc>
          <w:tcPr>
            <w:tcW w:w="808" w:type="pct"/>
            <w:tcBorders>
              <w:top w:val="single" w:sz="4" w:space="0" w:color="auto"/>
              <w:left w:val="single" w:sz="4" w:space="0" w:color="auto"/>
              <w:bottom w:val="single" w:sz="4" w:space="0" w:color="auto"/>
              <w:right w:val="single" w:sz="4" w:space="0" w:color="auto"/>
            </w:tcBorders>
            <w:vAlign w:val="center"/>
          </w:tcPr>
          <w:p w14:paraId="67113655"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eastAsia="Calibri" w:hAnsi="Calibri" w:cstheme="minorHAnsi"/>
                <w:bCs/>
                <w:sz w:val="20"/>
                <w:szCs w:val="20"/>
                <w:lang w:val="mk-MK" w:eastAsia="fr-FR"/>
              </w:rPr>
              <w:t>Долж улицата</w:t>
            </w:r>
          </w:p>
        </w:tc>
        <w:tc>
          <w:tcPr>
            <w:tcW w:w="1009" w:type="pct"/>
            <w:tcBorders>
              <w:top w:val="single" w:sz="4" w:space="0" w:color="auto"/>
              <w:left w:val="single" w:sz="4" w:space="0" w:color="auto"/>
              <w:bottom w:val="single" w:sz="4" w:space="0" w:color="auto"/>
              <w:right w:val="single" w:sz="4" w:space="0" w:color="auto"/>
            </w:tcBorders>
            <w:vAlign w:val="center"/>
          </w:tcPr>
          <w:p w14:paraId="1A5E3F5C" w14:textId="77777777" w:rsidR="00157220" w:rsidRPr="00157220" w:rsidRDefault="00157220" w:rsidP="00157220">
            <w:pPr>
              <w:spacing w:after="0" w:line="240" w:lineRule="auto"/>
              <w:jc w:val="center"/>
              <w:rPr>
                <w:rFonts w:ascii="Calibri" w:eastAsia="Calibri" w:hAnsi="Calibri" w:cs="Arial"/>
                <w:sz w:val="20"/>
                <w:szCs w:val="20"/>
                <w:lang w:eastAsia="fr-FR"/>
              </w:rPr>
            </w:pPr>
            <w:r w:rsidRPr="00157220">
              <w:rPr>
                <w:rFonts w:ascii="Calibri" w:hAnsi="Calibri" w:cstheme="minorHAnsi"/>
                <w:sz w:val="20"/>
                <w:szCs w:val="20"/>
                <w:lang w:val="mk-MK"/>
              </w:rPr>
              <w:t>Визуелни проверки и известување дали сите мерки за безбедност на улиците се спроведени</w:t>
            </w:r>
          </w:p>
        </w:tc>
        <w:tc>
          <w:tcPr>
            <w:tcW w:w="843" w:type="pct"/>
            <w:tcBorders>
              <w:top w:val="single" w:sz="4" w:space="0" w:color="auto"/>
              <w:left w:val="single" w:sz="4" w:space="0" w:color="auto"/>
              <w:bottom w:val="single" w:sz="4" w:space="0" w:color="auto"/>
              <w:right w:val="single" w:sz="4" w:space="0" w:color="auto"/>
            </w:tcBorders>
            <w:vAlign w:val="center"/>
          </w:tcPr>
          <w:p w14:paraId="2CB17627"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hAnsi="Calibri" w:cstheme="minorHAnsi"/>
                <w:sz w:val="20"/>
                <w:szCs w:val="20"/>
                <w:lang w:val="mk-MK"/>
              </w:rPr>
              <w:t>По предавање на патот за употреба</w:t>
            </w:r>
            <w:r w:rsidRPr="00157220">
              <w:rPr>
                <w:rFonts w:ascii="Calibri" w:eastAsia="Calibri" w:hAnsi="Calibri" w:cstheme="minorHAnsi"/>
                <w:bCs/>
                <w:sz w:val="20"/>
                <w:szCs w:val="20"/>
                <w:lang w:val="mk-MK" w:eastAsia="fr-FR"/>
              </w:rPr>
              <w:t xml:space="preserve"> за време на гарантниот период</w:t>
            </w:r>
          </w:p>
        </w:tc>
        <w:tc>
          <w:tcPr>
            <w:tcW w:w="929" w:type="pct"/>
            <w:tcBorders>
              <w:top w:val="single" w:sz="4" w:space="0" w:color="auto"/>
              <w:left w:val="single" w:sz="4" w:space="0" w:color="auto"/>
              <w:bottom w:val="single" w:sz="4" w:space="0" w:color="auto"/>
              <w:right w:val="single" w:sz="4" w:space="0" w:color="auto"/>
            </w:tcBorders>
            <w:vAlign w:val="center"/>
          </w:tcPr>
          <w:p w14:paraId="2F0E85D1" w14:textId="77777777" w:rsidR="00157220" w:rsidRPr="00157220" w:rsidRDefault="00157220" w:rsidP="00157220">
            <w:pPr>
              <w:spacing w:after="0" w:line="240" w:lineRule="auto"/>
              <w:jc w:val="center"/>
              <w:rPr>
                <w:rFonts w:ascii="Calibri" w:eastAsia="Calibri" w:hAnsi="Calibri" w:cs="Arial"/>
                <w:bCs/>
                <w:sz w:val="20"/>
                <w:szCs w:val="20"/>
                <w:lang w:eastAsia="fr-FR"/>
              </w:rPr>
            </w:pPr>
            <w:r w:rsidRPr="00157220">
              <w:rPr>
                <w:rFonts w:ascii="Calibri" w:hAnsi="Calibri" w:cstheme="minorHAnsi"/>
                <w:sz w:val="20"/>
                <w:szCs w:val="20"/>
                <w:lang w:val="mk-MK"/>
              </w:rPr>
              <w:t>Вработените во општината</w:t>
            </w:r>
          </w:p>
        </w:tc>
        <w:tc>
          <w:tcPr>
            <w:tcW w:w="801" w:type="pct"/>
            <w:tcBorders>
              <w:top w:val="single" w:sz="4" w:space="0" w:color="auto"/>
              <w:left w:val="single" w:sz="4" w:space="0" w:color="auto"/>
              <w:bottom w:val="single" w:sz="4" w:space="0" w:color="auto"/>
              <w:right w:val="single" w:sz="4" w:space="0" w:color="auto"/>
            </w:tcBorders>
            <w:vAlign w:val="center"/>
          </w:tcPr>
          <w:p w14:paraId="5B307FFC" w14:textId="77777777" w:rsidR="00157220" w:rsidRPr="00157220" w:rsidRDefault="00157220" w:rsidP="00157220">
            <w:pPr>
              <w:autoSpaceDE w:val="0"/>
              <w:autoSpaceDN w:val="0"/>
              <w:adjustRightInd w:val="0"/>
              <w:spacing w:after="0" w:line="240" w:lineRule="auto"/>
              <w:jc w:val="center"/>
              <w:rPr>
                <w:rFonts w:eastAsia="Calibri" w:cs="Arial"/>
                <w:bCs/>
                <w:sz w:val="20"/>
                <w:szCs w:val="20"/>
                <w:lang w:eastAsia="fr-FR"/>
              </w:rPr>
            </w:pPr>
            <w:r w:rsidRPr="00157220">
              <w:rPr>
                <w:rFonts w:eastAsia="Calibri" w:cstheme="minorHAnsi"/>
                <w:bCs/>
                <w:sz w:val="20"/>
                <w:szCs w:val="20"/>
                <w:lang w:val="mk-MK" w:eastAsia="fr-FR"/>
              </w:rPr>
              <w:t>Буџет на општината</w:t>
            </w:r>
          </w:p>
        </w:tc>
      </w:tr>
    </w:tbl>
    <w:p w14:paraId="2B130011" w14:textId="77777777" w:rsidR="00157220" w:rsidRPr="00157220" w:rsidRDefault="00157220" w:rsidP="00157220">
      <w:pPr>
        <w:spacing w:after="0" w:line="240" w:lineRule="auto"/>
        <w:rPr>
          <w:rFonts w:ascii="Calibri" w:hAnsi="Calibri" w:cstheme="minorHAnsi"/>
        </w:rPr>
      </w:pPr>
    </w:p>
    <w:p w14:paraId="12F64426" w14:textId="77777777" w:rsidR="00157220" w:rsidRPr="00157220" w:rsidRDefault="00157220" w:rsidP="00157220">
      <w:pPr>
        <w:spacing w:after="0" w:line="240" w:lineRule="auto"/>
        <w:rPr>
          <w:rFonts w:ascii="Calibri" w:hAnsi="Calibri" w:cstheme="minorHAnsi"/>
        </w:rPr>
      </w:pPr>
    </w:p>
    <w:p w14:paraId="079AD750" w14:textId="77777777" w:rsidR="00157220" w:rsidRPr="00157220" w:rsidRDefault="00157220" w:rsidP="00157220">
      <w:pPr>
        <w:spacing w:after="0" w:line="240" w:lineRule="auto"/>
        <w:rPr>
          <w:rFonts w:ascii="Calibri" w:hAnsi="Calibri" w:cstheme="minorHAnsi"/>
          <w:b/>
          <w:bCs/>
        </w:rPr>
      </w:pPr>
      <w:bookmarkStart w:id="24" w:name="_Hlk152142590"/>
      <w:bookmarkStart w:id="25" w:name="_Hlk152144042"/>
      <w:r w:rsidRPr="00157220">
        <w:rPr>
          <w:rFonts w:ascii="Calibri" w:hAnsi="Calibri" w:cstheme="minorHAnsi"/>
          <w:b/>
          <w:bCs/>
          <w:lang w:val="mk-MK"/>
        </w:rPr>
        <w:t>Листа на Планови  за управување со животната средина и социјалните аспекти при градење кои треба да бидат подготвени од страна на Изведувачот</w:t>
      </w:r>
      <w:bookmarkEnd w:id="24"/>
      <w:r w:rsidRPr="00157220">
        <w:rPr>
          <w:rFonts w:ascii="Calibri" w:hAnsi="Calibri" w:cstheme="minorHAnsi"/>
          <w:b/>
          <w:bCs/>
        </w:rPr>
        <w:t>:</w:t>
      </w:r>
    </w:p>
    <w:p w14:paraId="5A42BCED"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План за управување со животната средина и социјалните аспекти на Изведувачот (ПУЖССАИ</w:t>
      </w:r>
      <w:r w:rsidRPr="00157220">
        <w:rPr>
          <w:rFonts w:ascii="Calibri" w:hAnsi="Calibri" w:cstheme="minorHAnsi"/>
          <w:b/>
          <w:bCs/>
        </w:rPr>
        <w:t>),</w:t>
      </w:r>
    </w:p>
    <w:p w14:paraId="4D56B806"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управување со градилиште </w:t>
      </w:r>
      <w:r w:rsidRPr="00157220">
        <w:rPr>
          <w:rFonts w:ascii="Calibri" w:hAnsi="Calibri" w:cstheme="minorHAnsi"/>
          <w:b/>
          <w:bCs/>
        </w:rPr>
        <w:t>(</w:t>
      </w:r>
      <w:r w:rsidRPr="00157220">
        <w:rPr>
          <w:rFonts w:ascii="Calibri" w:hAnsi="Calibri" w:cstheme="minorHAnsi"/>
          <w:b/>
          <w:bCs/>
          <w:lang w:val="mk-MK"/>
        </w:rPr>
        <w:t>ПУГ</w:t>
      </w:r>
      <w:r w:rsidRPr="00157220">
        <w:rPr>
          <w:rFonts w:ascii="Calibri" w:hAnsi="Calibri" w:cstheme="minorHAnsi"/>
          <w:b/>
          <w:bCs/>
        </w:rPr>
        <w:t>) (</w:t>
      </w:r>
      <w:r w:rsidRPr="00157220">
        <w:rPr>
          <w:rFonts w:ascii="Calibri" w:hAnsi="Calibri" w:cstheme="minorHAnsi"/>
          <w:b/>
          <w:bCs/>
          <w:lang w:val="mk-MK"/>
        </w:rPr>
        <w:t>може да биде дел од целосната ПУЖССАИ</w:t>
      </w:r>
      <w:r w:rsidRPr="00157220">
        <w:rPr>
          <w:rFonts w:ascii="Calibri" w:hAnsi="Calibri" w:cstheme="minorHAnsi"/>
          <w:b/>
          <w:bCs/>
        </w:rPr>
        <w:t>)</w:t>
      </w:r>
    </w:p>
    <w:p w14:paraId="12DE958D"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управување со сообраќајот </w:t>
      </w:r>
      <w:r w:rsidRPr="00157220">
        <w:rPr>
          <w:rFonts w:ascii="Calibri" w:hAnsi="Calibri" w:cstheme="minorHAnsi"/>
          <w:b/>
          <w:bCs/>
        </w:rPr>
        <w:t>(</w:t>
      </w:r>
      <w:r w:rsidRPr="00157220">
        <w:rPr>
          <w:rFonts w:ascii="Calibri" w:hAnsi="Calibri" w:cstheme="minorHAnsi"/>
          <w:b/>
          <w:bCs/>
          <w:lang w:val="mk-MK"/>
        </w:rPr>
        <w:t>ПУС</w:t>
      </w:r>
      <w:r w:rsidRPr="00157220">
        <w:rPr>
          <w:rFonts w:ascii="Calibri" w:hAnsi="Calibri" w:cstheme="minorHAnsi"/>
          <w:b/>
          <w:bCs/>
        </w:rPr>
        <w:t>)</w:t>
      </w:r>
    </w:p>
    <w:p w14:paraId="001BEDC3"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подготвеност и одговор при итни случаи </w:t>
      </w:r>
      <w:r w:rsidRPr="00157220">
        <w:rPr>
          <w:rFonts w:ascii="Calibri" w:hAnsi="Calibri" w:cstheme="minorHAnsi"/>
          <w:b/>
          <w:bCs/>
        </w:rPr>
        <w:t>(</w:t>
      </w:r>
      <w:r w:rsidRPr="00157220">
        <w:rPr>
          <w:rFonts w:ascii="Calibri" w:hAnsi="Calibri" w:cstheme="minorHAnsi"/>
          <w:b/>
          <w:bCs/>
          <w:lang w:val="mk-MK"/>
        </w:rPr>
        <w:t>ППОИС</w:t>
      </w:r>
      <w:r w:rsidRPr="00157220">
        <w:rPr>
          <w:rFonts w:ascii="Calibri" w:hAnsi="Calibri" w:cstheme="minorHAnsi"/>
          <w:b/>
          <w:bCs/>
        </w:rPr>
        <w:t>) (</w:t>
      </w:r>
      <w:r w:rsidRPr="00157220">
        <w:rPr>
          <w:rFonts w:ascii="Calibri" w:hAnsi="Calibri" w:cstheme="minorHAnsi"/>
          <w:b/>
          <w:bCs/>
          <w:lang w:val="mk-MK"/>
        </w:rPr>
        <w:t>може да биде дел од целосната ПУЖССАИ</w:t>
      </w:r>
      <w:r w:rsidRPr="00157220">
        <w:rPr>
          <w:rFonts w:ascii="Calibri" w:hAnsi="Calibri" w:cstheme="minorHAnsi"/>
          <w:b/>
          <w:bCs/>
        </w:rPr>
        <w:t>)</w:t>
      </w:r>
      <w:r w:rsidRPr="00157220">
        <w:rPr>
          <w:rFonts w:ascii="Calibri" w:hAnsi="Calibri" w:cstheme="minorHAnsi"/>
          <w:b/>
          <w:bCs/>
          <w:lang w:val="mk-MK"/>
        </w:rPr>
        <w:t xml:space="preserve"> </w:t>
      </w:r>
    </w:p>
    <w:p w14:paraId="4A7CF368"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безбедност и здравје при работа </w:t>
      </w:r>
      <w:r w:rsidRPr="00157220">
        <w:rPr>
          <w:rFonts w:ascii="Calibri" w:hAnsi="Calibri" w:cstheme="minorHAnsi"/>
          <w:b/>
          <w:bCs/>
        </w:rPr>
        <w:t>(</w:t>
      </w:r>
      <w:r w:rsidRPr="00157220">
        <w:rPr>
          <w:rFonts w:ascii="Calibri" w:hAnsi="Calibri" w:cstheme="minorHAnsi"/>
          <w:b/>
          <w:bCs/>
          <w:lang w:val="mk-MK"/>
        </w:rPr>
        <w:t>ПБЗР</w:t>
      </w:r>
      <w:r w:rsidRPr="00157220">
        <w:rPr>
          <w:rFonts w:ascii="Calibri" w:hAnsi="Calibri" w:cstheme="minorHAnsi"/>
          <w:b/>
          <w:bCs/>
        </w:rPr>
        <w:t>)</w:t>
      </w:r>
    </w:p>
    <w:p w14:paraId="3692C502"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управување со отпад </w:t>
      </w:r>
      <w:r w:rsidRPr="00157220">
        <w:rPr>
          <w:rFonts w:ascii="Calibri" w:hAnsi="Calibri" w:cstheme="minorHAnsi"/>
          <w:b/>
          <w:bCs/>
        </w:rPr>
        <w:t>(</w:t>
      </w:r>
      <w:r w:rsidRPr="00157220">
        <w:rPr>
          <w:rFonts w:ascii="Calibri" w:hAnsi="Calibri" w:cstheme="minorHAnsi"/>
          <w:b/>
          <w:bCs/>
          <w:lang w:val="mk-MK"/>
        </w:rPr>
        <w:t>ПУО</w:t>
      </w:r>
      <w:r w:rsidRPr="00157220">
        <w:rPr>
          <w:rFonts w:ascii="Calibri" w:hAnsi="Calibri" w:cstheme="minorHAnsi"/>
          <w:b/>
          <w:bCs/>
        </w:rPr>
        <w:t>)</w:t>
      </w:r>
    </w:p>
    <w:p w14:paraId="379CB8FD"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ревегетација </w:t>
      </w:r>
      <w:r w:rsidRPr="00157220">
        <w:rPr>
          <w:rFonts w:ascii="Calibri" w:hAnsi="Calibri" w:cstheme="minorHAnsi"/>
          <w:b/>
          <w:bCs/>
        </w:rPr>
        <w:t>(</w:t>
      </w:r>
      <w:r w:rsidRPr="00157220">
        <w:rPr>
          <w:rFonts w:ascii="Calibri" w:hAnsi="Calibri" w:cstheme="minorHAnsi"/>
          <w:b/>
          <w:bCs/>
          <w:lang w:val="mk-MK"/>
        </w:rPr>
        <w:t>ПР</w:t>
      </w:r>
      <w:r w:rsidRPr="00157220">
        <w:rPr>
          <w:rFonts w:ascii="Calibri" w:hAnsi="Calibri" w:cstheme="minorHAnsi"/>
          <w:b/>
          <w:bCs/>
        </w:rPr>
        <w:t>) (</w:t>
      </w:r>
      <w:r w:rsidRPr="00157220">
        <w:rPr>
          <w:rFonts w:ascii="Calibri" w:hAnsi="Calibri" w:cstheme="minorHAnsi"/>
          <w:b/>
          <w:bCs/>
          <w:lang w:val="mk-MK"/>
        </w:rPr>
        <w:t>ако се бара</w:t>
      </w:r>
      <w:r w:rsidRPr="00157220">
        <w:rPr>
          <w:rFonts w:ascii="Calibri" w:hAnsi="Calibri" w:cstheme="minorHAnsi"/>
          <w:b/>
          <w:bCs/>
        </w:rPr>
        <w:t>)</w:t>
      </w:r>
    </w:p>
    <w:p w14:paraId="1271A4E5"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План за безбедност на заедницата </w:t>
      </w:r>
      <w:r w:rsidRPr="00157220">
        <w:rPr>
          <w:rFonts w:ascii="Calibri" w:hAnsi="Calibri" w:cstheme="minorHAnsi"/>
          <w:b/>
          <w:bCs/>
        </w:rPr>
        <w:t>(</w:t>
      </w:r>
      <w:r w:rsidRPr="00157220">
        <w:rPr>
          <w:rFonts w:ascii="Calibri" w:hAnsi="Calibri" w:cstheme="minorHAnsi"/>
          <w:b/>
          <w:bCs/>
          <w:lang w:val="mk-MK"/>
        </w:rPr>
        <w:t>ПБЗ</w:t>
      </w:r>
      <w:r w:rsidRPr="00157220">
        <w:rPr>
          <w:rFonts w:ascii="Calibri" w:hAnsi="Calibri" w:cstheme="minorHAnsi"/>
          <w:b/>
          <w:bCs/>
        </w:rPr>
        <w:t>)</w:t>
      </w:r>
    </w:p>
    <w:p w14:paraId="2CCF96A5" w14:textId="77777777" w:rsidR="00157220" w:rsidRPr="00157220" w:rsidRDefault="00157220" w:rsidP="00157220">
      <w:pPr>
        <w:numPr>
          <w:ilvl w:val="3"/>
          <w:numId w:val="9"/>
        </w:numPr>
        <w:spacing w:after="0" w:line="240" w:lineRule="auto"/>
        <w:rPr>
          <w:rFonts w:ascii="Calibri" w:hAnsi="Calibri" w:cstheme="minorHAnsi"/>
          <w:b/>
          <w:bCs/>
        </w:rPr>
      </w:pPr>
      <w:r w:rsidRPr="00157220">
        <w:rPr>
          <w:rFonts w:ascii="Calibri" w:hAnsi="Calibri" w:cstheme="minorHAnsi"/>
          <w:b/>
          <w:bCs/>
          <w:lang w:val="mk-MK"/>
        </w:rPr>
        <w:t xml:space="preserve">Механизам за поплаки </w:t>
      </w:r>
      <w:r w:rsidRPr="00157220">
        <w:rPr>
          <w:rFonts w:ascii="Calibri" w:hAnsi="Calibri" w:cstheme="minorHAnsi"/>
          <w:b/>
          <w:bCs/>
        </w:rPr>
        <w:t>(GRMP) (</w:t>
      </w:r>
      <w:r w:rsidRPr="00157220">
        <w:rPr>
          <w:rFonts w:ascii="Calibri" w:hAnsi="Calibri" w:cstheme="minorHAnsi"/>
          <w:b/>
          <w:bCs/>
          <w:lang w:val="mk-MK"/>
        </w:rPr>
        <w:t>може да биде дел од ПБЗ</w:t>
      </w:r>
      <w:r w:rsidRPr="00157220">
        <w:rPr>
          <w:rFonts w:ascii="Calibri" w:hAnsi="Calibri" w:cstheme="minorHAnsi"/>
          <w:b/>
          <w:bCs/>
        </w:rPr>
        <w:t>)</w:t>
      </w:r>
    </w:p>
    <w:p w14:paraId="32D30D49" w14:textId="77777777" w:rsidR="00157220" w:rsidRPr="00157220" w:rsidRDefault="00157220" w:rsidP="00157220">
      <w:pPr>
        <w:spacing w:after="0" w:line="240" w:lineRule="auto"/>
        <w:rPr>
          <w:rFonts w:ascii="Calibri" w:hAnsi="Calibri" w:cstheme="minorHAnsi"/>
          <w:i/>
        </w:rPr>
      </w:pPr>
    </w:p>
    <w:p w14:paraId="65B17F16" w14:textId="77777777" w:rsidR="00157220" w:rsidRPr="00157220" w:rsidRDefault="00157220" w:rsidP="00157220">
      <w:pPr>
        <w:spacing w:after="0" w:line="240" w:lineRule="auto"/>
        <w:rPr>
          <w:rFonts w:ascii="Calibri" w:hAnsi="Calibri" w:cstheme="minorHAnsi"/>
          <w:i/>
        </w:rPr>
      </w:pPr>
    </w:p>
    <w:bookmarkEnd w:id="25"/>
    <w:p w14:paraId="65655977" w14:textId="77777777" w:rsidR="00157220" w:rsidRPr="00157220" w:rsidRDefault="00157220" w:rsidP="00157220">
      <w:pPr>
        <w:spacing w:after="0" w:line="240" w:lineRule="auto"/>
        <w:rPr>
          <w:rFonts w:ascii="Calibri" w:hAnsi="Calibri" w:cstheme="minorHAnsi"/>
          <w:b/>
          <w:bCs/>
          <w:iCs/>
          <w:lang w:val="mk-MK"/>
        </w:rPr>
      </w:pPr>
      <w:r w:rsidRPr="00157220">
        <w:rPr>
          <w:rFonts w:ascii="Calibri" w:hAnsi="Calibri" w:cstheme="minorHAnsi"/>
          <w:b/>
          <w:bCs/>
          <w:iCs/>
          <w:lang w:val="mk-MK"/>
        </w:rPr>
        <w:t xml:space="preserve">Горенаведените планови </w:t>
      </w:r>
      <w:proofErr w:type="spellStart"/>
      <w:r w:rsidRPr="00157220">
        <w:rPr>
          <w:rFonts w:ascii="Calibri" w:hAnsi="Calibri" w:cstheme="minorHAnsi"/>
          <w:b/>
          <w:bCs/>
          <w:iCs/>
        </w:rPr>
        <w:t>мора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да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бидат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подготвени</w:t>
      </w:r>
      <w:proofErr w:type="spellEnd"/>
      <w:r w:rsidRPr="00157220">
        <w:rPr>
          <w:rFonts w:ascii="Calibri" w:hAnsi="Calibri" w:cstheme="minorHAnsi"/>
          <w:b/>
          <w:bCs/>
          <w:iCs/>
          <w:lang w:val="mk-MK"/>
        </w:rPr>
        <w:t xml:space="preserve"> од страна на Изведувачот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рок</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w:t>
      </w:r>
      <w:proofErr w:type="spellEnd"/>
      <w:r w:rsidRPr="00157220">
        <w:rPr>
          <w:rFonts w:ascii="Calibri" w:hAnsi="Calibri" w:cstheme="minorHAnsi"/>
          <w:b/>
          <w:bCs/>
          <w:iCs/>
        </w:rPr>
        <w:t xml:space="preserve"> 28 </w:t>
      </w:r>
      <w:proofErr w:type="spellStart"/>
      <w:r w:rsidRPr="00157220">
        <w:rPr>
          <w:rFonts w:ascii="Calibri" w:hAnsi="Calibri" w:cstheme="minorHAnsi"/>
          <w:b/>
          <w:bCs/>
          <w:iCs/>
        </w:rPr>
        <w:t>дена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по</w:t>
      </w:r>
      <w:proofErr w:type="spellEnd"/>
      <w:r w:rsidRPr="00157220">
        <w:rPr>
          <w:rFonts w:ascii="Calibri" w:hAnsi="Calibri" w:cstheme="minorHAnsi"/>
          <w:b/>
          <w:bCs/>
          <w:iCs/>
          <w:lang w:val="mk-MK"/>
        </w:rPr>
        <w:t xml:space="preserve"> Почетниот </w:t>
      </w:r>
      <w:proofErr w:type="spellStart"/>
      <w:r w:rsidRPr="00157220">
        <w:rPr>
          <w:rFonts w:ascii="Calibri" w:hAnsi="Calibri" w:cstheme="minorHAnsi"/>
          <w:b/>
          <w:bCs/>
          <w:iCs/>
        </w:rPr>
        <w:t>датум</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согласност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одредбите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Договорот</w:t>
      </w:r>
      <w:proofErr w:type="spellEnd"/>
      <w:r w:rsidRPr="00157220">
        <w:rPr>
          <w:rFonts w:ascii="Calibri" w:hAnsi="Calibri" w:cstheme="minorHAnsi"/>
          <w:b/>
          <w:bCs/>
          <w:iCs/>
        </w:rPr>
        <w:t xml:space="preserve">. </w:t>
      </w:r>
    </w:p>
    <w:p w14:paraId="7C260856" w14:textId="77777777" w:rsidR="00157220" w:rsidRPr="00157220" w:rsidRDefault="00157220" w:rsidP="00157220">
      <w:pPr>
        <w:spacing w:after="0" w:line="240" w:lineRule="auto"/>
        <w:rPr>
          <w:rFonts w:ascii="Calibri" w:hAnsi="Calibri" w:cstheme="minorHAnsi"/>
          <w:b/>
          <w:bCs/>
          <w:iCs/>
        </w:rPr>
      </w:pPr>
      <w:proofErr w:type="spellStart"/>
      <w:r w:rsidRPr="00157220">
        <w:rPr>
          <w:rFonts w:ascii="Calibri" w:hAnsi="Calibri" w:cstheme="minorHAnsi"/>
          <w:b/>
          <w:bCs/>
          <w:iCs/>
        </w:rPr>
        <w:t>Градежните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работи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терен</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можат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да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отпочнат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само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откако</w:t>
      </w:r>
      <w:proofErr w:type="spellEnd"/>
      <w:r w:rsidRPr="00157220">
        <w:rPr>
          <w:rFonts w:ascii="Calibri" w:hAnsi="Calibri" w:cstheme="minorHAnsi"/>
          <w:b/>
          <w:bCs/>
          <w:iCs/>
        </w:rPr>
        <w:t>:</w:t>
      </w:r>
    </w:p>
    <w:p w14:paraId="5A1AD0D7" w14:textId="77777777" w:rsidR="00157220" w:rsidRPr="00157220" w:rsidRDefault="00157220" w:rsidP="00157220">
      <w:pPr>
        <w:spacing w:after="0" w:line="240" w:lineRule="auto"/>
        <w:rPr>
          <w:rFonts w:ascii="Calibri" w:hAnsi="Calibri" w:cstheme="minorHAnsi"/>
          <w:b/>
          <w:bCs/>
          <w:iCs/>
        </w:rPr>
      </w:pPr>
      <w:r w:rsidRPr="00157220">
        <w:rPr>
          <w:rFonts w:ascii="Calibri" w:hAnsi="Calibri" w:cstheme="minorHAnsi"/>
          <w:b/>
          <w:bCs/>
          <w:iCs/>
        </w:rPr>
        <w:t xml:space="preserve">1. </w:t>
      </w:r>
      <w:proofErr w:type="spellStart"/>
      <w:r w:rsidRPr="00157220">
        <w:rPr>
          <w:rFonts w:ascii="Calibri" w:hAnsi="Calibri" w:cstheme="minorHAnsi"/>
          <w:b/>
          <w:bCs/>
          <w:iCs/>
        </w:rPr>
        <w:t>Плановите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ќе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бидат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прегледани</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одобрени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Надзор</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животната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средина</w:t>
      </w:r>
      <w:proofErr w:type="spellEnd"/>
      <w:r w:rsidRPr="00157220">
        <w:rPr>
          <w:rFonts w:ascii="Calibri" w:hAnsi="Calibri" w:cstheme="minorHAnsi"/>
          <w:b/>
          <w:bCs/>
          <w:iCs/>
        </w:rPr>
        <w:t xml:space="preserve">, </w:t>
      </w:r>
      <w:proofErr w:type="spellStart"/>
      <w:r w:rsidRPr="00157220">
        <w:rPr>
          <w:rFonts w:ascii="Calibri" w:hAnsi="Calibri" w:cstheme="minorHAnsi"/>
          <w:b/>
          <w:bCs/>
          <w:iCs/>
        </w:rPr>
        <w:t>социјални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аспекти</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Надзор</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безбедност</w:t>
      </w:r>
      <w:proofErr w:type="spellEnd"/>
      <w:r w:rsidRPr="00157220">
        <w:rPr>
          <w:rFonts w:ascii="Calibri" w:hAnsi="Calibri" w:cstheme="minorHAnsi"/>
          <w:b/>
          <w:bCs/>
          <w:iCs/>
          <w:lang w:val="mk-MK"/>
        </w:rPr>
        <w:t xml:space="preserve"> </w:t>
      </w:r>
      <w:r w:rsidRPr="00157220">
        <w:rPr>
          <w:rFonts w:ascii="Calibri" w:hAnsi="Calibri" w:cstheme="minorHAnsi"/>
          <w:b/>
          <w:bCs/>
          <w:iCs/>
        </w:rPr>
        <w:t>и</w:t>
      </w:r>
      <w:r w:rsidRPr="00157220">
        <w:rPr>
          <w:rFonts w:ascii="Calibri" w:hAnsi="Calibri" w:cstheme="minorHAnsi"/>
          <w:b/>
          <w:bCs/>
          <w:iCs/>
          <w:lang w:val="mk-MK"/>
        </w:rPr>
        <w:t xml:space="preserve"> </w:t>
      </w:r>
      <w:proofErr w:type="spellStart"/>
      <w:r w:rsidRPr="00157220">
        <w:rPr>
          <w:rFonts w:ascii="Calibri" w:hAnsi="Calibri" w:cstheme="minorHAnsi"/>
          <w:b/>
          <w:bCs/>
          <w:iCs/>
        </w:rPr>
        <w:t>здравје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при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работа</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прифатени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Експертот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rPr>
        <w:t xml:space="preserve"> ЖССА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gramStart"/>
      <w:r w:rsidRPr="00157220">
        <w:rPr>
          <w:rFonts w:ascii="Calibri" w:hAnsi="Calibri" w:cstheme="minorHAnsi"/>
          <w:b/>
          <w:bCs/>
          <w:iCs/>
        </w:rPr>
        <w:t>ЕИП;</w:t>
      </w:r>
      <w:proofErr w:type="gramEnd"/>
    </w:p>
    <w:p w14:paraId="51CA9CD9" w14:textId="77777777" w:rsidR="00157220" w:rsidRPr="00157220" w:rsidRDefault="00157220" w:rsidP="00157220">
      <w:pPr>
        <w:spacing w:after="0" w:line="240" w:lineRule="auto"/>
        <w:rPr>
          <w:rFonts w:ascii="Calibri" w:hAnsi="Calibri" w:cstheme="minorHAnsi"/>
          <w:b/>
          <w:bCs/>
          <w:iCs/>
        </w:rPr>
      </w:pPr>
      <w:r w:rsidRPr="00157220">
        <w:rPr>
          <w:rFonts w:ascii="Calibri" w:hAnsi="Calibri" w:cstheme="minorHAnsi"/>
          <w:b/>
          <w:bCs/>
          <w:iCs/>
        </w:rPr>
        <w:t xml:space="preserve">2. </w:t>
      </w:r>
      <w:r w:rsidRPr="00157220">
        <w:rPr>
          <w:rFonts w:ascii="Calibri" w:hAnsi="Calibri" w:cstheme="minorHAnsi"/>
          <w:b/>
          <w:bCs/>
          <w:iCs/>
          <w:lang w:val="mk-MK"/>
        </w:rPr>
        <w:t>О</w:t>
      </w:r>
      <w:proofErr w:type="spellStart"/>
      <w:r w:rsidRPr="00157220">
        <w:rPr>
          <w:rFonts w:ascii="Calibri" w:hAnsi="Calibri" w:cstheme="minorHAnsi"/>
          <w:b/>
          <w:bCs/>
          <w:iCs/>
        </w:rPr>
        <w:t>ткако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мерките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жс</w:t>
      </w:r>
      <w:proofErr w:type="spellEnd"/>
      <w:r w:rsidRPr="00157220">
        <w:rPr>
          <w:rFonts w:ascii="Calibri" w:hAnsi="Calibri" w:cstheme="minorHAnsi"/>
          <w:b/>
          <w:bCs/>
          <w:iCs/>
        </w:rPr>
        <w:t>/</w:t>
      </w:r>
      <w:proofErr w:type="spellStart"/>
      <w:r w:rsidRPr="00157220">
        <w:rPr>
          <w:rFonts w:ascii="Calibri" w:hAnsi="Calibri" w:cstheme="minorHAnsi"/>
          <w:b/>
          <w:bCs/>
          <w:iCs/>
        </w:rPr>
        <w:t>са</w:t>
      </w:r>
      <w:proofErr w:type="spellEnd"/>
      <w:r w:rsidRPr="00157220">
        <w:rPr>
          <w:rFonts w:ascii="Calibri" w:hAnsi="Calibri" w:cstheme="minorHAnsi"/>
          <w:b/>
          <w:bCs/>
          <w:iCs/>
        </w:rPr>
        <w:t>/</w:t>
      </w:r>
      <w:proofErr w:type="spellStart"/>
      <w:r w:rsidRPr="00157220">
        <w:rPr>
          <w:rFonts w:ascii="Calibri" w:hAnsi="Calibri" w:cstheme="minorHAnsi"/>
          <w:b/>
          <w:bCs/>
          <w:iCs/>
        </w:rPr>
        <w:t>бзр</w:t>
      </w:r>
      <w:proofErr w:type="spellEnd"/>
      <w:r w:rsidRPr="00157220">
        <w:rPr>
          <w:rFonts w:ascii="Calibri" w:hAnsi="Calibri" w:cstheme="minorHAnsi"/>
          <w:b/>
          <w:bCs/>
          <w:iCs/>
        </w:rPr>
        <w:t xml:space="preserve">, </w:t>
      </w:r>
      <w:proofErr w:type="spellStart"/>
      <w:r w:rsidRPr="00157220">
        <w:rPr>
          <w:rFonts w:ascii="Calibri" w:hAnsi="Calibri" w:cstheme="minorHAnsi"/>
          <w:b/>
          <w:bCs/>
          <w:iCs/>
        </w:rPr>
        <w:t>безбедност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сообраќајот</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безбедност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заедницата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ќе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бидат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аплицирани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терен,односно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градилиштето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ќе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биде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подготвено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изведување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градежни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работи</w:t>
      </w:r>
      <w:proofErr w:type="spellEnd"/>
      <w:r w:rsidRPr="00157220">
        <w:rPr>
          <w:rFonts w:ascii="Calibri" w:hAnsi="Calibri" w:cstheme="minorHAnsi"/>
          <w:b/>
          <w:bCs/>
          <w:iCs/>
        </w:rPr>
        <w:t xml:space="preserve"> и</w:t>
      </w:r>
    </w:p>
    <w:p w14:paraId="64F01B61" w14:textId="4EB3E384" w:rsidR="00157220" w:rsidRPr="00157220" w:rsidRDefault="00157220" w:rsidP="00157220">
      <w:pPr>
        <w:spacing w:after="0" w:line="240" w:lineRule="auto"/>
        <w:rPr>
          <w:rFonts w:ascii="Calibri" w:hAnsi="Calibri" w:cstheme="minorHAnsi"/>
          <w:b/>
          <w:bCs/>
          <w:lang w:val="mk-MK"/>
        </w:rPr>
        <w:sectPr w:rsidR="00157220" w:rsidRPr="00157220" w:rsidSect="00157220">
          <w:pgSz w:w="16840" w:h="11907" w:orient="landscape" w:code="9"/>
          <w:pgMar w:top="1440" w:right="1440" w:bottom="1440" w:left="1440" w:header="709" w:footer="709" w:gutter="0"/>
          <w:cols w:space="708"/>
          <w:docGrid w:linePitch="360"/>
        </w:sectPr>
      </w:pPr>
      <w:r w:rsidRPr="00157220">
        <w:rPr>
          <w:rFonts w:ascii="Calibri" w:hAnsi="Calibri" w:cstheme="minorHAnsi"/>
          <w:b/>
          <w:bCs/>
          <w:iCs/>
        </w:rPr>
        <w:t xml:space="preserve">3. </w:t>
      </w:r>
      <w:proofErr w:type="spellStart"/>
      <w:r w:rsidRPr="00157220">
        <w:rPr>
          <w:rFonts w:ascii="Calibri" w:hAnsi="Calibri" w:cstheme="minorHAnsi"/>
          <w:b/>
          <w:bCs/>
          <w:iCs/>
        </w:rPr>
        <w:t>Надзорниот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тим</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животна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средина</w:t>
      </w:r>
      <w:proofErr w:type="spellEnd"/>
      <w:r w:rsidRPr="00157220">
        <w:rPr>
          <w:rFonts w:ascii="Calibri" w:hAnsi="Calibri" w:cstheme="minorHAnsi"/>
          <w:b/>
          <w:bCs/>
          <w:iCs/>
        </w:rPr>
        <w:t xml:space="preserve"> ,</w:t>
      </w:r>
      <w:r w:rsidRPr="00157220">
        <w:rPr>
          <w:rFonts w:ascii="Calibri" w:hAnsi="Calibri" w:cstheme="minorHAnsi"/>
          <w:b/>
          <w:bCs/>
          <w:iCs/>
          <w:lang w:val="mk-MK"/>
        </w:rPr>
        <w:t xml:space="preserve"> </w:t>
      </w:r>
      <w:proofErr w:type="spellStart"/>
      <w:r w:rsidRPr="00157220">
        <w:rPr>
          <w:rFonts w:ascii="Calibri" w:hAnsi="Calibri" w:cstheme="minorHAnsi"/>
          <w:b/>
          <w:bCs/>
          <w:iCs/>
        </w:rPr>
        <w:t>социјални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аспекти</w:t>
      </w:r>
      <w:proofErr w:type="spellEnd"/>
      <w:r w:rsidRPr="00157220">
        <w:rPr>
          <w:rFonts w:ascii="Calibri" w:hAnsi="Calibri" w:cstheme="minorHAnsi"/>
          <w:b/>
          <w:bCs/>
          <w:iCs/>
        </w:rPr>
        <w:t xml:space="preserve"> , </w:t>
      </w:r>
      <w:proofErr w:type="spellStart"/>
      <w:r w:rsidRPr="00157220">
        <w:rPr>
          <w:rFonts w:ascii="Calibri" w:hAnsi="Calibri" w:cstheme="minorHAnsi"/>
          <w:b/>
          <w:bCs/>
          <w:iCs/>
        </w:rPr>
        <w:t>безбедност</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здравје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при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работа</w:t>
      </w:r>
      <w:proofErr w:type="spellEnd"/>
      <w:r w:rsidRPr="00157220">
        <w:rPr>
          <w:rFonts w:ascii="Calibri" w:hAnsi="Calibri" w:cstheme="minorHAnsi"/>
          <w:b/>
          <w:bCs/>
          <w:iCs/>
        </w:rPr>
        <w:t xml:space="preserve"> и </w:t>
      </w:r>
      <w:proofErr w:type="spellStart"/>
      <w:r w:rsidRPr="00157220">
        <w:rPr>
          <w:rFonts w:ascii="Calibri" w:hAnsi="Calibri" w:cstheme="minorHAnsi"/>
          <w:b/>
          <w:bCs/>
          <w:iCs/>
        </w:rPr>
        <w:t>безбедност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сообраќајот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ќе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направат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теренски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увид</w:t>
      </w:r>
      <w:proofErr w:type="spellEnd"/>
      <w:r w:rsidRPr="00157220">
        <w:rPr>
          <w:rFonts w:ascii="Calibri" w:hAnsi="Calibri" w:cstheme="minorHAnsi"/>
          <w:b/>
          <w:bCs/>
          <w:iCs/>
        </w:rPr>
        <w:t>,</w:t>
      </w:r>
      <w:r w:rsidRPr="00157220">
        <w:rPr>
          <w:rFonts w:ascii="Calibri" w:hAnsi="Calibri" w:cstheme="minorHAnsi"/>
          <w:b/>
          <w:bCs/>
          <w:iCs/>
          <w:lang w:val="mk-MK"/>
        </w:rPr>
        <w:t xml:space="preserve"> </w:t>
      </w:r>
      <w:proofErr w:type="spellStart"/>
      <w:r w:rsidRPr="00157220">
        <w:rPr>
          <w:rFonts w:ascii="Calibri" w:hAnsi="Calibri" w:cstheme="minorHAnsi"/>
          <w:b/>
          <w:bCs/>
          <w:iCs/>
        </w:rPr>
        <w:t>подготват</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Извештај</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од</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терен</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во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кој</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ќе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се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потврди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дека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градилиштето</w:t>
      </w:r>
      <w:proofErr w:type="spellEnd"/>
      <w:r w:rsidRPr="00157220">
        <w:rPr>
          <w:rFonts w:ascii="Calibri" w:hAnsi="Calibri" w:cstheme="minorHAnsi"/>
          <w:b/>
          <w:bCs/>
          <w:iCs/>
        </w:rPr>
        <w:t xml:space="preserve"> е </w:t>
      </w:r>
      <w:proofErr w:type="spellStart"/>
      <w:r w:rsidRPr="00157220">
        <w:rPr>
          <w:rFonts w:ascii="Calibri" w:hAnsi="Calibri" w:cstheme="minorHAnsi"/>
          <w:b/>
          <w:bCs/>
          <w:iCs/>
        </w:rPr>
        <w:t>подготвено</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за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изведување</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на</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градежни</w:t>
      </w:r>
      <w:proofErr w:type="spellEnd"/>
      <w:r w:rsidRPr="00157220">
        <w:rPr>
          <w:rFonts w:ascii="Calibri" w:hAnsi="Calibri" w:cstheme="minorHAnsi"/>
          <w:b/>
          <w:bCs/>
          <w:iCs/>
          <w:lang w:val="mk-MK"/>
        </w:rPr>
        <w:t xml:space="preserve"> </w:t>
      </w:r>
      <w:proofErr w:type="spellStart"/>
      <w:r w:rsidRPr="00157220">
        <w:rPr>
          <w:rFonts w:ascii="Calibri" w:hAnsi="Calibri" w:cstheme="minorHAnsi"/>
          <w:b/>
          <w:bCs/>
          <w:iCs/>
        </w:rPr>
        <w:t>работи</w:t>
      </w:r>
      <w:proofErr w:type="spellEnd"/>
      <w:r w:rsidR="0091610C">
        <w:rPr>
          <w:rFonts w:ascii="Calibri" w:hAnsi="Calibri" w:cstheme="minorHAnsi"/>
          <w:b/>
          <w:bCs/>
          <w:iCs/>
          <w:lang w:val="mk-MK"/>
        </w:rPr>
        <w:t>.</w:t>
      </w:r>
    </w:p>
    <w:p w14:paraId="1839F174" w14:textId="385D413D" w:rsidR="000E0BE1" w:rsidRPr="0091610C" w:rsidRDefault="000E0BE1" w:rsidP="0091610C">
      <w:pPr>
        <w:spacing w:after="0" w:line="240" w:lineRule="auto"/>
        <w:rPr>
          <w:rFonts w:ascii="Calibri" w:hAnsi="Calibri" w:cstheme="minorHAnsi"/>
          <w:lang w:val="mk-MK"/>
        </w:rPr>
        <w:sectPr w:rsidR="000E0BE1" w:rsidRPr="0091610C" w:rsidSect="007C2F1F">
          <w:pgSz w:w="16840" w:h="11907" w:orient="landscape" w:code="9"/>
          <w:pgMar w:top="1440" w:right="1440" w:bottom="1440" w:left="1440" w:header="709" w:footer="709" w:gutter="0"/>
          <w:cols w:space="708"/>
          <w:docGrid w:linePitch="360"/>
        </w:sectPr>
      </w:pPr>
    </w:p>
    <w:p w14:paraId="01F0A71E" w14:textId="77777777" w:rsidR="00C038E2" w:rsidRPr="0093395C" w:rsidRDefault="0093395C" w:rsidP="0093395C">
      <w:pPr>
        <w:pStyle w:val="Caption"/>
        <w:rPr>
          <w:rStyle w:val="Heading1Char"/>
          <w:rFonts w:asciiTheme="minorHAnsi" w:eastAsiaTheme="minorHAnsi" w:hAnsiTheme="minorHAnsi" w:cstheme="minorBidi"/>
          <w:color w:val="44546A" w:themeColor="text2"/>
          <w:sz w:val="24"/>
          <w:szCs w:val="24"/>
          <w:lang w:val="mk-MK"/>
        </w:rPr>
      </w:pPr>
      <w:bookmarkStart w:id="26" w:name="_Toc39176312"/>
      <w:bookmarkStart w:id="27" w:name="_Toc107495007"/>
      <w:bookmarkStart w:id="28" w:name="_Ref39176223"/>
      <w:bookmarkStart w:id="29" w:name="_Toc39176313"/>
      <w:bookmarkStart w:id="30" w:name="_Toc189659215"/>
      <w:r w:rsidRPr="0093395C">
        <w:rPr>
          <w:sz w:val="24"/>
          <w:szCs w:val="24"/>
          <w:lang w:val="mk-MK"/>
        </w:rPr>
        <w:lastRenderedPageBreak/>
        <w:t xml:space="preserve">Прилог </w:t>
      </w:r>
      <w:r w:rsidR="006404F1" w:rsidRPr="0093395C">
        <w:rPr>
          <w:sz w:val="24"/>
          <w:szCs w:val="24"/>
          <w:lang w:val="mk-MK"/>
        </w:rPr>
        <w:fldChar w:fldCharType="begin"/>
      </w:r>
      <w:r w:rsidRPr="0093395C">
        <w:rPr>
          <w:sz w:val="24"/>
          <w:szCs w:val="24"/>
          <w:lang w:val="mk-MK"/>
        </w:rPr>
        <w:instrText xml:space="preserve"> SEQ Прилог \* ARABIC </w:instrText>
      </w:r>
      <w:r w:rsidR="006404F1" w:rsidRPr="0093395C">
        <w:rPr>
          <w:sz w:val="24"/>
          <w:szCs w:val="24"/>
          <w:lang w:val="mk-MK"/>
        </w:rPr>
        <w:fldChar w:fldCharType="separate"/>
      </w:r>
      <w:r w:rsidR="001A7161">
        <w:rPr>
          <w:noProof/>
          <w:sz w:val="24"/>
          <w:szCs w:val="24"/>
          <w:lang w:val="mk-MK"/>
        </w:rPr>
        <w:t>2</w:t>
      </w:r>
      <w:r w:rsidR="006404F1" w:rsidRPr="0093395C">
        <w:rPr>
          <w:sz w:val="24"/>
          <w:szCs w:val="24"/>
          <w:lang w:val="mk-MK"/>
        </w:rPr>
        <w:fldChar w:fldCharType="end"/>
      </w:r>
      <w:bookmarkEnd w:id="26"/>
      <w:bookmarkEnd w:id="27"/>
      <w:r w:rsidR="004F70D0" w:rsidRPr="00955919">
        <w:rPr>
          <w:sz w:val="24"/>
          <w:szCs w:val="24"/>
          <w:lang w:val="mk-MK"/>
        </w:rPr>
        <w:t xml:space="preserve"> </w:t>
      </w:r>
      <w:r>
        <w:rPr>
          <w:sz w:val="24"/>
          <w:szCs w:val="24"/>
          <w:lang w:val="mk-MK"/>
        </w:rPr>
        <w:t>Формулар за поднесување на коментари</w:t>
      </w:r>
      <w:bookmarkEnd w:id="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0B2A5397" w14:textId="77777777" w:rsidTr="00C257F8">
        <w:trPr>
          <w:trHeight w:val="2717"/>
          <w:jc w:val="center"/>
        </w:trPr>
        <w:tc>
          <w:tcPr>
            <w:tcW w:w="9017" w:type="dxa"/>
            <w:gridSpan w:val="3"/>
            <w:shd w:val="clear" w:color="auto" w:fill="FFFFFF" w:themeFill="background1"/>
          </w:tcPr>
          <w:p w14:paraId="0847D150" w14:textId="77777777" w:rsidR="00954651" w:rsidRPr="002A5DC8" w:rsidRDefault="0093395C" w:rsidP="00AE1E1D">
            <w:pPr>
              <w:jc w:val="center"/>
              <w:rPr>
                <w:rFonts w:ascii="Calibri" w:eastAsia="Calibri" w:hAnsi="Calibri" w:cs="Calibri"/>
                <w:b/>
                <w:i/>
                <w:iCs/>
                <w:sz w:val="18"/>
                <w:szCs w:val="18"/>
                <w:lang w:val="mk-MK"/>
              </w:rPr>
            </w:pPr>
            <w:r w:rsidRPr="0012568D">
              <w:rPr>
                <w:rFonts w:eastAsia="Calibri" w:cs="Calibri Light"/>
                <w:b/>
                <w:sz w:val="18"/>
                <w:szCs w:val="18"/>
                <w:lang w:val="mk-MK"/>
              </w:rPr>
              <w:t xml:space="preserve">Формулар за доставување коментари и предлози за Контролната листа на ПУЖССА за </w:t>
            </w:r>
            <w:r w:rsidR="000E028C" w:rsidRPr="00955919">
              <w:rPr>
                <w:rFonts w:ascii="Calibri" w:eastAsia="Calibri" w:hAnsi="Calibri" w:cs="Calibri"/>
                <w:b/>
                <w:sz w:val="18"/>
                <w:szCs w:val="18"/>
                <w:lang w:val="mk-MK"/>
              </w:rPr>
              <w:t>“</w:t>
            </w:r>
            <w:r w:rsidR="002A5DC8">
              <w:rPr>
                <w:rFonts w:ascii="Calibri" w:eastAsia="Calibri" w:hAnsi="Calibri" w:cs="Calibri"/>
                <w:b/>
                <w:sz w:val="18"/>
                <w:szCs w:val="18"/>
                <w:lang w:val="mk-MK"/>
              </w:rPr>
              <w:t xml:space="preserve">Реконструкција на </w:t>
            </w:r>
            <w:r w:rsidR="00DC0C76">
              <w:rPr>
                <w:rFonts w:ascii="Calibri" w:eastAsia="Calibri" w:hAnsi="Calibri" w:cs="Calibri"/>
                <w:b/>
                <w:sz w:val="18"/>
                <w:szCs w:val="18"/>
                <w:lang w:val="mk-MK"/>
              </w:rPr>
              <w:t>улица</w:t>
            </w:r>
            <w:r w:rsidR="002A5DC8">
              <w:rPr>
                <w:rFonts w:ascii="Calibri" w:eastAsia="Calibri" w:hAnsi="Calibri" w:cs="Calibri"/>
                <w:b/>
                <w:sz w:val="18"/>
                <w:szCs w:val="18"/>
                <w:lang w:val="mk-MK"/>
              </w:rPr>
              <w:t xml:space="preserve"> „</w:t>
            </w:r>
            <w:r w:rsidR="00DC0C76">
              <w:rPr>
                <w:rFonts w:ascii="Calibri" w:eastAsia="Calibri" w:hAnsi="Calibri" w:cs="Calibri"/>
                <w:b/>
                <w:sz w:val="18"/>
                <w:szCs w:val="18"/>
                <w:lang w:val="mk-MK"/>
              </w:rPr>
              <w:t>Задругарска “</w:t>
            </w:r>
            <w:r w:rsidR="002A5DC8">
              <w:rPr>
                <w:rFonts w:ascii="Calibri" w:eastAsia="Calibri" w:hAnsi="Calibri" w:cs="Calibri"/>
                <w:b/>
                <w:sz w:val="18"/>
                <w:szCs w:val="18"/>
                <w:lang w:val="mk-MK"/>
              </w:rPr>
              <w:t xml:space="preserve"> во Општина Кавадарци</w:t>
            </w:r>
          </w:p>
          <w:p w14:paraId="4635B25F" w14:textId="77777777" w:rsidR="0093395C" w:rsidRDefault="0093395C"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4A8F6861" w14:textId="77777777" w:rsidR="0091610C" w:rsidRPr="0093395C" w:rsidRDefault="0091610C" w:rsidP="00C257F8">
            <w:pPr>
              <w:spacing w:after="0"/>
              <w:rPr>
                <w:rFonts w:ascii="Calibri" w:eastAsia="Calibri" w:hAnsi="Calibri" w:cs="Calibri"/>
                <w:b/>
                <w:sz w:val="18"/>
                <w:szCs w:val="18"/>
                <w:lang w:val="mk-MK"/>
              </w:rPr>
            </w:pPr>
          </w:p>
          <w:p w14:paraId="1508BBD9" w14:textId="77777777" w:rsidR="0093395C" w:rsidRPr="0093395C" w:rsidRDefault="0093395C" w:rsidP="00F129C0">
            <w:pPr>
              <w:jc w:val="both"/>
              <w:rPr>
                <w:sz w:val="18"/>
                <w:szCs w:val="18"/>
                <w:lang w:val="mk-MK"/>
              </w:rPr>
            </w:pPr>
            <w:r>
              <w:rPr>
                <w:sz w:val="18"/>
                <w:szCs w:val="18"/>
                <w:lang w:val="mk-MK"/>
              </w:rPr>
              <w:t>Општината Кавадарци е лоцирана во јужниот дел на Република Северна Македонија и граничи со Општина Прилеп на запад, Општините Чашка и Росоман на север, Општина Неготино на северо-исток, Општините Демир Капија и Гевгелија на исток и Република Грција на југ. Според пописот во 2021 година, општината има 35.733 жители.</w:t>
            </w:r>
          </w:p>
          <w:p w14:paraId="0B1B3A1E" w14:textId="77777777" w:rsidR="002A5DC8" w:rsidRDefault="002A5DC8" w:rsidP="00F129C0">
            <w:pPr>
              <w:jc w:val="both"/>
              <w:rPr>
                <w:sz w:val="18"/>
                <w:szCs w:val="18"/>
                <w:lang w:val="mk-MK"/>
              </w:rPr>
            </w:pPr>
            <w:r>
              <w:rPr>
                <w:sz w:val="18"/>
                <w:szCs w:val="18"/>
                <w:lang w:val="mk-MK"/>
              </w:rPr>
              <w:t>Проектната област каде што ќе се одвиваат проектните активност</w:t>
            </w:r>
            <w:r w:rsidR="00DC0C76">
              <w:rPr>
                <w:sz w:val="18"/>
                <w:szCs w:val="18"/>
                <w:lang w:val="mk-MK"/>
              </w:rPr>
              <w:t xml:space="preserve">и за реконструкција на улицата </w:t>
            </w:r>
            <w:r>
              <w:rPr>
                <w:sz w:val="18"/>
                <w:szCs w:val="18"/>
                <w:lang w:val="mk-MK"/>
              </w:rPr>
              <w:t>во Општина Кавадарци е во урбано подрачје на градот Кавадарци.</w:t>
            </w:r>
          </w:p>
          <w:p w14:paraId="2E9152E9" w14:textId="56F04F44" w:rsidR="002A5DC8" w:rsidRPr="002A5DC8" w:rsidRDefault="00DC0C76" w:rsidP="00F129C0">
            <w:pPr>
              <w:jc w:val="both"/>
              <w:rPr>
                <w:sz w:val="18"/>
                <w:szCs w:val="18"/>
                <w:lang w:val="mk-MK"/>
              </w:rPr>
            </w:pPr>
            <w:r>
              <w:rPr>
                <w:sz w:val="18"/>
                <w:szCs w:val="18"/>
                <w:lang w:val="mk-MK"/>
              </w:rPr>
              <w:t>Локалната</w:t>
            </w:r>
            <w:r w:rsidR="002A5DC8">
              <w:rPr>
                <w:sz w:val="18"/>
                <w:szCs w:val="18"/>
                <w:lang w:val="mk-MK"/>
              </w:rPr>
              <w:t xml:space="preserve"> ули</w:t>
            </w:r>
            <w:r>
              <w:rPr>
                <w:sz w:val="18"/>
                <w:szCs w:val="18"/>
                <w:lang w:val="mk-MK"/>
              </w:rPr>
              <w:t xml:space="preserve">ца во Општина Кавадарци </w:t>
            </w:r>
            <w:r w:rsidR="002A5DC8">
              <w:rPr>
                <w:sz w:val="18"/>
                <w:szCs w:val="18"/>
                <w:lang w:val="mk-MK"/>
              </w:rPr>
              <w:t>е оштетен</w:t>
            </w:r>
            <w:r>
              <w:rPr>
                <w:sz w:val="18"/>
                <w:szCs w:val="18"/>
                <w:lang w:val="mk-MK"/>
              </w:rPr>
              <w:t>а</w:t>
            </w:r>
            <w:r w:rsidR="002A5DC8">
              <w:rPr>
                <w:sz w:val="18"/>
                <w:szCs w:val="18"/>
                <w:lang w:val="mk-MK"/>
              </w:rPr>
              <w:t>, со надолжни и попречни пукнатини и оштетување на крокодилска кожа</w:t>
            </w:r>
            <w:r w:rsidR="0091610C">
              <w:rPr>
                <w:sz w:val="18"/>
                <w:szCs w:val="18"/>
                <w:lang w:val="mk-MK"/>
              </w:rPr>
              <w:t xml:space="preserve"> во вкупна должина од 260 м.</w:t>
            </w:r>
          </w:p>
          <w:p w14:paraId="18268F76" w14:textId="77777777" w:rsidR="00BE59C9" w:rsidRPr="002A5DC8" w:rsidRDefault="002A5DC8" w:rsidP="00BE59C9">
            <w:pPr>
              <w:spacing w:after="0"/>
              <w:jc w:val="both"/>
              <w:rPr>
                <w:rFonts w:ascii="Calibri" w:eastAsia="Calibri" w:hAnsi="Calibri" w:cs="Calibri"/>
                <w:b/>
                <w:sz w:val="18"/>
                <w:szCs w:val="18"/>
                <w:lang w:val="mk-MK"/>
              </w:rPr>
            </w:pPr>
            <w:r w:rsidRPr="002A5DC8">
              <w:rPr>
                <w:rFonts w:ascii="Calibri" w:eastAsia="Calibri" w:hAnsi="Calibri" w:cs="Calibri"/>
                <w:b/>
                <w:sz w:val="18"/>
                <w:szCs w:val="18"/>
                <w:lang w:val="mk-MK"/>
              </w:rPr>
              <w:t>Електронска верзија на Контролната листа на ПУЖССА</w:t>
            </w:r>
            <w:r w:rsidR="00DC0C76">
              <w:rPr>
                <w:rFonts w:ascii="Calibri" w:eastAsia="Calibri" w:hAnsi="Calibri" w:cs="Calibri"/>
                <w:b/>
                <w:sz w:val="18"/>
                <w:szCs w:val="18"/>
                <w:lang w:val="mk-MK"/>
              </w:rPr>
              <w:t xml:space="preserve"> за Реконструкција на улица</w:t>
            </w:r>
            <w:r w:rsidRPr="002A5DC8">
              <w:rPr>
                <w:rFonts w:ascii="Calibri" w:eastAsia="Calibri" w:hAnsi="Calibri" w:cs="Calibri"/>
                <w:b/>
                <w:sz w:val="18"/>
                <w:szCs w:val="18"/>
                <w:lang w:val="mk-MK"/>
              </w:rPr>
              <w:t xml:space="preserve"> „</w:t>
            </w:r>
            <w:r w:rsidR="00DC0C76">
              <w:rPr>
                <w:rFonts w:ascii="Calibri" w:eastAsia="Calibri" w:hAnsi="Calibri" w:cs="Calibri"/>
                <w:b/>
                <w:sz w:val="18"/>
                <w:szCs w:val="18"/>
                <w:lang w:val="mk-MK"/>
              </w:rPr>
              <w:t>Задругарска</w:t>
            </w:r>
            <w:r w:rsidRPr="002A5DC8">
              <w:rPr>
                <w:rFonts w:ascii="Calibri" w:eastAsia="Calibri" w:hAnsi="Calibri" w:cs="Calibri"/>
                <w:b/>
                <w:sz w:val="18"/>
                <w:szCs w:val="18"/>
                <w:lang w:val="mk-MK"/>
              </w:rPr>
              <w:t>“ во Општина Кавадарци е достапна на следниве веб-страни</w:t>
            </w:r>
            <w:r>
              <w:rPr>
                <w:rFonts w:ascii="Calibri" w:eastAsia="Calibri" w:hAnsi="Calibri" w:cs="Calibri"/>
                <w:b/>
                <w:sz w:val="18"/>
                <w:szCs w:val="18"/>
                <w:lang w:val="mk-MK"/>
              </w:rPr>
              <w:t>:</w:t>
            </w:r>
          </w:p>
          <w:p w14:paraId="1A5A5B0A" w14:textId="0B314CA7" w:rsidR="00472484" w:rsidRPr="00955919" w:rsidRDefault="002A5DC8" w:rsidP="00D7225D">
            <w:pPr>
              <w:pStyle w:val="ListParagraph"/>
              <w:numPr>
                <w:ilvl w:val="0"/>
                <w:numId w:val="23"/>
              </w:numPr>
              <w:spacing w:after="0" w:line="276" w:lineRule="auto"/>
              <w:jc w:val="both"/>
              <w:rPr>
                <w:rFonts w:ascii="Calibri" w:eastAsia="Calibri" w:hAnsi="Calibri" w:cs="Calibri"/>
                <w:sz w:val="18"/>
                <w:szCs w:val="18"/>
                <w:lang w:val="mk-MK"/>
              </w:rPr>
            </w:pPr>
            <w:r>
              <w:rPr>
                <w:rFonts w:ascii="Calibri" w:eastAsia="Calibri" w:hAnsi="Calibri" w:cs="Calibri"/>
                <w:sz w:val="18"/>
                <w:szCs w:val="18"/>
                <w:lang w:val="mk-MK"/>
              </w:rPr>
              <w:t>Општина Кавадарци</w:t>
            </w:r>
            <w:r w:rsidR="0091610C">
              <w:rPr>
                <w:rFonts w:ascii="Calibri" w:eastAsia="Calibri" w:hAnsi="Calibri" w:cs="Calibri"/>
                <w:sz w:val="18"/>
                <w:szCs w:val="18"/>
                <w:lang w:val="mk-MK"/>
              </w:rPr>
              <w:t xml:space="preserve"> </w:t>
            </w:r>
            <w:r w:rsidR="00940F37" w:rsidRPr="00955919">
              <w:rPr>
                <w:rStyle w:val="Hyperlink"/>
                <w:rFonts w:ascii="Calibri" w:eastAsia="Calibri" w:hAnsi="Calibri" w:cs="Calibri"/>
                <w:sz w:val="18"/>
                <w:szCs w:val="18"/>
                <w:lang w:val="mk-MK"/>
              </w:rPr>
              <w:t>https://kavadarci.gov.mk/</w:t>
            </w:r>
          </w:p>
          <w:p w14:paraId="5952F6A8" w14:textId="2BAC471F" w:rsidR="00EF64FE" w:rsidRPr="002A3568" w:rsidRDefault="00820A00" w:rsidP="00D7225D">
            <w:pPr>
              <w:pStyle w:val="ListParagraph"/>
              <w:numPr>
                <w:ilvl w:val="0"/>
                <w:numId w:val="23"/>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ЕИП</w:t>
            </w:r>
            <w:r w:rsidR="00EF64FE">
              <w:rPr>
                <w:rFonts w:ascii="Calibri" w:eastAsia="Calibri" w:hAnsi="Calibri" w:cs="Calibri"/>
                <w:sz w:val="18"/>
                <w:szCs w:val="18"/>
              </w:rPr>
              <w:t xml:space="preserve">:    </w:t>
            </w:r>
            <w:r w:rsidR="0091610C">
              <w:rPr>
                <w:rFonts w:ascii="Calibri" w:eastAsia="Calibri" w:hAnsi="Calibri" w:cs="Calibri"/>
                <w:sz w:val="18"/>
                <w:szCs w:val="18"/>
                <w:lang w:val="mk-MK"/>
              </w:rPr>
              <w:t xml:space="preserve">                           </w:t>
            </w:r>
            <w:hyperlink r:id="rId30" w:history="1">
              <w:r w:rsidR="0091610C" w:rsidRPr="00FE3C04">
                <w:rPr>
                  <w:rStyle w:val="Hyperlink"/>
                  <w:rFonts w:ascii="Calibri" w:eastAsia="Calibri" w:hAnsi="Calibri" w:cs="Calibri"/>
                  <w:sz w:val="18"/>
                  <w:szCs w:val="18"/>
                </w:rPr>
                <w:t>www.wbprojects-mtc.mk</w:t>
              </w:r>
            </w:hyperlink>
          </w:p>
          <w:p w14:paraId="5ECD75BA"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A95906" w:rsidRPr="002A3568" w14:paraId="480BC946" w14:textId="77777777" w:rsidTr="00C257F8">
        <w:trPr>
          <w:trHeight w:val="736"/>
          <w:jc w:val="center"/>
        </w:trPr>
        <w:tc>
          <w:tcPr>
            <w:tcW w:w="2578" w:type="dxa"/>
            <w:shd w:val="clear" w:color="auto" w:fill="F2F2F2"/>
          </w:tcPr>
          <w:p w14:paraId="71D5745C"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24DDE994" w14:textId="77777777" w:rsidR="00A95906" w:rsidRPr="002A3568" w:rsidRDefault="00A95906" w:rsidP="00A95906">
            <w:pPr>
              <w:spacing w:after="0"/>
              <w:rPr>
                <w:rFonts w:ascii="Calibri" w:eastAsia="Calibri" w:hAnsi="Calibri" w:cs="Calibri"/>
                <w:b/>
                <w:sz w:val="18"/>
                <w:szCs w:val="18"/>
                <w:lang w:val="en-GB"/>
              </w:rPr>
            </w:pPr>
          </w:p>
        </w:tc>
        <w:tc>
          <w:tcPr>
            <w:tcW w:w="6439" w:type="dxa"/>
            <w:gridSpan w:val="2"/>
            <w:shd w:val="clear" w:color="auto" w:fill="F2F2F2"/>
          </w:tcPr>
          <w:p w14:paraId="7056ABDA" w14:textId="77777777" w:rsidR="00A95906" w:rsidRPr="002A3568" w:rsidRDefault="00A95906" w:rsidP="00A95906">
            <w:pPr>
              <w:spacing w:after="0"/>
              <w:rPr>
                <w:rFonts w:ascii="Calibri" w:eastAsia="Calibri" w:hAnsi="Calibri" w:cs="Calibri"/>
                <w:sz w:val="18"/>
                <w:szCs w:val="18"/>
                <w:lang w:val="en-GB"/>
              </w:rPr>
            </w:pPr>
          </w:p>
        </w:tc>
      </w:tr>
      <w:tr w:rsidR="00A95906" w:rsidRPr="002A3568" w14:paraId="386D4C0F" w14:textId="77777777" w:rsidTr="00C257F8">
        <w:trPr>
          <w:trHeight w:val="1134"/>
          <w:jc w:val="center"/>
        </w:trPr>
        <w:tc>
          <w:tcPr>
            <w:tcW w:w="2578" w:type="dxa"/>
            <w:shd w:val="clear" w:color="auto" w:fill="F2F2F2"/>
          </w:tcPr>
          <w:p w14:paraId="07355EAC"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257D909A" w14:textId="77777777" w:rsidR="00A95906" w:rsidRPr="002A3568" w:rsidRDefault="00A95906" w:rsidP="00A95906">
            <w:pPr>
              <w:spacing w:after="0"/>
              <w:rPr>
                <w:rFonts w:ascii="Calibri" w:eastAsia="Calibri" w:hAnsi="Calibri" w:cs="Calibri"/>
                <w:sz w:val="18"/>
                <w:szCs w:val="18"/>
                <w:lang w:val="en-GB"/>
              </w:rPr>
            </w:pPr>
          </w:p>
          <w:p w14:paraId="5D212C8D" w14:textId="77777777" w:rsidR="00A95906" w:rsidRPr="002A3568" w:rsidRDefault="00A95906" w:rsidP="00A95906">
            <w:pPr>
              <w:spacing w:after="0"/>
              <w:rPr>
                <w:rFonts w:ascii="Calibri" w:eastAsia="Calibri" w:hAnsi="Calibri" w:cs="Calibri"/>
                <w:sz w:val="18"/>
                <w:szCs w:val="18"/>
                <w:lang w:val="en-GB"/>
              </w:rPr>
            </w:pPr>
          </w:p>
        </w:tc>
        <w:tc>
          <w:tcPr>
            <w:tcW w:w="6439" w:type="dxa"/>
            <w:gridSpan w:val="2"/>
            <w:shd w:val="clear" w:color="auto" w:fill="F2F2F2"/>
          </w:tcPr>
          <w:p w14:paraId="5CB6F76F" w14:textId="77777777" w:rsidR="00A95906" w:rsidRPr="002A3568" w:rsidRDefault="00A95906" w:rsidP="00A95906">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Pr="002A3568">
              <w:rPr>
                <w:rFonts w:ascii="Calibri" w:eastAsia="Calibri" w:hAnsi="Calibri" w:cs="Calibri"/>
                <w:b/>
                <w:sz w:val="18"/>
                <w:szCs w:val="18"/>
                <w:lang w:val="en-GB"/>
              </w:rPr>
              <w:t>:</w:t>
            </w:r>
          </w:p>
          <w:p w14:paraId="723F51D6" w14:textId="77777777" w:rsidR="00A95906" w:rsidRPr="002A3568" w:rsidRDefault="00A95906" w:rsidP="00A95906">
            <w:pPr>
              <w:spacing w:after="0"/>
              <w:rPr>
                <w:rFonts w:ascii="Calibri" w:eastAsia="Calibri" w:hAnsi="Calibri" w:cs="Calibri"/>
                <w:b/>
                <w:sz w:val="18"/>
                <w:szCs w:val="18"/>
                <w:lang w:val="en-GB"/>
              </w:rPr>
            </w:pPr>
          </w:p>
          <w:p w14:paraId="023369E5" w14:textId="77777777"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09722014" w14:textId="77777777" w:rsidR="00A95906" w:rsidRPr="002A3568" w:rsidRDefault="00A95906" w:rsidP="00A95906">
            <w:pPr>
              <w:spacing w:after="0"/>
              <w:rPr>
                <w:rFonts w:ascii="Calibri" w:eastAsia="Calibri" w:hAnsi="Calibri" w:cs="Calibri"/>
                <w:b/>
                <w:sz w:val="18"/>
                <w:szCs w:val="18"/>
                <w:lang w:val="en-GB"/>
              </w:rPr>
            </w:pPr>
          </w:p>
          <w:p w14:paraId="7A456759" w14:textId="77777777" w:rsidR="00A95906" w:rsidRPr="002A3568" w:rsidRDefault="00A95906" w:rsidP="00A95906">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Pr="002A3568">
              <w:rPr>
                <w:rFonts w:ascii="Calibri" w:eastAsia="Calibri" w:hAnsi="Calibri" w:cs="Calibri"/>
                <w:b/>
                <w:sz w:val="18"/>
                <w:szCs w:val="18"/>
                <w:lang w:val="en-GB"/>
              </w:rPr>
              <w:t>:</w:t>
            </w:r>
          </w:p>
          <w:p w14:paraId="539AA820" w14:textId="77777777" w:rsidR="00A95906" w:rsidRPr="002A3568" w:rsidRDefault="00A95906" w:rsidP="00A95906">
            <w:pPr>
              <w:spacing w:after="0"/>
              <w:rPr>
                <w:rFonts w:ascii="Calibri" w:eastAsia="Calibri" w:hAnsi="Calibri" w:cs="Calibri"/>
                <w:b/>
                <w:sz w:val="18"/>
                <w:szCs w:val="18"/>
                <w:lang w:val="en-GB"/>
              </w:rPr>
            </w:pPr>
          </w:p>
          <w:p w14:paraId="6F30A66B" w14:textId="77777777"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A95906" w:rsidRPr="002A3568" w14:paraId="55B91A59" w14:textId="77777777" w:rsidTr="00C257F8">
        <w:trPr>
          <w:trHeight w:val="661"/>
          <w:jc w:val="center"/>
        </w:trPr>
        <w:tc>
          <w:tcPr>
            <w:tcW w:w="9017" w:type="dxa"/>
            <w:gridSpan w:val="3"/>
            <w:shd w:val="clear" w:color="auto" w:fill="F2F2F2"/>
          </w:tcPr>
          <w:p w14:paraId="540BB896" w14:textId="77777777" w:rsidR="00A95906" w:rsidRPr="0012568D" w:rsidRDefault="00A95906" w:rsidP="00A95906">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60B523DD" w14:textId="77777777" w:rsidR="00A95906" w:rsidRPr="002A3568" w:rsidRDefault="00A95906" w:rsidP="00A95906">
            <w:pPr>
              <w:spacing w:after="0"/>
              <w:rPr>
                <w:rFonts w:ascii="Calibri" w:eastAsia="Calibri" w:hAnsi="Calibri" w:cs="Calibri"/>
                <w:b/>
                <w:color w:val="000000"/>
                <w:sz w:val="18"/>
                <w:szCs w:val="18"/>
                <w:lang w:val="en-GB"/>
              </w:rPr>
            </w:pPr>
          </w:p>
          <w:p w14:paraId="202DB92B" w14:textId="77777777" w:rsidR="00A95906" w:rsidRPr="002A3568" w:rsidRDefault="00A95906" w:rsidP="00A95906">
            <w:pPr>
              <w:spacing w:after="0"/>
              <w:rPr>
                <w:rFonts w:ascii="Calibri" w:eastAsia="Calibri" w:hAnsi="Calibri" w:cs="Calibri"/>
                <w:color w:val="000000"/>
                <w:sz w:val="18"/>
                <w:szCs w:val="18"/>
                <w:lang w:val="en-GB"/>
              </w:rPr>
            </w:pPr>
          </w:p>
          <w:p w14:paraId="15255EF8" w14:textId="77777777" w:rsidR="00A95906" w:rsidRPr="002A3568" w:rsidRDefault="00A95906" w:rsidP="00A95906">
            <w:pPr>
              <w:spacing w:after="0"/>
              <w:rPr>
                <w:rFonts w:ascii="Calibri" w:eastAsia="Calibri" w:hAnsi="Calibri" w:cs="Calibri"/>
                <w:color w:val="000000"/>
                <w:sz w:val="18"/>
                <w:szCs w:val="18"/>
                <w:lang w:val="en-GB"/>
              </w:rPr>
            </w:pPr>
          </w:p>
        </w:tc>
      </w:tr>
      <w:tr w:rsidR="00A95906" w:rsidRPr="002A3568" w14:paraId="47D4DF01" w14:textId="77777777" w:rsidTr="00C257F8">
        <w:trPr>
          <w:trHeight w:val="912"/>
          <w:jc w:val="center"/>
        </w:trPr>
        <w:tc>
          <w:tcPr>
            <w:tcW w:w="4384" w:type="dxa"/>
            <w:gridSpan w:val="2"/>
            <w:shd w:val="clear" w:color="auto" w:fill="F2F2F2"/>
          </w:tcPr>
          <w:p w14:paraId="3934A266"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Потпис</w:t>
            </w:r>
          </w:p>
          <w:p w14:paraId="3346E345" w14:textId="77777777" w:rsidR="00A95906" w:rsidRPr="002A3568" w:rsidRDefault="00A95906" w:rsidP="00A95906">
            <w:pPr>
              <w:spacing w:after="0"/>
              <w:rPr>
                <w:rFonts w:ascii="Calibri" w:eastAsia="Calibri" w:hAnsi="Calibri" w:cs="Calibri"/>
                <w:sz w:val="18"/>
                <w:szCs w:val="18"/>
                <w:lang w:val="en-GB"/>
              </w:rPr>
            </w:pPr>
          </w:p>
          <w:p w14:paraId="41899B18" w14:textId="77777777"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570FB711" w14:textId="77777777" w:rsidR="00A95906" w:rsidRPr="0012568D" w:rsidRDefault="00A95906" w:rsidP="00A95906">
            <w:pPr>
              <w:spacing w:after="0"/>
              <w:rPr>
                <w:rFonts w:eastAsia="Calibri" w:cs="Calibri Light"/>
                <w:b/>
                <w:sz w:val="18"/>
                <w:szCs w:val="18"/>
                <w:lang w:val="mk-MK"/>
              </w:rPr>
            </w:pPr>
            <w:r w:rsidRPr="0012568D">
              <w:rPr>
                <w:rFonts w:eastAsia="Calibri" w:cs="Calibri Light"/>
                <w:b/>
                <w:sz w:val="18"/>
                <w:szCs w:val="18"/>
                <w:lang w:val="mk-MK"/>
              </w:rPr>
              <w:t>Дата</w:t>
            </w:r>
          </w:p>
          <w:p w14:paraId="10EEEEBB" w14:textId="77777777" w:rsidR="00A95906" w:rsidRPr="002A3568" w:rsidRDefault="00A95906" w:rsidP="00A95906">
            <w:pPr>
              <w:spacing w:after="0"/>
              <w:rPr>
                <w:rFonts w:ascii="Calibri" w:eastAsia="Calibri" w:hAnsi="Calibri" w:cs="Calibri"/>
                <w:sz w:val="18"/>
                <w:szCs w:val="18"/>
                <w:lang w:val="en-GB"/>
              </w:rPr>
            </w:pPr>
          </w:p>
          <w:p w14:paraId="39493076" w14:textId="77777777" w:rsidR="00A95906" w:rsidRPr="002A3568" w:rsidRDefault="00A95906" w:rsidP="00A95906">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42EDED05" w14:textId="77777777" w:rsidTr="00C257F8">
        <w:trPr>
          <w:trHeight w:val="912"/>
          <w:jc w:val="center"/>
        </w:trPr>
        <w:tc>
          <w:tcPr>
            <w:tcW w:w="9017" w:type="dxa"/>
            <w:gridSpan w:val="3"/>
            <w:shd w:val="clear" w:color="auto" w:fill="F2F2F2"/>
          </w:tcPr>
          <w:p w14:paraId="4C7C15C9" w14:textId="7E371FF5" w:rsidR="00414C22" w:rsidRPr="00B85592" w:rsidRDefault="00414C22" w:rsidP="00414C22">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t>Ако имате какви било коментари / предлози или дополнувања за предложените мерки на Контролната листа</w:t>
            </w:r>
            <w:r w:rsidR="00DC0C76">
              <w:rPr>
                <w:rFonts w:eastAsia="Calibri" w:cs="Calibri Light"/>
                <w:b/>
                <w:sz w:val="18"/>
                <w:szCs w:val="18"/>
                <w:lang w:val="mk-MK"/>
              </w:rPr>
              <w:t xml:space="preserve"> на ПУЖССА за Реконструкција на улица </w:t>
            </w:r>
            <w:r>
              <w:rPr>
                <w:rFonts w:eastAsia="Calibri" w:cs="Calibri Light"/>
                <w:b/>
                <w:sz w:val="18"/>
                <w:szCs w:val="18"/>
                <w:lang w:val="mk-MK"/>
              </w:rPr>
              <w:t>„</w:t>
            </w:r>
            <w:r w:rsidR="00DC0C76">
              <w:rPr>
                <w:rFonts w:eastAsia="Calibri" w:cs="Calibri Light"/>
                <w:b/>
                <w:sz w:val="18"/>
                <w:szCs w:val="18"/>
                <w:lang w:val="mk-MK"/>
              </w:rPr>
              <w:t>Задругарска</w:t>
            </w:r>
            <w:r>
              <w:rPr>
                <w:rFonts w:eastAsia="Calibri" w:cs="Calibri Light"/>
                <w:b/>
                <w:sz w:val="18"/>
                <w:szCs w:val="18"/>
                <w:lang w:val="mk-MK"/>
              </w:rPr>
              <w:t>“</w:t>
            </w:r>
            <w:r w:rsidR="00DC0C76">
              <w:rPr>
                <w:rFonts w:eastAsia="Calibri" w:cs="Calibri Light"/>
                <w:b/>
                <w:sz w:val="18"/>
                <w:szCs w:val="18"/>
                <w:lang w:val="mk-MK"/>
              </w:rPr>
              <w:t xml:space="preserve"> </w:t>
            </w:r>
            <w:r>
              <w:rPr>
                <w:rFonts w:eastAsia="Calibri" w:cs="Calibri Light"/>
                <w:b/>
                <w:sz w:val="18"/>
                <w:szCs w:val="18"/>
                <w:lang w:val="mk-MK"/>
              </w:rPr>
              <w:t>во Општина Кавадарци</w:t>
            </w:r>
            <w:r w:rsidRPr="00B85592">
              <w:rPr>
                <w:rFonts w:eastAsia="Calibri" w:cs="Calibri Light"/>
                <w:b/>
                <w:sz w:val="18"/>
                <w:szCs w:val="18"/>
                <w:lang w:val="mk-MK"/>
              </w:rPr>
              <w:t>,</w:t>
            </w:r>
            <w:r w:rsidR="0091610C">
              <w:rPr>
                <w:rFonts w:eastAsia="Calibri" w:cs="Calibri Light"/>
                <w:b/>
                <w:sz w:val="18"/>
                <w:szCs w:val="18"/>
                <w:lang w:val="mk-MK"/>
              </w:rPr>
              <w:t xml:space="preserve"> В</w:t>
            </w:r>
            <w:r w:rsidRPr="00B85592">
              <w:rPr>
                <w:rFonts w:eastAsia="Calibri" w:cs="Calibri Light"/>
                <w:b/>
                <w:sz w:val="18"/>
                <w:szCs w:val="18"/>
                <w:lang w:val="mk-MK"/>
              </w:rPr>
              <w:t>е молиме доставете ги на одговорното лице од следната институција:</w:t>
            </w:r>
          </w:p>
          <w:p w14:paraId="4F5C937D" w14:textId="48EAFDE6" w:rsidR="00414C22" w:rsidRPr="00B85592" w:rsidRDefault="00414C22" w:rsidP="00414C22">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t>Контакт лице: Сашка Богданова Ај</w:t>
            </w:r>
            <w:r w:rsidR="0091610C">
              <w:rPr>
                <w:rFonts w:eastAsia="Calibri" w:cs="Calibri Light"/>
                <w:b/>
                <w:sz w:val="18"/>
                <w:szCs w:val="18"/>
                <w:lang w:val="mk-MK"/>
              </w:rPr>
              <w:t>ц</w:t>
            </w:r>
            <w:r w:rsidRPr="00B85592">
              <w:rPr>
                <w:rFonts w:eastAsia="Calibri" w:cs="Calibri Light"/>
                <w:b/>
                <w:sz w:val="18"/>
                <w:szCs w:val="18"/>
                <w:lang w:val="mk-MK"/>
              </w:rPr>
              <w:t>ева</w:t>
            </w:r>
          </w:p>
          <w:p w14:paraId="2D930996" w14:textId="544A12FE" w:rsidR="00414C22" w:rsidRPr="00955919" w:rsidRDefault="00414C22" w:rsidP="00414C22">
            <w:pPr>
              <w:shd w:val="clear" w:color="auto" w:fill="E2EFD9" w:themeFill="accent6" w:themeFillTint="33"/>
              <w:spacing w:after="0"/>
              <w:rPr>
                <w:rFonts w:ascii="Calibri" w:eastAsia="Calibri" w:hAnsi="Calibri" w:cs="Calibri"/>
                <w:b/>
                <w:sz w:val="18"/>
                <w:szCs w:val="18"/>
                <w:lang w:val="mk-MK"/>
              </w:rPr>
            </w:pPr>
            <w:r w:rsidRPr="00B85592">
              <w:rPr>
                <w:rFonts w:eastAsia="Calibri" w:cs="Calibri Light"/>
                <w:b/>
                <w:sz w:val="18"/>
                <w:szCs w:val="18"/>
                <w:lang w:val="mk-MK"/>
              </w:rPr>
              <w:t>Е-пошта</w:t>
            </w:r>
            <w:r w:rsidRPr="00955919">
              <w:rPr>
                <w:rFonts w:ascii="Calibri" w:eastAsia="Calibri" w:hAnsi="Calibri" w:cs="Calibri"/>
                <w:b/>
                <w:sz w:val="18"/>
                <w:szCs w:val="18"/>
                <w:lang w:val="mk-MK"/>
              </w:rPr>
              <w:t xml:space="preserve">:                 </w:t>
            </w:r>
            <w:hyperlink r:id="rId31" w:history="1">
              <w:r w:rsidR="0091610C" w:rsidRPr="00FE3C04">
                <w:rPr>
                  <w:rStyle w:val="Hyperlink"/>
                  <w:rFonts w:ascii="Calibri" w:eastAsia="Calibri" w:hAnsi="Calibri" w:cs="Calibri"/>
                  <w:b/>
                  <w:sz w:val="18"/>
                  <w:szCs w:val="18"/>
                  <w:lang w:val="mk-MK"/>
                </w:rPr>
                <w:t>saska.bogdanova.ajceva@</w:t>
              </w:r>
              <w:r w:rsidR="0091610C" w:rsidRPr="00FE3C04">
                <w:rPr>
                  <w:rStyle w:val="Hyperlink"/>
                  <w:rFonts w:ascii="Calibri" w:eastAsia="Calibri" w:hAnsi="Calibri" w:cs="Calibri"/>
                  <w:b/>
                  <w:sz w:val="18"/>
                  <w:szCs w:val="18"/>
                  <w:lang w:val="mk-MK"/>
                </w:rPr>
                <w:t>piu</w:t>
              </w:r>
              <w:r w:rsidR="0091610C" w:rsidRPr="00FE3C04">
                <w:rPr>
                  <w:rStyle w:val="Hyperlink"/>
                  <w:rFonts w:ascii="Calibri" w:eastAsia="Calibri" w:hAnsi="Calibri" w:cs="Calibri"/>
                  <w:b/>
                  <w:sz w:val="18"/>
                  <w:szCs w:val="18"/>
                  <w:lang w:val="mk-MK"/>
                </w:rPr>
                <w:t>.mtc.gov.mk</w:t>
              </w:r>
            </w:hyperlink>
          </w:p>
          <w:p w14:paraId="7CE39DE6" w14:textId="77777777" w:rsidR="00414C22" w:rsidRPr="00955919" w:rsidRDefault="00414C22" w:rsidP="00414C22">
            <w:pPr>
              <w:spacing w:after="0"/>
              <w:rPr>
                <w:rFonts w:ascii="Calibri" w:eastAsia="Calibri" w:hAnsi="Calibri" w:cs="Calibri"/>
                <w:b/>
                <w:i/>
                <w:iCs/>
                <w:sz w:val="18"/>
                <w:szCs w:val="18"/>
                <w:lang w:val="mk-MK"/>
              </w:rPr>
            </w:pPr>
            <w:r w:rsidRPr="00B85592">
              <w:rPr>
                <w:rFonts w:eastAsia="Calibri" w:cs="Calibri Light"/>
                <w:b/>
                <w:sz w:val="18"/>
                <w:szCs w:val="18"/>
                <w:lang w:val="mk-MK"/>
              </w:rPr>
              <w:t>Во рок од 14 дена по објавувањето на Контролната листа н</w:t>
            </w:r>
            <w:r w:rsidR="00DC0C76">
              <w:rPr>
                <w:rFonts w:eastAsia="Calibri" w:cs="Calibri Light"/>
                <w:b/>
                <w:sz w:val="18"/>
                <w:szCs w:val="18"/>
                <w:lang w:val="mk-MK"/>
              </w:rPr>
              <w:t>а ПУЖССА за „ Реконструкција на</w:t>
            </w:r>
            <w:r>
              <w:rPr>
                <w:rFonts w:eastAsia="Calibri" w:cs="Calibri Light"/>
                <w:b/>
                <w:sz w:val="18"/>
                <w:szCs w:val="18"/>
                <w:lang w:val="mk-MK"/>
              </w:rPr>
              <w:t xml:space="preserve"> у</w:t>
            </w:r>
            <w:r w:rsidR="00DC0C76">
              <w:rPr>
                <w:rFonts w:eastAsia="Calibri" w:cs="Calibri Light"/>
                <w:b/>
                <w:sz w:val="18"/>
                <w:szCs w:val="18"/>
                <w:lang w:val="mk-MK"/>
              </w:rPr>
              <w:t>лица</w:t>
            </w:r>
            <w:r>
              <w:rPr>
                <w:rFonts w:eastAsia="Calibri" w:cs="Calibri Light"/>
                <w:b/>
                <w:sz w:val="18"/>
                <w:szCs w:val="18"/>
                <w:lang w:val="mk-MK"/>
              </w:rPr>
              <w:t xml:space="preserve"> „</w:t>
            </w:r>
            <w:r w:rsidR="00DC0C76">
              <w:rPr>
                <w:rFonts w:eastAsia="Calibri" w:cs="Calibri Light"/>
                <w:b/>
                <w:sz w:val="18"/>
                <w:szCs w:val="18"/>
                <w:lang w:val="mk-MK"/>
              </w:rPr>
              <w:t>Задругарска</w:t>
            </w:r>
            <w:r>
              <w:rPr>
                <w:rFonts w:eastAsia="Calibri" w:cs="Calibri Light"/>
                <w:b/>
                <w:sz w:val="18"/>
                <w:szCs w:val="18"/>
                <w:lang w:val="mk-MK"/>
              </w:rPr>
              <w:t>“</w:t>
            </w:r>
            <w:r w:rsidR="00E1587D">
              <w:rPr>
                <w:rFonts w:eastAsia="Calibri" w:cs="Calibri Light"/>
                <w:b/>
                <w:sz w:val="18"/>
                <w:szCs w:val="18"/>
                <w:lang w:val="mk-MK"/>
              </w:rPr>
              <w:t xml:space="preserve"> </w:t>
            </w:r>
            <w:r w:rsidR="00DC0C76">
              <w:rPr>
                <w:rFonts w:eastAsia="Calibri" w:cs="Calibri Light"/>
                <w:b/>
                <w:sz w:val="18"/>
                <w:szCs w:val="18"/>
                <w:lang w:val="mk-MK"/>
              </w:rPr>
              <w:t xml:space="preserve"> </w:t>
            </w:r>
            <w:r>
              <w:rPr>
                <w:rFonts w:eastAsia="Calibri" w:cs="Calibri Light"/>
                <w:b/>
                <w:sz w:val="18"/>
                <w:szCs w:val="18"/>
                <w:lang w:val="mk-MK"/>
              </w:rPr>
              <w:t>во Општина Кавадарци</w:t>
            </w:r>
          </w:p>
          <w:p w14:paraId="432D7BA9" w14:textId="77777777" w:rsidR="000E028C" w:rsidRPr="002A3568" w:rsidRDefault="00414C22" w:rsidP="00414C22">
            <w:pPr>
              <w:spacing w:after="0"/>
              <w:rPr>
                <w:rFonts w:ascii="Calibri" w:eastAsia="Calibri" w:hAnsi="Calibri" w:cs="Calibri"/>
                <w:b/>
                <w:sz w:val="18"/>
                <w:szCs w:val="18"/>
                <w:lang w:val="en-GB"/>
              </w:rPr>
            </w:pPr>
            <w:r w:rsidRPr="00B85592">
              <w:rPr>
                <w:rFonts w:ascii="Calibri" w:eastAsia="Calibri" w:hAnsi="Calibri" w:cs="Calibri"/>
                <w:b/>
                <w:sz w:val="18"/>
                <w:szCs w:val="18"/>
                <w:lang w:val="en-GB"/>
              </w:rPr>
              <w:t>(</w:t>
            </w:r>
            <w:r w:rsidRPr="00B85592">
              <w:rPr>
                <w:rFonts w:eastAsia="Calibri" w:cs="Calibri Light"/>
                <w:b/>
                <w:sz w:val="18"/>
                <w:szCs w:val="18"/>
                <w:lang w:val="mk-MK"/>
              </w:rPr>
              <w:t>датум на објава</w:t>
            </w:r>
            <w:r w:rsidRPr="00B85592">
              <w:rPr>
                <w:rFonts w:ascii="Calibri" w:eastAsia="Calibri" w:hAnsi="Calibri" w:cs="Calibri"/>
                <w:b/>
                <w:sz w:val="18"/>
                <w:szCs w:val="18"/>
                <w:lang w:val="en-GB"/>
              </w:rPr>
              <w:t>: …….)</w:t>
            </w:r>
          </w:p>
        </w:tc>
      </w:tr>
      <w:tr w:rsidR="000E028C" w:rsidRPr="002A3568" w14:paraId="0A5DB257" w14:textId="77777777" w:rsidTr="00C257F8">
        <w:trPr>
          <w:trHeight w:val="912"/>
          <w:jc w:val="center"/>
        </w:trPr>
        <w:tc>
          <w:tcPr>
            <w:tcW w:w="9017" w:type="dxa"/>
            <w:gridSpan w:val="3"/>
            <w:shd w:val="clear" w:color="auto" w:fill="F2F2F2"/>
          </w:tcPr>
          <w:p w14:paraId="3CAA9E80" w14:textId="77777777" w:rsidR="000E028C" w:rsidRPr="002A3568" w:rsidRDefault="000E028C" w:rsidP="00C257F8">
            <w:pPr>
              <w:spacing w:after="0"/>
              <w:rPr>
                <w:rFonts w:ascii="Calibri" w:eastAsia="Calibri" w:hAnsi="Calibri" w:cs="Calibri"/>
                <w:b/>
                <w:sz w:val="18"/>
                <w:szCs w:val="18"/>
                <w:lang w:val="en-GB"/>
              </w:rPr>
            </w:pPr>
          </w:p>
          <w:p w14:paraId="788F6B7D" w14:textId="77777777" w:rsidR="00414C22" w:rsidRPr="002A3568" w:rsidRDefault="00414C22" w:rsidP="00414C22">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Pr="002A3568">
              <w:rPr>
                <w:rFonts w:ascii="Calibri" w:eastAsia="Calibri" w:hAnsi="Calibri" w:cs="Calibri"/>
                <w:b/>
                <w:sz w:val="18"/>
                <w:szCs w:val="18"/>
                <w:lang w:val="en-GB"/>
              </w:rPr>
              <w:t>: ______________________________</w:t>
            </w:r>
          </w:p>
          <w:p w14:paraId="311B9631" w14:textId="77777777" w:rsidR="000E028C" w:rsidRPr="002A3568" w:rsidRDefault="00414C22" w:rsidP="00414C22">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478F7398" w14:textId="77777777" w:rsidR="00990582" w:rsidRDefault="00C038E2" w:rsidP="00967A32">
      <w:pPr>
        <w:rPr>
          <w:rFonts w:ascii="Arial Narrow" w:eastAsia="Times New Roman" w:hAnsi="Arial Narrow" w:cs="Times New Roman"/>
          <w:sz w:val="12"/>
          <w:szCs w:val="12"/>
        </w:rPr>
      </w:pPr>
      <w:r w:rsidRPr="002A3568">
        <w:rPr>
          <w:rFonts w:ascii="Arial Narrow" w:eastAsia="Times New Roman" w:hAnsi="Arial Narrow" w:cs="Times New Roman"/>
          <w:sz w:val="12"/>
          <w:szCs w:val="12"/>
        </w:rPr>
        <w:t>* Fulfillment of the fields with personal data is not obligatory</w:t>
      </w:r>
    </w:p>
    <w:p w14:paraId="65526CB4" w14:textId="77777777" w:rsidR="00DA618A" w:rsidRDefault="00DA618A" w:rsidP="00967A32">
      <w:pPr>
        <w:rPr>
          <w:rFonts w:ascii="Arial Narrow" w:eastAsia="Times New Roman" w:hAnsi="Arial Narrow" w:cs="Times New Roman"/>
          <w:sz w:val="12"/>
          <w:szCs w:val="12"/>
        </w:rPr>
      </w:pPr>
    </w:p>
    <w:p w14:paraId="2621111B" w14:textId="77777777" w:rsidR="00DA618A" w:rsidRPr="00DA618A" w:rsidRDefault="00DA618A" w:rsidP="00967A32">
      <w:pPr>
        <w:rPr>
          <w:rFonts w:ascii="Arial Narrow" w:hAnsi="Arial Narrow"/>
        </w:rPr>
        <w:sectPr w:rsidR="00DA618A" w:rsidRPr="00DA618A" w:rsidSect="00887B1C">
          <w:pgSz w:w="11907" w:h="16840" w:code="9"/>
          <w:pgMar w:top="1440" w:right="1440" w:bottom="1440" w:left="1440" w:header="709" w:footer="709" w:gutter="0"/>
          <w:cols w:space="708"/>
          <w:docGrid w:linePitch="360"/>
        </w:sectPr>
      </w:pPr>
    </w:p>
    <w:p w14:paraId="5D99F8DF" w14:textId="77777777" w:rsidR="00C038E2" w:rsidRPr="00DA618A" w:rsidRDefault="00DA618A" w:rsidP="00DA618A">
      <w:pPr>
        <w:pStyle w:val="Caption"/>
      </w:pPr>
      <w:bookmarkStart w:id="31" w:name="_Toc110604138"/>
      <w:bookmarkStart w:id="32" w:name="_Ref110603333"/>
      <w:bookmarkStart w:id="33" w:name="_Hlk39178776"/>
      <w:bookmarkStart w:id="34" w:name="_Toc107495008"/>
      <w:bookmarkStart w:id="35" w:name="_Toc189659216"/>
      <w:bookmarkEnd w:id="28"/>
      <w:bookmarkEnd w:id="29"/>
      <w:proofErr w:type="spellStart"/>
      <w:r w:rsidRPr="00DA618A">
        <w:lastRenderedPageBreak/>
        <w:t>Прилог</w:t>
      </w:r>
      <w:proofErr w:type="spellEnd"/>
      <w:r w:rsidRPr="00DA618A">
        <w:t xml:space="preserve"> </w:t>
      </w:r>
      <w:fldSimple w:instr=" SEQ Прилог \* ARABIC ">
        <w:r w:rsidRPr="00DA618A">
          <w:t>3</w:t>
        </w:r>
        <w:bookmarkEnd w:id="31"/>
      </w:fldSimple>
      <w:bookmarkEnd w:id="32"/>
      <w:bookmarkEnd w:id="33"/>
      <w:bookmarkEnd w:id="34"/>
      <w:r w:rsidR="00E1587D">
        <w:rPr>
          <w:lang w:val="mk-MK"/>
        </w:rPr>
        <w:t xml:space="preserve"> </w:t>
      </w:r>
      <w:proofErr w:type="spellStart"/>
      <w:r w:rsidRPr="00DA618A">
        <w:t>Образец</w:t>
      </w:r>
      <w:proofErr w:type="spellEnd"/>
      <w:r w:rsidRPr="00DA618A">
        <w:t xml:space="preserve"> </w:t>
      </w:r>
      <w:proofErr w:type="spellStart"/>
      <w:r w:rsidRPr="00DA618A">
        <w:t>за</w:t>
      </w:r>
      <w:proofErr w:type="spellEnd"/>
      <w:r w:rsidRPr="00DA618A">
        <w:t xml:space="preserve"> </w:t>
      </w:r>
      <w:proofErr w:type="spellStart"/>
      <w:r w:rsidRPr="00DA618A">
        <w:t>поплаки</w:t>
      </w:r>
      <w:proofErr w:type="spellEnd"/>
      <w:r w:rsidRPr="00DA618A">
        <w:t xml:space="preserve"> </w:t>
      </w:r>
      <w:proofErr w:type="spellStart"/>
      <w:r w:rsidRPr="00DA618A">
        <w:t>за</w:t>
      </w:r>
      <w:proofErr w:type="spellEnd"/>
      <w:r w:rsidRPr="00DA618A">
        <w:t xml:space="preserve"> </w:t>
      </w:r>
      <w:proofErr w:type="spellStart"/>
      <w:r w:rsidRPr="00DA618A">
        <w:t>целиот</w:t>
      </w:r>
      <w:proofErr w:type="spellEnd"/>
      <w:r w:rsidRPr="00DA618A">
        <w:t xml:space="preserve"> </w:t>
      </w:r>
      <w:proofErr w:type="spellStart"/>
      <w:r w:rsidRPr="00DA618A">
        <w:t>период</w:t>
      </w:r>
      <w:proofErr w:type="spellEnd"/>
      <w:r w:rsidRPr="00DA618A">
        <w:t xml:space="preserve"> </w:t>
      </w:r>
      <w:proofErr w:type="spellStart"/>
      <w:r w:rsidRPr="00DA618A">
        <w:t>на</w:t>
      </w:r>
      <w:proofErr w:type="spellEnd"/>
      <w:r w:rsidRPr="00DA618A">
        <w:t xml:space="preserve"> </w:t>
      </w:r>
      <w:proofErr w:type="spellStart"/>
      <w:r w:rsidRPr="00DA618A">
        <w:t>спроведување</w:t>
      </w:r>
      <w:proofErr w:type="spellEnd"/>
      <w:r w:rsidRPr="00DA618A">
        <w:t xml:space="preserve"> </w:t>
      </w:r>
      <w:proofErr w:type="spellStart"/>
      <w:r w:rsidRPr="00DA618A">
        <w:t>на</w:t>
      </w:r>
      <w:proofErr w:type="spellEnd"/>
      <w:r w:rsidRPr="00DA618A">
        <w:t xml:space="preserve"> </w:t>
      </w:r>
      <w:proofErr w:type="spellStart"/>
      <w:r w:rsidRPr="00DA618A">
        <w:t>проектот</w:t>
      </w:r>
      <w:bookmarkEnd w:id="35"/>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2"/>
        <w:gridCol w:w="850"/>
        <w:gridCol w:w="6071"/>
      </w:tblGrid>
      <w:tr w:rsidR="00414C22" w:rsidRPr="003C1536" w14:paraId="4107832A" w14:textId="77777777" w:rsidTr="00F75D31">
        <w:trPr>
          <w:trHeight w:val="132"/>
          <w:jc w:val="center"/>
        </w:trPr>
        <w:tc>
          <w:tcPr>
            <w:tcW w:w="1256" w:type="pct"/>
            <w:shd w:val="clear" w:color="auto" w:fill="FFF2CC" w:themeFill="accent4" w:themeFillTint="33"/>
          </w:tcPr>
          <w:p w14:paraId="76ED6876" w14:textId="77777777" w:rsidR="00414C22" w:rsidRPr="003C1536" w:rsidRDefault="00414C22" w:rsidP="00F75D31">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0CCD74D3" w14:textId="77777777" w:rsidR="00414C22" w:rsidRPr="003C1536" w:rsidRDefault="00414C22" w:rsidP="00F75D31">
            <w:pPr>
              <w:spacing w:after="0"/>
              <w:contextualSpacing/>
              <w:rPr>
                <w:rFonts w:ascii="Arial Narrow" w:eastAsia="Calibri" w:hAnsi="Arial Narrow" w:cs="Calibri"/>
                <w:b/>
                <w:bCs/>
                <w:sz w:val="16"/>
                <w:szCs w:val="16"/>
                <w:lang w:val="mk-MK"/>
              </w:rPr>
            </w:pPr>
          </w:p>
        </w:tc>
      </w:tr>
      <w:tr w:rsidR="00414C22" w:rsidRPr="00B96014" w14:paraId="3F07F7DF" w14:textId="77777777" w:rsidTr="00F75D31">
        <w:trPr>
          <w:trHeight w:val="430"/>
          <w:jc w:val="center"/>
        </w:trPr>
        <w:tc>
          <w:tcPr>
            <w:tcW w:w="1256" w:type="pct"/>
            <w:shd w:val="clear" w:color="auto" w:fill="DBDBDB"/>
          </w:tcPr>
          <w:p w14:paraId="583FCB28" w14:textId="77777777" w:rsidR="00414C22" w:rsidRPr="003C1536" w:rsidRDefault="00414C22" w:rsidP="00F75D31">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2261A2C3" w14:textId="77777777" w:rsidR="00414C22" w:rsidRPr="003C1536" w:rsidRDefault="00414C22" w:rsidP="00414C22">
            <w:pPr>
              <w:numPr>
                <w:ilvl w:val="0"/>
                <w:numId w:val="22"/>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16ADD587" w14:textId="77777777" w:rsidR="00414C22" w:rsidRPr="003C1536" w:rsidRDefault="00414C22" w:rsidP="00414C22">
            <w:pPr>
              <w:numPr>
                <w:ilvl w:val="0"/>
                <w:numId w:val="22"/>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25E568D9" w14:textId="77777777" w:rsidR="00414C22" w:rsidRPr="003C1536" w:rsidRDefault="00414C22" w:rsidP="00F75D31">
            <w:pPr>
              <w:spacing w:after="0"/>
              <w:contextualSpacing/>
              <w:rPr>
                <w:rFonts w:ascii="Arial Narrow" w:eastAsia="Calibri" w:hAnsi="Arial Narrow" w:cs="Calibri"/>
                <w:b/>
                <w:bCs/>
                <w:sz w:val="16"/>
                <w:szCs w:val="16"/>
                <w:lang w:val="mk-MK"/>
              </w:rPr>
            </w:pPr>
          </w:p>
          <w:p w14:paraId="6CF40746" w14:textId="77777777" w:rsidR="00414C22" w:rsidRPr="003C1536" w:rsidRDefault="00414C22" w:rsidP="00F75D31">
            <w:pPr>
              <w:spacing w:after="0"/>
              <w:contextualSpacing/>
              <w:rPr>
                <w:rFonts w:ascii="Arial Narrow" w:eastAsia="Calibri" w:hAnsi="Arial Narrow" w:cs="Calibri"/>
                <w:b/>
                <w:bCs/>
                <w:sz w:val="16"/>
                <w:szCs w:val="16"/>
                <w:lang w:val="mk-MK"/>
              </w:rPr>
            </w:pPr>
          </w:p>
          <w:p w14:paraId="68C7FC57" w14:textId="77777777" w:rsidR="00414C22" w:rsidRPr="003C1536" w:rsidRDefault="00414C22" w:rsidP="00F75D31">
            <w:pPr>
              <w:spacing w:after="0"/>
              <w:contextualSpacing/>
              <w:rPr>
                <w:rFonts w:ascii="Arial Narrow" w:eastAsia="Calibri" w:hAnsi="Arial Narrow" w:cs="Calibri"/>
                <w:b/>
                <w:bCs/>
                <w:sz w:val="16"/>
                <w:szCs w:val="16"/>
                <w:lang w:val="mk-MK"/>
              </w:rPr>
            </w:pPr>
          </w:p>
          <w:p w14:paraId="5B2895CE" w14:textId="77777777" w:rsidR="00414C22" w:rsidRPr="003C1536" w:rsidRDefault="00414C22" w:rsidP="00F75D31">
            <w:pPr>
              <w:spacing w:after="0"/>
              <w:ind w:left="360"/>
              <w:contextualSpacing/>
              <w:rPr>
                <w:rFonts w:ascii="Arial Narrow" w:eastAsia="Calibri" w:hAnsi="Arial Narrow" w:cs="Calibri"/>
                <w:b/>
                <w:bCs/>
                <w:sz w:val="16"/>
                <w:szCs w:val="16"/>
                <w:lang w:val="mk-MK"/>
              </w:rPr>
            </w:pPr>
          </w:p>
        </w:tc>
      </w:tr>
      <w:tr w:rsidR="00414C22" w:rsidRPr="003C1536" w14:paraId="0130258F" w14:textId="77777777" w:rsidTr="00F75D31">
        <w:trPr>
          <w:trHeight w:val="771"/>
          <w:jc w:val="center"/>
        </w:trPr>
        <w:tc>
          <w:tcPr>
            <w:tcW w:w="1256" w:type="pct"/>
            <w:shd w:val="clear" w:color="auto" w:fill="DBDBDB"/>
          </w:tcPr>
          <w:p w14:paraId="2FBCFF67" w14:textId="77777777" w:rsidR="00414C22" w:rsidRPr="003C1536" w:rsidRDefault="00414C22" w:rsidP="00F75D31">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009EE0A6" w14:textId="77777777" w:rsidR="00414C22" w:rsidRPr="003C1536" w:rsidRDefault="00414C22" w:rsidP="00F75D31">
            <w:pPr>
              <w:spacing w:after="0"/>
              <w:rPr>
                <w:rFonts w:ascii="Arial Narrow" w:eastAsia="Calibri" w:hAnsi="Arial Narrow" w:cs="Calibri"/>
                <w:b/>
                <w:bCs/>
                <w:sz w:val="16"/>
                <w:szCs w:val="16"/>
                <w:lang w:val="mk-MK"/>
              </w:rPr>
            </w:pPr>
          </w:p>
          <w:p w14:paraId="6A1CE5B1" w14:textId="77777777" w:rsidR="00414C22" w:rsidRPr="003C1536" w:rsidRDefault="00414C22" w:rsidP="00F75D31">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71A4A9A4" w14:textId="77777777" w:rsidR="00414C22" w:rsidRPr="003C1536" w:rsidRDefault="00414C22" w:rsidP="00414C22">
            <w:pPr>
              <w:numPr>
                <w:ilvl w:val="0"/>
                <w:numId w:val="20"/>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550CE4EC" w14:textId="77777777" w:rsidR="00414C22" w:rsidRPr="003C1536" w:rsidRDefault="00414C22" w:rsidP="00F75D31">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6AB724BF" w14:textId="77777777" w:rsidR="00414C22" w:rsidRPr="003C1536" w:rsidRDefault="00414C22" w:rsidP="00414C22">
            <w:pPr>
              <w:numPr>
                <w:ilvl w:val="0"/>
                <w:numId w:val="21"/>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0F09ACA0" w14:textId="77777777" w:rsidR="00414C22" w:rsidRPr="003C1536" w:rsidRDefault="00414C22" w:rsidP="00414C22">
            <w:pPr>
              <w:numPr>
                <w:ilvl w:val="0"/>
                <w:numId w:val="21"/>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414C22" w:rsidRPr="003C1536" w14:paraId="0FD1F1E2" w14:textId="77777777" w:rsidTr="00F75D31">
        <w:trPr>
          <w:trHeight w:val="602"/>
          <w:jc w:val="center"/>
        </w:trPr>
        <w:tc>
          <w:tcPr>
            <w:tcW w:w="1256" w:type="pct"/>
            <w:shd w:val="clear" w:color="auto" w:fill="DBDBDB"/>
          </w:tcPr>
          <w:p w14:paraId="2F1D919A" w14:textId="77777777" w:rsidR="00414C22" w:rsidRPr="003C1536" w:rsidRDefault="00414C22" w:rsidP="00F75D31">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1C6792B2"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4C737C29"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056F09A7"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414C22" w:rsidRPr="003C1536" w14:paraId="62589697" w14:textId="77777777" w:rsidTr="00F75D31">
        <w:trPr>
          <w:trHeight w:val="602"/>
          <w:jc w:val="center"/>
        </w:trPr>
        <w:tc>
          <w:tcPr>
            <w:tcW w:w="1256" w:type="pct"/>
            <w:shd w:val="clear" w:color="auto" w:fill="DBDBDB"/>
          </w:tcPr>
          <w:p w14:paraId="04393702" w14:textId="77777777" w:rsidR="00414C22" w:rsidRPr="003C1536" w:rsidRDefault="00414C22" w:rsidP="00F75D31">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21FFFB48"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7457AB6E"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414C22" w:rsidRPr="003C1536" w14:paraId="4788E743" w14:textId="77777777" w:rsidTr="00F75D31">
        <w:trPr>
          <w:trHeight w:val="260"/>
          <w:jc w:val="center"/>
        </w:trPr>
        <w:tc>
          <w:tcPr>
            <w:tcW w:w="5000" w:type="pct"/>
            <w:gridSpan w:val="3"/>
            <w:shd w:val="clear" w:color="auto" w:fill="FFF2CC" w:themeFill="accent4" w:themeFillTint="33"/>
          </w:tcPr>
          <w:p w14:paraId="7B9613F7" w14:textId="77777777" w:rsidR="00414C22" w:rsidRPr="003C1536" w:rsidRDefault="00414C22" w:rsidP="00F75D31">
            <w:pPr>
              <w:spacing w:after="0"/>
              <w:contextualSpacing/>
              <w:rPr>
                <w:rFonts w:ascii="Arial Narrow" w:eastAsia="Calibri" w:hAnsi="Arial Narrow" w:cs="Calibri"/>
                <w:b/>
                <w:bCs/>
                <w:sz w:val="16"/>
                <w:szCs w:val="16"/>
                <w:lang w:val="mk-MK"/>
              </w:rPr>
            </w:pPr>
          </w:p>
        </w:tc>
      </w:tr>
      <w:tr w:rsidR="00414C22" w:rsidRPr="00B96014" w14:paraId="4553041D" w14:textId="77777777" w:rsidTr="00F75D31">
        <w:trPr>
          <w:trHeight w:val="291"/>
          <w:jc w:val="center"/>
        </w:trPr>
        <w:tc>
          <w:tcPr>
            <w:tcW w:w="1716" w:type="pct"/>
            <w:gridSpan w:val="2"/>
            <w:shd w:val="clear" w:color="auto" w:fill="DBDBDB"/>
          </w:tcPr>
          <w:p w14:paraId="6A1CCAFB" w14:textId="77777777" w:rsidR="00414C22" w:rsidRPr="003C1536" w:rsidRDefault="00414C22" w:rsidP="00F75D31">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6DA3F09F" w14:textId="77777777" w:rsidR="00414C22" w:rsidRPr="003C1536" w:rsidRDefault="00414C22" w:rsidP="00F75D31">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414C22" w:rsidRPr="00B96014" w14:paraId="595951B8" w14:textId="77777777" w:rsidTr="00F75D31">
        <w:trPr>
          <w:trHeight w:val="1341"/>
          <w:jc w:val="center"/>
        </w:trPr>
        <w:tc>
          <w:tcPr>
            <w:tcW w:w="5000" w:type="pct"/>
            <w:gridSpan w:val="3"/>
          </w:tcPr>
          <w:p w14:paraId="1CD1AC39" w14:textId="77777777" w:rsidR="00414C22" w:rsidRPr="003C1536" w:rsidRDefault="00414C22" w:rsidP="00F75D31">
            <w:pPr>
              <w:spacing w:after="0"/>
              <w:rPr>
                <w:rFonts w:ascii="Arial Narrow" w:eastAsia="Calibri" w:hAnsi="Arial Narrow" w:cs="Calibri"/>
                <w:sz w:val="16"/>
                <w:szCs w:val="16"/>
                <w:lang w:val="mk-MK"/>
              </w:rPr>
            </w:pPr>
          </w:p>
          <w:p w14:paraId="32C8B876" w14:textId="77777777" w:rsidR="00414C22" w:rsidRPr="003C1536" w:rsidRDefault="00414C22" w:rsidP="00F75D31">
            <w:pPr>
              <w:spacing w:after="0"/>
              <w:rPr>
                <w:rFonts w:ascii="Arial Narrow" w:eastAsia="Calibri" w:hAnsi="Arial Narrow" w:cs="Calibri"/>
                <w:sz w:val="16"/>
                <w:szCs w:val="16"/>
                <w:lang w:val="mk-MK"/>
              </w:rPr>
            </w:pPr>
          </w:p>
        </w:tc>
      </w:tr>
      <w:tr w:rsidR="00414C22" w:rsidRPr="003C1536" w14:paraId="0609DE96" w14:textId="77777777" w:rsidTr="00F75D31">
        <w:trPr>
          <w:trHeight w:val="291"/>
          <w:jc w:val="center"/>
        </w:trPr>
        <w:tc>
          <w:tcPr>
            <w:tcW w:w="1256" w:type="pct"/>
            <w:shd w:val="clear" w:color="auto" w:fill="DBDBDB"/>
          </w:tcPr>
          <w:p w14:paraId="52A0EB4A" w14:textId="77777777" w:rsidR="00414C22" w:rsidRPr="003C1536" w:rsidRDefault="00414C22" w:rsidP="00F75D31">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026F61DC" w14:textId="77777777" w:rsidR="00414C22" w:rsidRPr="003C1536" w:rsidRDefault="00414C22" w:rsidP="00F75D31">
            <w:pPr>
              <w:spacing w:after="0"/>
              <w:contextualSpacing/>
              <w:rPr>
                <w:rFonts w:ascii="Arial Narrow" w:eastAsia="Calibri" w:hAnsi="Arial Narrow" w:cs="Calibri"/>
                <w:sz w:val="16"/>
                <w:szCs w:val="16"/>
                <w:lang w:val="mk-MK"/>
              </w:rPr>
            </w:pPr>
          </w:p>
        </w:tc>
      </w:tr>
      <w:tr w:rsidR="00414C22" w:rsidRPr="00B96014" w14:paraId="04F30336" w14:textId="77777777" w:rsidTr="00F75D31">
        <w:trPr>
          <w:trHeight w:val="291"/>
          <w:jc w:val="center"/>
        </w:trPr>
        <w:tc>
          <w:tcPr>
            <w:tcW w:w="1256" w:type="pct"/>
          </w:tcPr>
          <w:p w14:paraId="43ACD3AC" w14:textId="77777777" w:rsidR="00414C22" w:rsidRPr="003C1536" w:rsidRDefault="00414C22" w:rsidP="00F75D31">
            <w:pPr>
              <w:spacing w:after="0"/>
              <w:rPr>
                <w:rFonts w:ascii="Arial Narrow" w:eastAsia="Calibri" w:hAnsi="Arial Narrow" w:cs="Calibri"/>
                <w:b/>
                <w:bCs/>
                <w:sz w:val="16"/>
                <w:szCs w:val="16"/>
                <w:lang w:val="mk-MK"/>
              </w:rPr>
            </w:pPr>
          </w:p>
        </w:tc>
        <w:tc>
          <w:tcPr>
            <w:tcW w:w="3744" w:type="pct"/>
            <w:gridSpan w:val="2"/>
          </w:tcPr>
          <w:p w14:paraId="58413A46"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59658750"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2704F9E1" w14:textId="77777777" w:rsidR="00414C22" w:rsidRPr="003C1536" w:rsidRDefault="00414C22" w:rsidP="00414C22">
            <w:pPr>
              <w:numPr>
                <w:ilvl w:val="0"/>
                <w:numId w:val="20"/>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414C22" w:rsidRPr="00B96014" w14:paraId="0E8B5E00" w14:textId="77777777" w:rsidTr="00F75D31">
        <w:trPr>
          <w:trHeight w:val="152"/>
          <w:jc w:val="center"/>
        </w:trPr>
        <w:tc>
          <w:tcPr>
            <w:tcW w:w="5000" w:type="pct"/>
            <w:gridSpan w:val="3"/>
            <w:shd w:val="clear" w:color="auto" w:fill="FFF2CC" w:themeFill="accent4" w:themeFillTint="33"/>
          </w:tcPr>
          <w:p w14:paraId="79CED341" w14:textId="77777777" w:rsidR="00414C22" w:rsidRPr="003C1536" w:rsidRDefault="00414C22" w:rsidP="00F75D31">
            <w:pPr>
              <w:spacing w:after="0"/>
              <w:contextualSpacing/>
              <w:rPr>
                <w:rFonts w:ascii="Arial Narrow" w:eastAsia="Calibri" w:hAnsi="Arial Narrow" w:cs="Calibri"/>
                <w:b/>
                <w:bCs/>
                <w:sz w:val="16"/>
                <w:szCs w:val="16"/>
                <w:lang w:val="mk-MK"/>
              </w:rPr>
            </w:pPr>
          </w:p>
        </w:tc>
      </w:tr>
      <w:tr w:rsidR="00414C22" w:rsidRPr="00B96014" w14:paraId="449C5DEC" w14:textId="77777777" w:rsidTr="00F75D31">
        <w:trPr>
          <w:trHeight w:val="215"/>
          <w:jc w:val="center"/>
        </w:trPr>
        <w:tc>
          <w:tcPr>
            <w:tcW w:w="5000" w:type="pct"/>
            <w:gridSpan w:val="3"/>
            <w:shd w:val="clear" w:color="auto" w:fill="DBDBDB"/>
          </w:tcPr>
          <w:p w14:paraId="13A1E35F" w14:textId="77777777" w:rsidR="00414C22" w:rsidRPr="003C1536" w:rsidRDefault="00414C22" w:rsidP="00F75D31">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414C22" w:rsidRPr="00B96014" w14:paraId="0D25FE03" w14:textId="77777777" w:rsidTr="00F75D31">
        <w:trPr>
          <w:trHeight w:val="856"/>
          <w:jc w:val="center"/>
        </w:trPr>
        <w:tc>
          <w:tcPr>
            <w:tcW w:w="5000" w:type="pct"/>
            <w:gridSpan w:val="3"/>
          </w:tcPr>
          <w:p w14:paraId="3DCBF93B" w14:textId="77777777" w:rsidR="00414C22" w:rsidRPr="003C1536" w:rsidRDefault="00414C22" w:rsidP="00F75D31">
            <w:pPr>
              <w:spacing w:after="0"/>
              <w:rPr>
                <w:rFonts w:ascii="Arial Narrow" w:eastAsia="Calibri" w:hAnsi="Arial Narrow" w:cs="Calibri"/>
                <w:sz w:val="16"/>
                <w:szCs w:val="16"/>
                <w:lang w:val="mk-MK"/>
              </w:rPr>
            </w:pPr>
          </w:p>
          <w:p w14:paraId="552525BF" w14:textId="77777777" w:rsidR="00414C22" w:rsidRPr="003C1536" w:rsidRDefault="00414C22" w:rsidP="00F75D31">
            <w:pPr>
              <w:spacing w:after="0"/>
              <w:rPr>
                <w:rFonts w:ascii="Arial Narrow" w:eastAsia="Calibri" w:hAnsi="Arial Narrow" w:cs="Calibri"/>
                <w:sz w:val="16"/>
                <w:szCs w:val="16"/>
                <w:lang w:val="mk-MK"/>
              </w:rPr>
            </w:pPr>
          </w:p>
        </w:tc>
      </w:tr>
    </w:tbl>
    <w:p w14:paraId="058E629B" w14:textId="77777777" w:rsidR="00C038E2" w:rsidRPr="002A3568" w:rsidRDefault="00414C22"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4269798C" w14:textId="77777777" w:rsidR="00C038E2" w:rsidRPr="002A3568" w:rsidRDefault="00414C22"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6368D443" w14:textId="77777777" w:rsidR="00CB14CD" w:rsidRDefault="00000000" w:rsidP="006E4BEB">
      <w:pPr>
        <w:spacing w:after="0" w:line="276" w:lineRule="auto"/>
        <w:contextualSpacing/>
        <w:jc w:val="center"/>
        <w:rPr>
          <w:rFonts w:eastAsia="Calibri" w:cstheme="minorHAnsi"/>
          <w:bCs/>
          <w:i/>
          <w:sz w:val="16"/>
          <w:szCs w:val="16"/>
          <w:lang w:val="en-GB"/>
        </w:rPr>
      </w:pPr>
      <w:r>
        <w:rPr>
          <w:noProof/>
        </w:rPr>
      </w:r>
      <w:r>
        <w:rPr>
          <w:noProof/>
        </w:rPr>
        <w:pict w14:anchorId="258A24A5">
          <v:rect id="Rectangle 10" o:spid="_x0000_s2057" style="width:447pt;height:170.3pt;visibility:visible;mso-left-percent:-10001;mso-top-percent:-10001;mso-position-horizontal:absolute;mso-position-horizontal-relative:char;mso-position-vertical:absolute;mso-position-vertical-relative:line;mso-left-percent:-10001;mso-top-percent:-10001;v-text-anchor:middle" filled="f" strokecolor="black [3213]">
            <v:textbox>
              <w:txbxContent>
                <w:p w14:paraId="35DEE0DE" w14:textId="77777777" w:rsidR="00955919" w:rsidRPr="00662916" w:rsidRDefault="00955919" w:rsidP="00414C22">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Pr="00662916">
                    <w:rPr>
                      <w:rFonts w:eastAsia="Calibri" w:cstheme="minorHAnsi"/>
                      <w:bCs/>
                      <w:iCs/>
                      <w:color w:val="000000" w:themeColor="text1"/>
                      <w:sz w:val="18"/>
                      <w:szCs w:val="18"/>
                      <w:lang w:val="en-GB"/>
                    </w:rPr>
                    <w:t>:</w:t>
                  </w:r>
                </w:p>
                <w:p w14:paraId="42657E30" w14:textId="77777777" w:rsidR="00955919" w:rsidRDefault="00955919" w:rsidP="00414C22">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3271"/>
                    <w:gridCol w:w="2336"/>
                    <w:gridCol w:w="1925"/>
                  </w:tblGrid>
                  <w:tr w:rsidR="00955919" w:rsidRPr="00FC547F" w14:paraId="0522D1B6" w14:textId="77777777" w:rsidTr="00F75D31">
                    <w:trPr>
                      <w:trHeight w:val="523"/>
                    </w:trPr>
                    <w:tc>
                      <w:tcPr>
                        <w:tcW w:w="1290" w:type="dxa"/>
                        <w:hideMark/>
                      </w:tcPr>
                      <w:p w14:paraId="4AA6D399" w14:textId="77777777" w:rsidR="00955919" w:rsidRPr="003C1536" w:rsidRDefault="00955919" w:rsidP="00414C22">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D107E74" w14:textId="3174D85A" w:rsidR="00955919" w:rsidRPr="003C1536" w:rsidRDefault="00955919"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0091610C">
                          <w:rPr>
                            <w:rFonts w:eastAsia="Calibri" w:cstheme="minorHAnsi"/>
                            <w:bCs/>
                            <w:color w:val="000000" w:themeColor="text1"/>
                            <w:sz w:val="18"/>
                            <w:szCs w:val="18"/>
                            <w:bdr w:val="none" w:sz="0" w:space="0" w:color="auto" w:frame="1"/>
                            <w:lang w:eastAsia="mk-MK"/>
                          </w:rPr>
                          <w:t xml:space="preserve"> </w:t>
                        </w:r>
                        <w:r>
                          <w:rPr>
                            <w:rFonts w:eastAsia="Calibri" w:cstheme="minorHAnsi"/>
                            <w:bCs/>
                            <w:color w:val="000000" w:themeColor="text1"/>
                            <w:sz w:val="18"/>
                            <w:szCs w:val="18"/>
                            <w:bdr w:val="none" w:sz="0" w:space="0" w:color="auto" w:frame="1"/>
                            <w:lang w:eastAsia="mk-MK"/>
                          </w:rPr>
                          <w:t>Богданова</w:t>
                        </w:r>
                        <w:r w:rsidR="0091610C">
                          <w:rPr>
                            <w:rFonts w:eastAsia="Calibri" w:cstheme="minorHAnsi"/>
                            <w:bCs/>
                            <w:color w:val="000000" w:themeColor="text1"/>
                            <w:sz w:val="18"/>
                            <w:szCs w:val="18"/>
                            <w:bdr w:val="none" w:sz="0" w:space="0" w:color="auto" w:frame="1"/>
                            <w:lang w:eastAsia="mk-MK"/>
                          </w:rPr>
                          <w:t xml:space="preserve"> </w:t>
                        </w:r>
                        <w:r>
                          <w:rPr>
                            <w:rFonts w:eastAsia="Calibri" w:cstheme="minorHAnsi"/>
                            <w:bCs/>
                            <w:color w:val="000000" w:themeColor="text1"/>
                            <w:sz w:val="18"/>
                            <w:szCs w:val="18"/>
                            <w:bdr w:val="none" w:sz="0" w:space="0" w:color="auto" w:frame="1"/>
                            <w:lang w:eastAsia="mk-MK"/>
                          </w:rPr>
                          <w:t>Ај</w:t>
                        </w:r>
                        <w:r w:rsidR="0091610C">
                          <w:rPr>
                            <w:rFonts w:eastAsia="Calibri" w:cstheme="minorHAnsi"/>
                            <w:bCs/>
                            <w:color w:val="000000" w:themeColor="text1"/>
                            <w:sz w:val="18"/>
                            <w:szCs w:val="18"/>
                            <w:bdr w:val="none" w:sz="0" w:space="0" w:color="auto" w:frame="1"/>
                            <w:lang w:eastAsia="mk-MK"/>
                          </w:rPr>
                          <w:t>ц</w:t>
                        </w:r>
                        <w:r>
                          <w:rPr>
                            <w:rFonts w:eastAsia="Calibri" w:cstheme="minorHAnsi"/>
                            <w:bCs/>
                            <w:color w:val="000000" w:themeColor="text1"/>
                            <w:sz w:val="18"/>
                            <w:szCs w:val="18"/>
                            <w:bdr w:val="none" w:sz="0" w:space="0" w:color="auto" w:frame="1"/>
                            <w:lang w:eastAsia="mk-MK"/>
                          </w:rPr>
                          <w:t>ева</w:t>
                        </w:r>
                      </w:p>
                    </w:tc>
                    <w:tc>
                      <w:tcPr>
                        <w:tcW w:w="2336" w:type="dxa"/>
                      </w:tcPr>
                      <w:p w14:paraId="7CD01B3A" w14:textId="77777777" w:rsidR="00955919" w:rsidRPr="00F77AF2" w:rsidRDefault="00955919" w:rsidP="00414C22">
                        <w:pPr>
                          <w:autoSpaceDE w:val="0"/>
                          <w:autoSpaceDN w:val="0"/>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Добринка Алексова</w:t>
                        </w:r>
                      </w:p>
                      <w:p w14:paraId="56B18046" w14:textId="77777777" w:rsidR="00955919" w:rsidRPr="003C1536" w:rsidRDefault="00955919" w:rsidP="00414C22">
                        <w:pPr>
                          <w:autoSpaceDE w:val="0"/>
                          <w:autoSpaceDN w:val="0"/>
                          <w:adjustRightInd w:val="0"/>
                          <w:jc w:val="center"/>
                          <w:rPr>
                            <w:rFonts w:cstheme="minorHAnsi"/>
                            <w:color w:val="000000"/>
                            <w:sz w:val="18"/>
                            <w:szCs w:val="18"/>
                            <w:lang w:bidi="en-US"/>
                          </w:rPr>
                        </w:pPr>
                      </w:p>
                    </w:tc>
                    <w:tc>
                      <w:tcPr>
                        <w:tcW w:w="1741" w:type="dxa"/>
                      </w:tcPr>
                      <w:p w14:paraId="7292CF2C" w14:textId="77777777" w:rsidR="00955919" w:rsidRPr="00FC547F" w:rsidRDefault="00955919"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955919" w:rsidRPr="00FC547F" w14:paraId="1E6BBC0B" w14:textId="77777777" w:rsidTr="00F75D31">
                    <w:trPr>
                      <w:trHeight w:val="417"/>
                    </w:trPr>
                    <w:tc>
                      <w:tcPr>
                        <w:tcW w:w="1290" w:type="dxa"/>
                        <w:hideMark/>
                      </w:tcPr>
                      <w:p w14:paraId="23D3D703" w14:textId="77777777" w:rsidR="00955919" w:rsidRPr="00FC547F" w:rsidRDefault="00955919" w:rsidP="00414C22">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10EC41CB" w14:textId="532A6995" w:rsidR="00955919" w:rsidRPr="00FC547F" w:rsidRDefault="0091610C" w:rsidP="00414C22">
                        <w:pPr>
                          <w:contextualSpacing/>
                          <w:jc w:val="center"/>
                          <w:rPr>
                            <w:rFonts w:eastAsia="Calibri" w:cstheme="minorHAnsi"/>
                            <w:i/>
                            <w:color w:val="000000" w:themeColor="text1"/>
                            <w:sz w:val="18"/>
                            <w:szCs w:val="18"/>
                            <w:lang w:val="en-GB"/>
                          </w:rPr>
                        </w:pPr>
                        <w:hyperlink r:id="rId32" w:history="1">
                          <w:r w:rsidRPr="00FE3C04">
                            <w:rPr>
                              <w:rStyle w:val="Hyperlink"/>
                              <w:rFonts w:eastAsia="Calibri" w:cstheme="minorHAnsi"/>
                              <w:bCs/>
                              <w:sz w:val="18"/>
                              <w:szCs w:val="18"/>
                              <w:lang w:val="en-GB"/>
                            </w:rPr>
                            <w:t>saska.bogdanova.ajceva@</w:t>
                          </w:r>
                          <w:r w:rsidRPr="00FE3C04">
                            <w:rPr>
                              <w:rStyle w:val="Hyperlink"/>
                              <w:rFonts w:eastAsia="Calibri" w:cstheme="minorHAnsi"/>
                              <w:bCs/>
                              <w:sz w:val="18"/>
                              <w:szCs w:val="18"/>
                              <w:lang w:val="en-GB"/>
                            </w:rPr>
                            <w:t>piu</w:t>
                          </w:r>
                          <w:r w:rsidRPr="00FE3C04">
                            <w:rPr>
                              <w:rStyle w:val="Hyperlink"/>
                              <w:rFonts w:eastAsia="Calibri" w:cstheme="minorHAnsi"/>
                              <w:bCs/>
                              <w:sz w:val="18"/>
                              <w:szCs w:val="18"/>
                            </w:rPr>
                            <w:t>.</w:t>
                          </w:r>
                          <w:r w:rsidRPr="00FE3C04">
                            <w:rPr>
                              <w:rStyle w:val="Hyperlink"/>
                              <w:rFonts w:eastAsia="Calibri" w:cstheme="minorHAnsi"/>
                              <w:bCs/>
                              <w:sz w:val="18"/>
                              <w:szCs w:val="18"/>
                              <w:lang w:val="en-GB"/>
                            </w:rPr>
                            <w:t>mtc.gov.mk</w:t>
                          </w:r>
                        </w:hyperlink>
                      </w:p>
                    </w:tc>
                    <w:tc>
                      <w:tcPr>
                        <w:tcW w:w="2336" w:type="dxa"/>
                      </w:tcPr>
                      <w:p w14:paraId="52A4C8F5" w14:textId="77777777" w:rsidR="00955919" w:rsidRPr="00FC547F" w:rsidRDefault="00955919" w:rsidP="00A92FFB">
                        <w:pPr>
                          <w:contextualSpacing/>
                          <w:jc w:val="center"/>
                          <w:rPr>
                            <w:rFonts w:eastAsia="Calibri" w:cstheme="minorHAnsi"/>
                            <w:iCs/>
                            <w:color w:val="000000" w:themeColor="text1"/>
                            <w:sz w:val="18"/>
                            <w:szCs w:val="18"/>
                            <w:lang w:val="en-GB"/>
                          </w:rPr>
                        </w:pPr>
                        <w:hyperlink r:id="rId33" w:history="1">
                          <w:r w:rsidRPr="008740BB">
                            <w:rPr>
                              <w:rStyle w:val="Hyperlink"/>
                              <w:rFonts w:eastAsia="Calibri" w:cstheme="minorHAnsi"/>
                              <w:iCs/>
                              <w:sz w:val="18"/>
                              <w:szCs w:val="18"/>
                              <w:lang w:val="en-GB"/>
                            </w:rPr>
                            <w:t>kika_aleksova</w:t>
                          </w:r>
                          <w:r w:rsidRPr="008740BB">
                            <w:rPr>
                              <w:rStyle w:val="Hyperlink"/>
                              <w:iCs/>
                              <w:sz w:val="18"/>
                              <w:szCs w:val="18"/>
                            </w:rPr>
                            <w:t>@</w:t>
                          </w:r>
                          <w:r w:rsidRPr="008740BB">
                            <w:rPr>
                              <w:rStyle w:val="Hyperlink"/>
                              <w:iCs/>
                              <w:sz w:val="18"/>
                              <w:szCs w:val="18"/>
                              <w:lang w:val="en-US"/>
                            </w:rPr>
                            <w:t>yahoo.com</w:t>
                          </w:r>
                        </w:hyperlink>
                      </w:p>
                    </w:tc>
                    <w:tc>
                      <w:tcPr>
                        <w:tcW w:w="1741" w:type="dxa"/>
                      </w:tcPr>
                      <w:p w14:paraId="16BE5265" w14:textId="77777777" w:rsidR="00955919" w:rsidRPr="00FC547F" w:rsidRDefault="00955919" w:rsidP="00414C22">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955919" w:rsidRPr="00FC547F" w14:paraId="0D720A03" w14:textId="77777777" w:rsidTr="00F75D31">
                    <w:trPr>
                      <w:trHeight w:val="361"/>
                    </w:trPr>
                    <w:tc>
                      <w:tcPr>
                        <w:tcW w:w="1290" w:type="dxa"/>
                        <w:hideMark/>
                      </w:tcPr>
                      <w:p w14:paraId="2619B330" w14:textId="77777777" w:rsidR="00955919" w:rsidRPr="003C1536" w:rsidRDefault="00955919" w:rsidP="00414C22">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2FBECF6" w14:textId="1D216494" w:rsidR="00955919" w:rsidRPr="00955919" w:rsidRDefault="00955919" w:rsidP="00414C22">
                        <w:pPr>
                          <w:contextualSpacing/>
                          <w:jc w:val="center"/>
                          <w:rPr>
                            <w:rFonts w:eastAsia="Calibri" w:cstheme="minorHAnsi"/>
                            <w:bCs/>
                            <w:iCs/>
                            <w:color w:val="000000" w:themeColor="text1"/>
                            <w:sz w:val="18"/>
                            <w:szCs w:val="18"/>
                          </w:rPr>
                        </w:pPr>
                        <w:r w:rsidRPr="00561CD4">
                          <w:rPr>
                            <w:rFonts w:eastAsia="Calibri" w:cstheme="minorHAnsi"/>
                            <w:bCs/>
                            <w:color w:val="000000" w:themeColor="text1"/>
                            <w:sz w:val="18"/>
                            <w:szCs w:val="18"/>
                          </w:rPr>
                          <w:t xml:space="preserve">Министерство за транспорт </w:t>
                        </w:r>
                      </w:p>
                    </w:tc>
                    <w:tc>
                      <w:tcPr>
                        <w:tcW w:w="2336" w:type="dxa"/>
                        <w:hideMark/>
                      </w:tcPr>
                      <w:p w14:paraId="55BE7FDE" w14:textId="77777777" w:rsidR="00955919" w:rsidRPr="00A53B56" w:rsidRDefault="00955919" w:rsidP="00414C22">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00DC0C76">
                          <w:rPr>
                            <w:rFonts w:eastAsia="Calibri" w:cstheme="minorHAnsi"/>
                            <w:bCs/>
                            <w:color w:val="000000" w:themeColor="text1"/>
                            <w:sz w:val="18"/>
                            <w:szCs w:val="18"/>
                          </w:rPr>
                          <w:t xml:space="preserve"> </w:t>
                        </w:r>
                        <w:r>
                          <w:rPr>
                            <w:rFonts w:eastAsia="Calibri" w:cstheme="minorHAnsi"/>
                            <w:bCs/>
                            <w:color w:val="000000" w:themeColor="text1"/>
                            <w:sz w:val="18"/>
                            <w:szCs w:val="18"/>
                          </w:rPr>
                          <w:t>Кавадарци</w:t>
                        </w:r>
                      </w:p>
                    </w:tc>
                    <w:tc>
                      <w:tcPr>
                        <w:tcW w:w="1741" w:type="dxa"/>
                        <w:hideMark/>
                      </w:tcPr>
                      <w:p w14:paraId="083C5413" w14:textId="77777777" w:rsidR="00955919" w:rsidRPr="00A53B56" w:rsidRDefault="00955919" w:rsidP="00414C22">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6AF6D5E7" w14:textId="77777777" w:rsidR="00955919" w:rsidRPr="003C1536" w:rsidRDefault="00955919" w:rsidP="00414C22">
                  <w:pPr>
                    <w:spacing w:after="0"/>
                    <w:ind w:left="-142"/>
                    <w:rPr>
                      <w:rFonts w:eastAsia="Calibri" w:cstheme="minorHAnsi"/>
                      <w:bCs/>
                      <w:color w:val="000000" w:themeColor="text1"/>
                      <w:sz w:val="18"/>
                      <w:szCs w:val="18"/>
                      <w:lang w:val="mk-MK"/>
                    </w:rPr>
                  </w:pP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РСМакедонија</w:t>
                  </w:r>
                </w:p>
                <w:p w14:paraId="1A78DD55" w14:textId="77777777" w:rsidR="00955919" w:rsidRPr="00955919" w:rsidRDefault="00955919" w:rsidP="00414C22">
                  <w:pPr>
                    <w:rPr>
                      <w:rFonts w:eastAsia="Calibri" w:cstheme="minorHAnsi"/>
                      <w:bCs/>
                      <w:color w:val="000000" w:themeColor="text1"/>
                      <w:sz w:val="18"/>
                      <w:szCs w:val="18"/>
                      <w:lang w:val="mk-MK"/>
                    </w:rPr>
                  </w:pPr>
                  <w:r>
                    <w:rPr>
                      <w:rFonts w:eastAsia="Calibri" w:cstheme="minorHAnsi"/>
                      <w:bCs/>
                      <w:color w:val="000000" w:themeColor="text1"/>
                      <w:sz w:val="18"/>
                      <w:szCs w:val="18"/>
                      <w:lang w:val="mk-MK"/>
                    </w:rPr>
                    <w:t xml:space="preserve">                                     ул</w:t>
                  </w:r>
                  <w:r w:rsidRPr="00955919">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ЦрвенаСкопскаОпштинабр</w:t>
                  </w:r>
                  <w:r w:rsidRPr="00955919">
                    <w:rPr>
                      <w:rFonts w:eastAsia="Calibri" w:cstheme="minorHAnsi"/>
                      <w:bCs/>
                      <w:color w:val="000000" w:themeColor="text1"/>
                      <w:sz w:val="18"/>
                      <w:szCs w:val="18"/>
                      <w:lang w:val="mk-MK"/>
                    </w:rPr>
                    <w:t>.4,</w:t>
                  </w:r>
                </w:p>
                <w:p w14:paraId="29CFB443" w14:textId="77777777" w:rsidR="00955919" w:rsidRPr="003300EC" w:rsidRDefault="00955919" w:rsidP="00414C22">
                  <w:pPr>
                    <w:rPr>
                      <w:rFonts w:eastAsia="Calibri" w:cstheme="minorHAnsi"/>
                      <w:bCs/>
                      <w:color w:val="000000" w:themeColor="text1"/>
                      <w:sz w:val="18"/>
                      <w:szCs w:val="18"/>
                      <w:lang w:val="mk-MK"/>
                    </w:rPr>
                  </w:pPr>
                  <w:r w:rsidRPr="00955919">
                    <w:rPr>
                      <w:rFonts w:eastAsia="Calibri" w:cstheme="minorHAnsi"/>
                      <w:bCs/>
                      <w:color w:val="000000" w:themeColor="text1"/>
                      <w:sz w:val="18"/>
                      <w:szCs w:val="18"/>
                      <w:lang w:val="mk-MK"/>
                    </w:rPr>
                    <w:t xml:space="preserve">1000 </w:t>
                  </w:r>
                  <w:r>
                    <w:rPr>
                      <w:rFonts w:eastAsia="Calibri" w:cstheme="minorHAnsi"/>
                      <w:bCs/>
                      <w:color w:val="000000" w:themeColor="text1"/>
                      <w:sz w:val="18"/>
                      <w:szCs w:val="18"/>
                      <w:lang w:val="mk-MK"/>
                    </w:rPr>
                    <w:t>Скопје</w:t>
                  </w:r>
                  <w:r w:rsidRPr="00955919">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Р</w:t>
                  </w:r>
                  <w:r w:rsidRPr="00955919">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С</w:t>
                  </w:r>
                  <w:r w:rsidRPr="00955919">
                    <w:rPr>
                      <w:rFonts w:eastAsia="Calibri" w:cstheme="minorHAnsi"/>
                      <w:bCs/>
                      <w:color w:val="000000" w:themeColor="text1"/>
                      <w:sz w:val="18"/>
                      <w:szCs w:val="18"/>
                      <w:lang w:val="mk-MK"/>
                    </w:rPr>
                    <w:t xml:space="preserve">. </w:t>
                  </w:r>
                  <w:r>
                    <w:rPr>
                      <w:rFonts w:eastAsia="Calibri" w:cstheme="minorHAnsi"/>
                      <w:bCs/>
                      <w:color w:val="000000" w:themeColor="text1"/>
                      <w:sz w:val="18"/>
                      <w:szCs w:val="18"/>
                      <w:lang w:val="mk-MK"/>
                    </w:rPr>
                    <w:t>Македонија</w:t>
                  </w:r>
                </w:p>
                <w:p w14:paraId="20433287" w14:textId="77777777" w:rsidR="00955919" w:rsidRPr="00955919" w:rsidRDefault="00955919" w:rsidP="00414C22">
                  <w:pPr>
                    <w:jc w:val="center"/>
                    <w:rPr>
                      <w:rFonts w:ascii="Trebuchet MS" w:eastAsia="Times New Roman" w:hAnsi="Trebuchet MS" w:cs="Times New Roman"/>
                      <w:color w:val="000000" w:themeColor="text1"/>
                      <w:lang w:val="mk-MK"/>
                    </w:rPr>
                  </w:pPr>
                </w:p>
                <w:p w14:paraId="4CF623C2" w14:textId="77777777" w:rsidR="00955919" w:rsidRPr="00955919" w:rsidRDefault="00955919" w:rsidP="006E4BEB">
                  <w:pPr>
                    <w:jc w:val="center"/>
                    <w:rPr>
                      <w:rFonts w:ascii="Trebuchet MS" w:eastAsia="Times New Roman" w:hAnsi="Trebuchet MS" w:cs="Times New Roman"/>
                      <w:color w:val="000000" w:themeColor="text1"/>
                      <w:lang w:val="mk-MK"/>
                    </w:rPr>
                  </w:pPr>
                </w:p>
              </w:txbxContent>
            </v:textbox>
            <w10:anchorlock/>
          </v:rect>
        </w:pict>
      </w:r>
    </w:p>
    <w:p w14:paraId="47A3F777" w14:textId="77777777" w:rsidR="00AD3296" w:rsidRPr="001A7161" w:rsidRDefault="009D1135" w:rsidP="001A7161">
      <w:pPr>
        <w:pStyle w:val="Caption"/>
        <w:rPr>
          <w:lang w:val="mk-MK"/>
        </w:rPr>
      </w:pPr>
      <w:r>
        <w:rPr>
          <w:rFonts w:eastAsia="Calibri" w:cstheme="minorHAnsi"/>
          <w:bCs/>
          <w:sz w:val="16"/>
          <w:szCs w:val="16"/>
          <w:lang w:val="en-GB"/>
        </w:rPr>
        <w:br w:type="page"/>
      </w:r>
      <w:bookmarkStart w:id="36" w:name="_Ref110601011"/>
      <w:bookmarkStart w:id="37" w:name="_Ref102481299"/>
      <w:bookmarkStart w:id="38" w:name="_Toc107495009"/>
      <w:bookmarkStart w:id="39" w:name="_Hlk95489885"/>
      <w:bookmarkStart w:id="40" w:name="_Toc189659217"/>
      <w:r w:rsidR="001A7161" w:rsidRPr="001A7161">
        <w:rPr>
          <w:sz w:val="24"/>
          <w:szCs w:val="24"/>
          <w:lang w:val="mk-MK"/>
        </w:rPr>
        <w:lastRenderedPageBreak/>
        <w:t xml:space="preserve">Прилог </w:t>
      </w:r>
      <w:r w:rsidR="006404F1" w:rsidRPr="001A7161">
        <w:rPr>
          <w:sz w:val="24"/>
          <w:szCs w:val="24"/>
          <w:lang w:val="mk-MK"/>
        </w:rPr>
        <w:fldChar w:fldCharType="begin"/>
      </w:r>
      <w:r w:rsidR="001A7161" w:rsidRPr="001A7161">
        <w:rPr>
          <w:sz w:val="24"/>
          <w:szCs w:val="24"/>
          <w:lang w:val="mk-MK"/>
        </w:rPr>
        <w:instrText xml:space="preserve"> SEQ Прилог \* ARABIC </w:instrText>
      </w:r>
      <w:r w:rsidR="006404F1" w:rsidRPr="001A7161">
        <w:rPr>
          <w:sz w:val="24"/>
          <w:szCs w:val="24"/>
          <w:lang w:val="mk-MK"/>
        </w:rPr>
        <w:fldChar w:fldCharType="separate"/>
      </w:r>
      <w:r w:rsidR="001A7161" w:rsidRPr="001A7161">
        <w:rPr>
          <w:sz w:val="24"/>
          <w:szCs w:val="24"/>
          <w:lang w:val="mk-MK"/>
        </w:rPr>
        <w:t>4</w:t>
      </w:r>
      <w:r w:rsidR="006404F1" w:rsidRPr="001A7161">
        <w:rPr>
          <w:sz w:val="24"/>
          <w:szCs w:val="24"/>
          <w:lang w:val="mk-MK"/>
        </w:rPr>
        <w:fldChar w:fldCharType="end"/>
      </w:r>
      <w:bookmarkEnd w:id="36"/>
      <w:bookmarkEnd w:id="37"/>
      <w:bookmarkEnd w:id="38"/>
      <w:r w:rsidR="00A92FFB">
        <w:rPr>
          <w:sz w:val="24"/>
          <w:szCs w:val="24"/>
        </w:rPr>
        <w:t xml:space="preserve"> </w:t>
      </w:r>
      <w:r w:rsidR="001A7161">
        <w:rPr>
          <w:sz w:val="24"/>
          <w:szCs w:val="24"/>
          <w:lang w:val="mk-MK"/>
        </w:rPr>
        <w:t>Решение за одобрување на Елаборат за заштита на животна средина за ул. „</w:t>
      </w:r>
      <w:r w:rsidR="00DC0C76">
        <w:rPr>
          <w:sz w:val="24"/>
          <w:szCs w:val="24"/>
        </w:rPr>
        <w:t>З</w:t>
      </w:r>
      <w:r w:rsidR="00DC0C76">
        <w:rPr>
          <w:sz w:val="24"/>
          <w:szCs w:val="24"/>
          <w:lang w:val="mk-MK"/>
        </w:rPr>
        <w:t>адругарска</w:t>
      </w:r>
      <w:r w:rsidR="001A7161">
        <w:rPr>
          <w:sz w:val="24"/>
          <w:szCs w:val="24"/>
          <w:lang w:val="mk-MK"/>
        </w:rPr>
        <w:t>“</w:t>
      </w:r>
      <w:bookmarkEnd w:id="40"/>
    </w:p>
    <w:bookmarkEnd w:id="39"/>
    <w:p w14:paraId="785963FF" w14:textId="77777777" w:rsidR="009273DC" w:rsidRDefault="00C4335D" w:rsidP="00E15A21">
      <w:pPr>
        <w:pStyle w:val="Caption"/>
        <w:rPr>
          <w:i w:val="0"/>
          <w:iCs w:val="0"/>
          <w:color w:val="auto"/>
          <w:sz w:val="22"/>
          <w:szCs w:val="22"/>
        </w:rPr>
      </w:pPr>
      <w:r>
        <w:rPr>
          <w:i w:val="0"/>
          <w:iCs w:val="0"/>
          <w:color w:val="auto"/>
          <w:sz w:val="22"/>
          <w:szCs w:val="22"/>
        </w:rPr>
        <w:pict w14:anchorId="3FAC8F81">
          <v:shape id="_x0000_i1029" type="#_x0000_t75" style="width:450.75pt;height:638.25pt">
            <v:imagedata r:id="rId34" o:title="Решение за одобрување на елаборатот за животна средина_Page_1"/>
          </v:shape>
        </w:pict>
      </w:r>
    </w:p>
    <w:p w14:paraId="185E30B0" w14:textId="440BD89B" w:rsidR="00A2052B" w:rsidRPr="00A2052B" w:rsidRDefault="00C4335D" w:rsidP="00A2052B">
      <w:r>
        <w:lastRenderedPageBreak/>
        <w:pict w14:anchorId="5A0A1F3A">
          <v:shape id="_x0000_i1030" type="#_x0000_t75" style="width:450.75pt;height:638.25pt">
            <v:imagedata r:id="rId35" o:title="Решение за одобрување на елаборатот за животна средина_Page_2"/>
          </v:shape>
        </w:pict>
      </w:r>
    </w:p>
    <w:sectPr w:rsidR="00A2052B" w:rsidRPr="00A2052B"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2A4CF" w14:textId="77777777" w:rsidR="008E1DE9" w:rsidRDefault="008E1DE9" w:rsidP="007C2F1F">
      <w:pPr>
        <w:spacing w:after="0" w:line="240" w:lineRule="auto"/>
      </w:pPr>
      <w:r>
        <w:separator/>
      </w:r>
    </w:p>
  </w:endnote>
  <w:endnote w:type="continuationSeparator" w:id="0">
    <w:p w14:paraId="3270219E" w14:textId="77777777" w:rsidR="008E1DE9" w:rsidRDefault="008E1DE9"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6288631"/>
      <w:docPartObj>
        <w:docPartGallery w:val="Page Numbers (Bottom of Page)"/>
        <w:docPartUnique/>
      </w:docPartObj>
    </w:sdtPr>
    <w:sdtEndPr>
      <w:rPr>
        <w:noProof/>
      </w:rPr>
    </w:sdtEndPr>
    <w:sdtContent>
      <w:p w14:paraId="076F7B18" w14:textId="163469AD" w:rsidR="00F00016" w:rsidRDefault="00F0001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B63E76" w14:textId="77777777" w:rsidR="00F00016" w:rsidRDefault="00F000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AA92C8" w14:textId="77777777" w:rsidR="008E1DE9" w:rsidRDefault="008E1DE9" w:rsidP="007C2F1F">
      <w:pPr>
        <w:spacing w:after="0" w:line="240" w:lineRule="auto"/>
      </w:pPr>
      <w:r>
        <w:separator/>
      </w:r>
    </w:p>
  </w:footnote>
  <w:footnote w:type="continuationSeparator" w:id="0">
    <w:p w14:paraId="6266814C" w14:textId="77777777" w:rsidR="008E1DE9" w:rsidRDefault="008E1DE9" w:rsidP="007C2F1F">
      <w:pPr>
        <w:spacing w:after="0" w:line="240" w:lineRule="auto"/>
      </w:pPr>
      <w:r>
        <w:continuationSeparator/>
      </w:r>
    </w:p>
  </w:footnote>
  <w:footnote w:id="1">
    <w:p w14:paraId="3AE487C4" w14:textId="77777777" w:rsidR="00955919" w:rsidRPr="00EE0B08" w:rsidRDefault="00955919" w:rsidP="002A043D">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6C3941F1" w14:textId="77777777" w:rsidR="00955919" w:rsidRPr="00955919" w:rsidRDefault="00955919" w:rsidP="002A043D">
      <w:pPr>
        <w:pStyle w:val="FootnoteText"/>
        <w:rPr>
          <w:rFonts w:asciiTheme="minorHAnsi" w:hAnsiTheme="minorHAnsi" w:cstheme="minorHAnsi"/>
          <w:sz w:val="16"/>
          <w:szCs w:val="16"/>
          <w:lang w:val="mk-MK"/>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w:t>
      </w:r>
      <w:r w:rsidRPr="00EE0B08">
        <w:rPr>
          <w:rFonts w:asciiTheme="minorHAnsi" w:hAnsiTheme="minorHAnsi" w:cstheme="minorHAnsi"/>
          <w:sz w:val="16"/>
          <w:szCs w:val="16"/>
          <w:lang w:val="mk-MK"/>
        </w:rPr>
        <w:t xml:space="preserve">Откупот </w:t>
      </w:r>
      <w:r w:rsidRPr="00EE0B08">
        <w:rPr>
          <w:rFonts w:asciiTheme="minorHAnsi" w:hAnsiTheme="minorHAnsi" w:cstheme="minorHAnsi"/>
          <w:sz w:val="16"/>
          <w:szCs w:val="16"/>
          <w:lang w:val="mk-MK"/>
        </w:rPr>
        <w:t>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B90D3" w14:textId="77777777" w:rsidR="00955919" w:rsidRPr="00AE0862" w:rsidRDefault="00955919" w:rsidP="009A2847">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219FA2B1" w14:textId="77777777" w:rsidR="00955919" w:rsidRPr="00A14DF0" w:rsidRDefault="00955919" w:rsidP="009A2847">
    <w:pPr>
      <w:spacing w:after="0" w:line="276" w:lineRule="auto"/>
      <w:ind w:left="-851" w:right="-613"/>
      <w:jc w:val="center"/>
      <w:rPr>
        <w:rFonts w:eastAsiaTheme="majorEastAsia" w:cstheme="minorHAnsi"/>
        <w:i/>
        <w:iCs/>
        <w:noProof/>
        <w:sz w:val="20"/>
        <w:szCs w:val="24"/>
        <w:lang w:val="mk-MK"/>
      </w:rPr>
    </w:pPr>
    <w:r>
      <w:rPr>
        <w:rFonts w:eastAsiaTheme="majorEastAsia" w:cstheme="minorHAnsi"/>
        <w:i/>
        <w:iCs/>
        <w:noProof/>
        <w:sz w:val="20"/>
        <w:szCs w:val="24"/>
        <w:lang w:val="mk-MK"/>
      </w:rPr>
      <w:t>Реконструкција на улица “Задругарска“ во Општина Кавадарци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67BE8" w14:textId="15C99333" w:rsidR="00C4335D" w:rsidRDefault="00C4335D">
    <w:pPr>
      <w:pStyle w:val="Header"/>
    </w:pPr>
    <w:r>
      <w:t xml:space="preserve">                         </w:t>
    </w:r>
    <w:r>
      <w:rPr>
        <w:noProof/>
      </w:rPr>
      <w:drawing>
        <wp:inline distT="0" distB="0" distL="0" distR="0" wp14:anchorId="0970EA8A" wp14:editId="5EDC4E3B">
          <wp:extent cx="3858895" cy="883920"/>
          <wp:effectExtent l="0" t="0" r="0" b="0"/>
          <wp:docPr id="1806333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58895" cy="88392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1"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6B61F2C"/>
    <w:multiLevelType w:val="hybridMultilevel"/>
    <w:tmpl w:val="B53A1ACE"/>
    <w:lvl w:ilvl="0" w:tplc="238860F0">
      <w:start w:val="1"/>
      <w:numFmt w:val="lowerLetter"/>
      <w:lvlText w:val="(%1)"/>
      <w:lvlJc w:val="left"/>
      <w:pPr>
        <w:tabs>
          <w:tab w:val="num" w:pos="360"/>
        </w:tabs>
        <w:ind w:left="360" w:hanging="360"/>
      </w:pPr>
      <w:rPr>
        <w:rFonts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F112160"/>
    <w:multiLevelType w:val="hybridMultilevel"/>
    <w:tmpl w:val="BD9EE1E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4A837A0"/>
    <w:multiLevelType w:val="hybridMultilevel"/>
    <w:tmpl w:val="1CE03A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5730139"/>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7F00BA9"/>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A641877"/>
    <w:multiLevelType w:val="hybridMultilevel"/>
    <w:tmpl w:val="AA249140"/>
    <w:lvl w:ilvl="0" w:tplc="53A0B18E">
      <w:start w:val="1"/>
      <w:numFmt w:val="lowerLetter"/>
      <w:lvlText w:val="(%1)"/>
      <w:lvlJc w:val="left"/>
      <w:pPr>
        <w:tabs>
          <w:tab w:val="num" w:pos="360"/>
        </w:tabs>
        <w:ind w:left="360" w:hanging="360"/>
      </w:pPr>
      <w:rPr>
        <w:rFonts w:cs="Times New Roman"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2" w15:restartNumberingAfterBreak="0">
    <w:nsid w:val="1AC53BE1"/>
    <w:multiLevelType w:val="hybridMultilevel"/>
    <w:tmpl w:val="5434AA48"/>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1E653C55"/>
    <w:multiLevelType w:val="hybridMultilevel"/>
    <w:tmpl w:val="A920A2E4"/>
    <w:lvl w:ilvl="0" w:tplc="DFE4F366">
      <w:start w:val="4"/>
      <w:numFmt w:val="lowerLetter"/>
      <w:lvlText w:val="(%1)"/>
      <w:lvlJc w:val="left"/>
      <w:pPr>
        <w:tabs>
          <w:tab w:val="num" w:pos="360"/>
        </w:tabs>
        <w:ind w:left="360" w:hanging="360"/>
      </w:pPr>
      <w:rPr>
        <w:rFonts w:cs="Times New Roman"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4"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F15858"/>
    <w:multiLevelType w:val="hybridMultilevel"/>
    <w:tmpl w:val="566A7614"/>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6"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191813"/>
    <w:multiLevelType w:val="hybridMultilevel"/>
    <w:tmpl w:val="6F44E2B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8"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313B73D7"/>
    <w:multiLevelType w:val="hybridMultilevel"/>
    <w:tmpl w:val="6C28D6DE"/>
    <w:lvl w:ilvl="0" w:tplc="A0D8FE0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636631"/>
    <w:multiLevelType w:val="hybridMultilevel"/>
    <w:tmpl w:val="56927FA4"/>
    <w:lvl w:ilvl="0" w:tplc="93CEBB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187957"/>
    <w:multiLevelType w:val="hybridMultilevel"/>
    <w:tmpl w:val="07E66812"/>
    <w:lvl w:ilvl="0" w:tplc="FFFFFFFF">
      <w:start w:val="1"/>
      <w:numFmt w:val="lowerLetter"/>
      <w:lvlText w:val="(%1)"/>
      <w:lvlJc w:val="left"/>
      <w:pPr>
        <w:tabs>
          <w:tab w:val="num" w:pos="360"/>
        </w:tabs>
        <w:ind w:left="360" w:hanging="360"/>
      </w:pPr>
      <w:rPr>
        <w:rFonts w:cs="Times New Roman" w:hint="default"/>
      </w:rPr>
    </w:lvl>
    <w:lvl w:ilvl="1" w:tplc="B7ACC2D8">
      <w:numFmt w:val="bullet"/>
      <w:lvlText w:val="•"/>
      <w:lvlJc w:val="left"/>
      <w:pPr>
        <w:ind w:left="1080" w:hanging="360"/>
      </w:pPr>
      <w:rPr>
        <w:rFonts w:ascii="Calibri" w:eastAsiaTheme="minorHAnsi" w:hAnsi="Calibri" w:cs="Calibri" w:hint="default"/>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24"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25"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4A376C4E"/>
    <w:multiLevelType w:val="hybridMultilevel"/>
    <w:tmpl w:val="92846D42"/>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FD5B95"/>
    <w:multiLevelType w:val="hybridMultilevel"/>
    <w:tmpl w:val="68FE38C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9"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4352D4"/>
    <w:multiLevelType w:val="hybridMultilevel"/>
    <w:tmpl w:val="C2ACC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6" w15:restartNumberingAfterBreak="0">
    <w:nsid w:val="6BB4370F"/>
    <w:multiLevelType w:val="hybridMultilevel"/>
    <w:tmpl w:val="ED2EB00E"/>
    <w:lvl w:ilvl="0" w:tplc="3A88F7E6">
      <w:start w:val="100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9"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40"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41"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43"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4" w15:restartNumberingAfterBreak="0">
    <w:nsid w:val="7CB62607"/>
    <w:multiLevelType w:val="hybridMultilevel"/>
    <w:tmpl w:val="CD5A910E"/>
    <w:lvl w:ilvl="0" w:tplc="FFFFFFFF">
      <w:start w:val="1"/>
      <w:numFmt w:val="lowerLetter"/>
      <w:lvlText w:val="(%1)"/>
      <w:lvlJc w:val="left"/>
      <w:pPr>
        <w:tabs>
          <w:tab w:val="num" w:pos="785"/>
        </w:tabs>
        <w:ind w:left="785" w:hanging="360"/>
      </w:pPr>
      <w:rPr>
        <w:rFonts w:cs="Times New Roman"/>
      </w:rPr>
    </w:lvl>
    <w:lvl w:ilvl="1" w:tplc="FFFFFFFF">
      <w:start w:val="1"/>
      <w:numFmt w:val="lowerLetter"/>
      <w:lvlText w:val="%2."/>
      <w:lvlJc w:val="left"/>
      <w:pPr>
        <w:ind w:left="1865" w:hanging="360"/>
      </w:pPr>
    </w:lvl>
    <w:lvl w:ilvl="2" w:tplc="FFFFFFFF">
      <w:start w:val="1"/>
      <w:numFmt w:val="lowerRoman"/>
      <w:lvlText w:val="%3."/>
      <w:lvlJc w:val="right"/>
      <w:pPr>
        <w:ind w:left="2585" w:hanging="180"/>
      </w:pPr>
    </w:lvl>
    <w:lvl w:ilvl="3" w:tplc="FFFFFFFF">
      <w:start w:val="1"/>
      <w:numFmt w:val="decimal"/>
      <w:lvlText w:val="%4."/>
      <w:lvlJc w:val="left"/>
      <w:pPr>
        <w:ind w:left="3305" w:hanging="360"/>
      </w:pPr>
    </w:lvl>
    <w:lvl w:ilvl="4" w:tplc="FFFFFFFF">
      <w:start w:val="1"/>
      <w:numFmt w:val="lowerLetter"/>
      <w:lvlText w:val="%5."/>
      <w:lvlJc w:val="left"/>
      <w:pPr>
        <w:ind w:left="4025" w:hanging="360"/>
      </w:pPr>
    </w:lvl>
    <w:lvl w:ilvl="5" w:tplc="FFFFFFFF">
      <w:start w:val="1"/>
      <w:numFmt w:val="lowerRoman"/>
      <w:lvlText w:val="%6."/>
      <w:lvlJc w:val="right"/>
      <w:pPr>
        <w:ind w:left="4745" w:hanging="180"/>
      </w:pPr>
    </w:lvl>
    <w:lvl w:ilvl="6" w:tplc="FFFFFFFF">
      <w:start w:val="1"/>
      <w:numFmt w:val="decimal"/>
      <w:lvlText w:val="%7."/>
      <w:lvlJc w:val="left"/>
      <w:pPr>
        <w:ind w:left="5465" w:hanging="360"/>
      </w:pPr>
    </w:lvl>
    <w:lvl w:ilvl="7" w:tplc="FFFFFFFF">
      <w:start w:val="1"/>
      <w:numFmt w:val="lowerLetter"/>
      <w:lvlText w:val="%8."/>
      <w:lvlJc w:val="left"/>
      <w:pPr>
        <w:ind w:left="6185" w:hanging="360"/>
      </w:pPr>
    </w:lvl>
    <w:lvl w:ilvl="8" w:tplc="FFFFFFFF">
      <w:start w:val="1"/>
      <w:numFmt w:val="lowerRoman"/>
      <w:lvlText w:val="%9."/>
      <w:lvlJc w:val="right"/>
      <w:pPr>
        <w:ind w:left="6905" w:hanging="180"/>
      </w:pPr>
    </w:lvl>
  </w:abstractNum>
  <w:abstractNum w:abstractNumId="45"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6"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922878367">
    <w:abstractNumId w:val="5"/>
  </w:num>
  <w:num w:numId="2" w16cid:durableId="580527678">
    <w:abstractNumId w:val="29"/>
  </w:num>
  <w:num w:numId="3" w16cid:durableId="41905234">
    <w:abstractNumId w:val="25"/>
  </w:num>
  <w:num w:numId="4" w16cid:durableId="920986510">
    <w:abstractNumId w:val="12"/>
  </w:num>
  <w:num w:numId="5" w16cid:durableId="1603108614">
    <w:abstractNumId w:val="38"/>
  </w:num>
  <w:num w:numId="6" w16cid:durableId="1844514282">
    <w:abstractNumId w:val="34"/>
  </w:num>
  <w:num w:numId="7" w16cid:durableId="1886528664">
    <w:abstractNumId w:val="46"/>
  </w:num>
  <w:num w:numId="8" w16cid:durableId="253782334">
    <w:abstractNumId w:val="9"/>
  </w:num>
  <w:num w:numId="9" w16cid:durableId="1872573807">
    <w:abstractNumId w:val="40"/>
  </w:num>
  <w:num w:numId="10" w16cid:durableId="194805486">
    <w:abstractNumId w:val="2"/>
  </w:num>
  <w:num w:numId="11" w16cid:durableId="1632664169">
    <w:abstractNumId w:val="31"/>
  </w:num>
  <w:num w:numId="12" w16cid:durableId="1698505035">
    <w:abstractNumId w:val="39"/>
  </w:num>
  <w:num w:numId="13" w16cid:durableId="772941709">
    <w:abstractNumId w:val="43"/>
  </w:num>
  <w:num w:numId="14" w16cid:durableId="998851831">
    <w:abstractNumId w:val="35"/>
  </w:num>
  <w:num w:numId="15" w16cid:durableId="88234102">
    <w:abstractNumId w:val="14"/>
  </w:num>
  <w:num w:numId="16" w16cid:durableId="583417476">
    <w:abstractNumId w:val="32"/>
  </w:num>
  <w:num w:numId="17" w16cid:durableId="727612563">
    <w:abstractNumId w:val="27"/>
  </w:num>
  <w:num w:numId="18" w16cid:durableId="1584946720">
    <w:abstractNumId w:val="16"/>
  </w:num>
  <w:num w:numId="19" w16cid:durableId="26610129">
    <w:abstractNumId w:val="22"/>
  </w:num>
  <w:num w:numId="20" w16cid:durableId="379089876">
    <w:abstractNumId w:val="42"/>
  </w:num>
  <w:num w:numId="21" w16cid:durableId="24714779">
    <w:abstractNumId w:val="33"/>
  </w:num>
  <w:num w:numId="22" w16cid:durableId="814298785">
    <w:abstractNumId w:val="0"/>
  </w:num>
  <w:num w:numId="23" w16cid:durableId="1780834239">
    <w:abstractNumId w:val="20"/>
  </w:num>
  <w:num w:numId="24" w16cid:durableId="1120688647">
    <w:abstractNumId w:val="10"/>
  </w:num>
  <w:num w:numId="25" w16cid:durableId="1539900926">
    <w:abstractNumId w:val="37"/>
  </w:num>
  <w:num w:numId="26" w16cid:durableId="704329076">
    <w:abstractNumId w:val="45"/>
  </w:num>
  <w:num w:numId="27" w16cid:durableId="296184936">
    <w:abstractNumId w:val="1"/>
  </w:num>
  <w:num w:numId="28" w16cid:durableId="533082958">
    <w:abstractNumId w:val="41"/>
  </w:num>
  <w:num w:numId="29" w16cid:durableId="626855369">
    <w:abstractNumId w:val="24"/>
  </w:num>
  <w:num w:numId="30" w16cid:durableId="226233414">
    <w:abstractNumId w:val="17"/>
  </w:num>
  <w:num w:numId="31" w16cid:durableId="293296938">
    <w:abstractNumId w:val="11"/>
  </w:num>
  <w:num w:numId="32" w16cid:durableId="582372709">
    <w:abstractNumId w:val="13"/>
  </w:num>
  <w:num w:numId="33" w16cid:durableId="739720289">
    <w:abstractNumId w:val="7"/>
  </w:num>
  <w:num w:numId="34" w16cid:durableId="1936984492">
    <w:abstractNumId w:val="26"/>
  </w:num>
  <w:num w:numId="35" w16cid:durableId="1918439236">
    <w:abstractNumId w:val="36"/>
  </w:num>
  <w:num w:numId="36" w16cid:durableId="1025910726">
    <w:abstractNumId w:val="30"/>
  </w:num>
  <w:num w:numId="37" w16cid:durableId="1506284773">
    <w:abstractNumId w:val="19"/>
  </w:num>
  <w:num w:numId="38" w16cid:durableId="263148508">
    <w:abstractNumId w:val="4"/>
  </w:num>
  <w:num w:numId="39" w16cid:durableId="937756569">
    <w:abstractNumId w:val="21"/>
  </w:num>
  <w:num w:numId="40" w16cid:durableId="620111935">
    <w:abstractNumId w:val="6"/>
  </w:num>
  <w:num w:numId="41" w16cid:durableId="765004525">
    <w:abstractNumId w:val="8"/>
  </w:num>
  <w:num w:numId="42" w16cid:durableId="1472862731">
    <w:abstractNumId w:val="18"/>
  </w:num>
  <w:num w:numId="43" w16cid:durableId="814109752">
    <w:abstractNumId w:val="15"/>
  </w:num>
  <w:num w:numId="44" w16cid:durableId="689062142">
    <w:abstractNumId w:val="23"/>
  </w:num>
  <w:num w:numId="45" w16cid:durableId="161119579">
    <w:abstractNumId w:val="3"/>
  </w:num>
  <w:num w:numId="46" w16cid:durableId="1263492305">
    <w:abstractNumId w:val="28"/>
  </w:num>
  <w:num w:numId="47" w16cid:durableId="361326785">
    <w:abstractNumId w:val="4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64"/>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067D4"/>
    <w:rsid w:val="000004AB"/>
    <w:rsid w:val="00005AB1"/>
    <w:rsid w:val="00005C26"/>
    <w:rsid w:val="0000763D"/>
    <w:rsid w:val="00012A73"/>
    <w:rsid w:val="00012BCC"/>
    <w:rsid w:val="00013B40"/>
    <w:rsid w:val="00015A0D"/>
    <w:rsid w:val="000163F8"/>
    <w:rsid w:val="00016ADA"/>
    <w:rsid w:val="0001709B"/>
    <w:rsid w:val="00017B2C"/>
    <w:rsid w:val="00020C20"/>
    <w:rsid w:val="00023A00"/>
    <w:rsid w:val="000266C5"/>
    <w:rsid w:val="000315D3"/>
    <w:rsid w:val="000320CE"/>
    <w:rsid w:val="000341D1"/>
    <w:rsid w:val="000364C2"/>
    <w:rsid w:val="00037961"/>
    <w:rsid w:val="000407D9"/>
    <w:rsid w:val="000408C9"/>
    <w:rsid w:val="00045F9B"/>
    <w:rsid w:val="0004777B"/>
    <w:rsid w:val="00047B0E"/>
    <w:rsid w:val="00047E57"/>
    <w:rsid w:val="000506B7"/>
    <w:rsid w:val="00052D3E"/>
    <w:rsid w:val="000530CC"/>
    <w:rsid w:val="00053C59"/>
    <w:rsid w:val="00054A6F"/>
    <w:rsid w:val="00054EE7"/>
    <w:rsid w:val="00064647"/>
    <w:rsid w:val="0006466E"/>
    <w:rsid w:val="00064CB7"/>
    <w:rsid w:val="000703A9"/>
    <w:rsid w:val="000707E3"/>
    <w:rsid w:val="0007391D"/>
    <w:rsid w:val="00077EC1"/>
    <w:rsid w:val="000805AB"/>
    <w:rsid w:val="000829A3"/>
    <w:rsid w:val="0008399C"/>
    <w:rsid w:val="00083B2E"/>
    <w:rsid w:val="00083DE1"/>
    <w:rsid w:val="00084C5F"/>
    <w:rsid w:val="00087687"/>
    <w:rsid w:val="00091005"/>
    <w:rsid w:val="00092F32"/>
    <w:rsid w:val="000A09A3"/>
    <w:rsid w:val="000A11C5"/>
    <w:rsid w:val="000A1632"/>
    <w:rsid w:val="000A1CE0"/>
    <w:rsid w:val="000A5B7C"/>
    <w:rsid w:val="000A60F6"/>
    <w:rsid w:val="000B12B6"/>
    <w:rsid w:val="000B44BD"/>
    <w:rsid w:val="000B6856"/>
    <w:rsid w:val="000B76DE"/>
    <w:rsid w:val="000C0FDD"/>
    <w:rsid w:val="000C4B8F"/>
    <w:rsid w:val="000C5DDF"/>
    <w:rsid w:val="000C6727"/>
    <w:rsid w:val="000C6C3A"/>
    <w:rsid w:val="000C6F55"/>
    <w:rsid w:val="000D0152"/>
    <w:rsid w:val="000D2929"/>
    <w:rsid w:val="000D7B10"/>
    <w:rsid w:val="000E0227"/>
    <w:rsid w:val="000E028C"/>
    <w:rsid w:val="000E059F"/>
    <w:rsid w:val="000E0BE1"/>
    <w:rsid w:val="000E0F12"/>
    <w:rsid w:val="000E1CAA"/>
    <w:rsid w:val="000E7982"/>
    <w:rsid w:val="000F0A15"/>
    <w:rsid w:val="000F1B06"/>
    <w:rsid w:val="000F29E4"/>
    <w:rsid w:val="000F2DD6"/>
    <w:rsid w:val="000F31B9"/>
    <w:rsid w:val="000F3A9D"/>
    <w:rsid w:val="000F6D35"/>
    <w:rsid w:val="000F71D7"/>
    <w:rsid w:val="00101307"/>
    <w:rsid w:val="00104400"/>
    <w:rsid w:val="0010617E"/>
    <w:rsid w:val="0011006B"/>
    <w:rsid w:val="00114265"/>
    <w:rsid w:val="0011633D"/>
    <w:rsid w:val="00117F11"/>
    <w:rsid w:val="001212B6"/>
    <w:rsid w:val="00121D91"/>
    <w:rsid w:val="001227A7"/>
    <w:rsid w:val="00127BD0"/>
    <w:rsid w:val="00130DBD"/>
    <w:rsid w:val="001329C3"/>
    <w:rsid w:val="001333AC"/>
    <w:rsid w:val="001335E4"/>
    <w:rsid w:val="00133697"/>
    <w:rsid w:val="00135C85"/>
    <w:rsid w:val="00135FCD"/>
    <w:rsid w:val="00140DBE"/>
    <w:rsid w:val="001414C9"/>
    <w:rsid w:val="001424BB"/>
    <w:rsid w:val="00142708"/>
    <w:rsid w:val="00144870"/>
    <w:rsid w:val="00145B8F"/>
    <w:rsid w:val="00145D4B"/>
    <w:rsid w:val="00146B99"/>
    <w:rsid w:val="0015333F"/>
    <w:rsid w:val="00153998"/>
    <w:rsid w:val="00156A50"/>
    <w:rsid w:val="00157220"/>
    <w:rsid w:val="001574F4"/>
    <w:rsid w:val="00160065"/>
    <w:rsid w:val="00161B90"/>
    <w:rsid w:val="00161CB9"/>
    <w:rsid w:val="0016313A"/>
    <w:rsid w:val="00163806"/>
    <w:rsid w:val="00163D4E"/>
    <w:rsid w:val="00164CA5"/>
    <w:rsid w:val="001657B7"/>
    <w:rsid w:val="001727C4"/>
    <w:rsid w:val="00174800"/>
    <w:rsid w:val="00174EAD"/>
    <w:rsid w:val="00180529"/>
    <w:rsid w:val="001805D9"/>
    <w:rsid w:val="00180904"/>
    <w:rsid w:val="00184E54"/>
    <w:rsid w:val="001865A7"/>
    <w:rsid w:val="001900FF"/>
    <w:rsid w:val="001904F8"/>
    <w:rsid w:val="0019092A"/>
    <w:rsid w:val="00190949"/>
    <w:rsid w:val="001926B6"/>
    <w:rsid w:val="00194B0B"/>
    <w:rsid w:val="00197A1E"/>
    <w:rsid w:val="001A3457"/>
    <w:rsid w:val="001A4FE9"/>
    <w:rsid w:val="001A505F"/>
    <w:rsid w:val="001A7161"/>
    <w:rsid w:val="001B0658"/>
    <w:rsid w:val="001B083E"/>
    <w:rsid w:val="001B3938"/>
    <w:rsid w:val="001B441A"/>
    <w:rsid w:val="001B5B27"/>
    <w:rsid w:val="001C2BC5"/>
    <w:rsid w:val="001C6050"/>
    <w:rsid w:val="001C637F"/>
    <w:rsid w:val="001D0066"/>
    <w:rsid w:val="001D02C7"/>
    <w:rsid w:val="001D0CC8"/>
    <w:rsid w:val="001D2B0F"/>
    <w:rsid w:val="001D34A8"/>
    <w:rsid w:val="001D5527"/>
    <w:rsid w:val="001D6373"/>
    <w:rsid w:val="001D6426"/>
    <w:rsid w:val="001E38E0"/>
    <w:rsid w:val="001E48D6"/>
    <w:rsid w:val="001E6AB0"/>
    <w:rsid w:val="001E6EBA"/>
    <w:rsid w:val="001E7DCA"/>
    <w:rsid w:val="001F6818"/>
    <w:rsid w:val="002015D8"/>
    <w:rsid w:val="00202661"/>
    <w:rsid w:val="00203409"/>
    <w:rsid w:val="002053E1"/>
    <w:rsid w:val="002067D4"/>
    <w:rsid w:val="002073BF"/>
    <w:rsid w:val="00207FC5"/>
    <w:rsid w:val="002116E8"/>
    <w:rsid w:val="0021270B"/>
    <w:rsid w:val="00215764"/>
    <w:rsid w:val="002161B1"/>
    <w:rsid w:val="00216F15"/>
    <w:rsid w:val="00217203"/>
    <w:rsid w:val="00220242"/>
    <w:rsid w:val="00221785"/>
    <w:rsid w:val="002232D7"/>
    <w:rsid w:val="002256EE"/>
    <w:rsid w:val="0023102E"/>
    <w:rsid w:val="002316AB"/>
    <w:rsid w:val="00233501"/>
    <w:rsid w:val="002344AD"/>
    <w:rsid w:val="00234D2C"/>
    <w:rsid w:val="00234D89"/>
    <w:rsid w:val="0024015B"/>
    <w:rsid w:val="002404A6"/>
    <w:rsid w:val="00240D79"/>
    <w:rsid w:val="00244013"/>
    <w:rsid w:val="0024708B"/>
    <w:rsid w:val="00247719"/>
    <w:rsid w:val="00251EAA"/>
    <w:rsid w:val="002619D9"/>
    <w:rsid w:val="0026219B"/>
    <w:rsid w:val="002637A2"/>
    <w:rsid w:val="002646D5"/>
    <w:rsid w:val="002649E7"/>
    <w:rsid w:val="00264AEE"/>
    <w:rsid w:val="00264C10"/>
    <w:rsid w:val="00265DE8"/>
    <w:rsid w:val="002722D2"/>
    <w:rsid w:val="0027236E"/>
    <w:rsid w:val="0027475A"/>
    <w:rsid w:val="00276E78"/>
    <w:rsid w:val="00276E93"/>
    <w:rsid w:val="00284B69"/>
    <w:rsid w:val="0029037B"/>
    <w:rsid w:val="00291293"/>
    <w:rsid w:val="00291C09"/>
    <w:rsid w:val="00291E68"/>
    <w:rsid w:val="00291ED7"/>
    <w:rsid w:val="00291FEE"/>
    <w:rsid w:val="0029392D"/>
    <w:rsid w:val="0029624C"/>
    <w:rsid w:val="002A043D"/>
    <w:rsid w:val="002A0DC0"/>
    <w:rsid w:val="002A1DC1"/>
    <w:rsid w:val="002A2F19"/>
    <w:rsid w:val="002A3014"/>
    <w:rsid w:val="002A3076"/>
    <w:rsid w:val="002A3568"/>
    <w:rsid w:val="002A3E01"/>
    <w:rsid w:val="002A49A8"/>
    <w:rsid w:val="002A531F"/>
    <w:rsid w:val="002A5DC8"/>
    <w:rsid w:val="002A6ECD"/>
    <w:rsid w:val="002B2A84"/>
    <w:rsid w:val="002B3613"/>
    <w:rsid w:val="002B4C47"/>
    <w:rsid w:val="002B5948"/>
    <w:rsid w:val="002B6C59"/>
    <w:rsid w:val="002B76E9"/>
    <w:rsid w:val="002C174F"/>
    <w:rsid w:val="002C1C9D"/>
    <w:rsid w:val="002C261D"/>
    <w:rsid w:val="002C5F48"/>
    <w:rsid w:val="002C617E"/>
    <w:rsid w:val="002C6A2D"/>
    <w:rsid w:val="002C74A4"/>
    <w:rsid w:val="002D175E"/>
    <w:rsid w:val="002D1A3B"/>
    <w:rsid w:val="002D2C9B"/>
    <w:rsid w:val="002D59BA"/>
    <w:rsid w:val="002D63FF"/>
    <w:rsid w:val="002D6948"/>
    <w:rsid w:val="002E35DB"/>
    <w:rsid w:val="002E4861"/>
    <w:rsid w:val="002E4F36"/>
    <w:rsid w:val="002E542C"/>
    <w:rsid w:val="002E55AF"/>
    <w:rsid w:val="002E594E"/>
    <w:rsid w:val="002E5BD1"/>
    <w:rsid w:val="002E7A27"/>
    <w:rsid w:val="002F0A72"/>
    <w:rsid w:val="002F2814"/>
    <w:rsid w:val="002F4650"/>
    <w:rsid w:val="002F46D2"/>
    <w:rsid w:val="002F7D91"/>
    <w:rsid w:val="00300FB2"/>
    <w:rsid w:val="00301A68"/>
    <w:rsid w:val="00302BF8"/>
    <w:rsid w:val="00303A87"/>
    <w:rsid w:val="00303B9C"/>
    <w:rsid w:val="003044EE"/>
    <w:rsid w:val="0030775C"/>
    <w:rsid w:val="003120A7"/>
    <w:rsid w:val="00313AF0"/>
    <w:rsid w:val="00314B52"/>
    <w:rsid w:val="00320F93"/>
    <w:rsid w:val="00323CFA"/>
    <w:rsid w:val="003268A0"/>
    <w:rsid w:val="003270E8"/>
    <w:rsid w:val="00327762"/>
    <w:rsid w:val="00330240"/>
    <w:rsid w:val="0033034A"/>
    <w:rsid w:val="003307B7"/>
    <w:rsid w:val="00330BDC"/>
    <w:rsid w:val="003312B9"/>
    <w:rsid w:val="00331F59"/>
    <w:rsid w:val="003334BE"/>
    <w:rsid w:val="00333628"/>
    <w:rsid w:val="00334A98"/>
    <w:rsid w:val="00335059"/>
    <w:rsid w:val="00336ABA"/>
    <w:rsid w:val="00337A7E"/>
    <w:rsid w:val="00340639"/>
    <w:rsid w:val="003442A5"/>
    <w:rsid w:val="00357A49"/>
    <w:rsid w:val="003603C3"/>
    <w:rsid w:val="0036127F"/>
    <w:rsid w:val="003612D5"/>
    <w:rsid w:val="003617E1"/>
    <w:rsid w:val="00362851"/>
    <w:rsid w:val="00366189"/>
    <w:rsid w:val="00366FAF"/>
    <w:rsid w:val="00370D76"/>
    <w:rsid w:val="003711CF"/>
    <w:rsid w:val="003716AD"/>
    <w:rsid w:val="0037286A"/>
    <w:rsid w:val="00373F52"/>
    <w:rsid w:val="003766D5"/>
    <w:rsid w:val="003774C5"/>
    <w:rsid w:val="00380533"/>
    <w:rsid w:val="00380DE2"/>
    <w:rsid w:val="003836CA"/>
    <w:rsid w:val="00383912"/>
    <w:rsid w:val="00384DCA"/>
    <w:rsid w:val="00385539"/>
    <w:rsid w:val="00385A58"/>
    <w:rsid w:val="00391E28"/>
    <w:rsid w:val="00393ED6"/>
    <w:rsid w:val="00397C70"/>
    <w:rsid w:val="003A10CB"/>
    <w:rsid w:val="003A2A44"/>
    <w:rsid w:val="003A6EFA"/>
    <w:rsid w:val="003A70C8"/>
    <w:rsid w:val="003B05A2"/>
    <w:rsid w:val="003B2F3A"/>
    <w:rsid w:val="003B413C"/>
    <w:rsid w:val="003B46B0"/>
    <w:rsid w:val="003B4E1C"/>
    <w:rsid w:val="003B5C1A"/>
    <w:rsid w:val="003B6518"/>
    <w:rsid w:val="003B6F55"/>
    <w:rsid w:val="003C0F89"/>
    <w:rsid w:val="003C1484"/>
    <w:rsid w:val="003C3B3E"/>
    <w:rsid w:val="003C552A"/>
    <w:rsid w:val="003C72ED"/>
    <w:rsid w:val="003D048F"/>
    <w:rsid w:val="003D1476"/>
    <w:rsid w:val="003D6457"/>
    <w:rsid w:val="003D65D8"/>
    <w:rsid w:val="003D6B2F"/>
    <w:rsid w:val="003D6EA0"/>
    <w:rsid w:val="003E0ED2"/>
    <w:rsid w:val="003E1EC0"/>
    <w:rsid w:val="003E2E46"/>
    <w:rsid w:val="003F18C0"/>
    <w:rsid w:val="003F2FD0"/>
    <w:rsid w:val="003F40A0"/>
    <w:rsid w:val="003F69D3"/>
    <w:rsid w:val="003F755A"/>
    <w:rsid w:val="0040551F"/>
    <w:rsid w:val="00406A7C"/>
    <w:rsid w:val="00407619"/>
    <w:rsid w:val="00410F43"/>
    <w:rsid w:val="0041177D"/>
    <w:rsid w:val="00411939"/>
    <w:rsid w:val="00411AFB"/>
    <w:rsid w:val="004122B1"/>
    <w:rsid w:val="00414C22"/>
    <w:rsid w:val="004175DC"/>
    <w:rsid w:val="00420C89"/>
    <w:rsid w:val="00421772"/>
    <w:rsid w:val="004227C5"/>
    <w:rsid w:val="004245B9"/>
    <w:rsid w:val="00424EAC"/>
    <w:rsid w:val="0042765B"/>
    <w:rsid w:val="00427E9E"/>
    <w:rsid w:val="004406C9"/>
    <w:rsid w:val="00443201"/>
    <w:rsid w:val="00443416"/>
    <w:rsid w:val="0044768A"/>
    <w:rsid w:val="00450367"/>
    <w:rsid w:val="004510F2"/>
    <w:rsid w:val="004521C5"/>
    <w:rsid w:val="00452B4C"/>
    <w:rsid w:val="00455418"/>
    <w:rsid w:val="0045541B"/>
    <w:rsid w:val="00455D0F"/>
    <w:rsid w:val="004563BA"/>
    <w:rsid w:val="00461430"/>
    <w:rsid w:val="00461535"/>
    <w:rsid w:val="00461B37"/>
    <w:rsid w:val="004624E4"/>
    <w:rsid w:val="00462FE4"/>
    <w:rsid w:val="00465BE7"/>
    <w:rsid w:val="00470045"/>
    <w:rsid w:val="00470FBC"/>
    <w:rsid w:val="00471718"/>
    <w:rsid w:val="004718DC"/>
    <w:rsid w:val="00471B20"/>
    <w:rsid w:val="00471F98"/>
    <w:rsid w:val="004720CE"/>
    <w:rsid w:val="00472484"/>
    <w:rsid w:val="00472ED8"/>
    <w:rsid w:val="00473C00"/>
    <w:rsid w:val="00474A8C"/>
    <w:rsid w:val="00474C57"/>
    <w:rsid w:val="00474DBA"/>
    <w:rsid w:val="004758BA"/>
    <w:rsid w:val="004771F2"/>
    <w:rsid w:val="004815A0"/>
    <w:rsid w:val="00482EEC"/>
    <w:rsid w:val="00483196"/>
    <w:rsid w:val="00483A81"/>
    <w:rsid w:val="00485D94"/>
    <w:rsid w:val="00486C57"/>
    <w:rsid w:val="00487961"/>
    <w:rsid w:val="00491A6F"/>
    <w:rsid w:val="00491F76"/>
    <w:rsid w:val="00492401"/>
    <w:rsid w:val="0049273F"/>
    <w:rsid w:val="004963E5"/>
    <w:rsid w:val="0049751B"/>
    <w:rsid w:val="004A109D"/>
    <w:rsid w:val="004A1125"/>
    <w:rsid w:val="004A18E4"/>
    <w:rsid w:val="004A1DF0"/>
    <w:rsid w:val="004A1F0B"/>
    <w:rsid w:val="004A3401"/>
    <w:rsid w:val="004A605C"/>
    <w:rsid w:val="004B202B"/>
    <w:rsid w:val="004B5EEC"/>
    <w:rsid w:val="004B5EED"/>
    <w:rsid w:val="004B61D8"/>
    <w:rsid w:val="004C339A"/>
    <w:rsid w:val="004C34C0"/>
    <w:rsid w:val="004C4D5D"/>
    <w:rsid w:val="004C51AF"/>
    <w:rsid w:val="004C5620"/>
    <w:rsid w:val="004C6265"/>
    <w:rsid w:val="004D0020"/>
    <w:rsid w:val="004D13D2"/>
    <w:rsid w:val="004D243A"/>
    <w:rsid w:val="004D2AC1"/>
    <w:rsid w:val="004D3C11"/>
    <w:rsid w:val="004D5873"/>
    <w:rsid w:val="004D6530"/>
    <w:rsid w:val="004E0572"/>
    <w:rsid w:val="004E0E54"/>
    <w:rsid w:val="004E197B"/>
    <w:rsid w:val="004E3C3D"/>
    <w:rsid w:val="004E43CF"/>
    <w:rsid w:val="004F1419"/>
    <w:rsid w:val="004F37D5"/>
    <w:rsid w:val="004F70D0"/>
    <w:rsid w:val="004F7C91"/>
    <w:rsid w:val="004F7E82"/>
    <w:rsid w:val="005026AE"/>
    <w:rsid w:val="005103B8"/>
    <w:rsid w:val="00514E98"/>
    <w:rsid w:val="00516B49"/>
    <w:rsid w:val="005178DB"/>
    <w:rsid w:val="00520871"/>
    <w:rsid w:val="005230F1"/>
    <w:rsid w:val="00524FA3"/>
    <w:rsid w:val="00525E5A"/>
    <w:rsid w:val="005264C1"/>
    <w:rsid w:val="005274E9"/>
    <w:rsid w:val="00530ABA"/>
    <w:rsid w:val="00535BC4"/>
    <w:rsid w:val="00537AE3"/>
    <w:rsid w:val="00543C8D"/>
    <w:rsid w:val="00546AC7"/>
    <w:rsid w:val="005470D8"/>
    <w:rsid w:val="00550060"/>
    <w:rsid w:val="00551032"/>
    <w:rsid w:val="0055179C"/>
    <w:rsid w:val="00554D65"/>
    <w:rsid w:val="00554E6A"/>
    <w:rsid w:val="00556904"/>
    <w:rsid w:val="00560940"/>
    <w:rsid w:val="00561393"/>
    <w:rsid w:val="00562C56"/>
    <w:rsid w:val="00566193"/>
    <w:rsid w:val="00566202"/>
    <w:rsid w:val="005679BA"/>
    <w:rsid w:val="0057117D"/>
    <w:rsid w:val="005712B2"/>
    <w:rsid w:val="005759D8"/>
    <w:rsid w:val="0057743A"/>
    <w:rsid w:val="005778CF"/>
    <w:rsid w:val="005778D8"/>
    <w:rsid w:val="00577B9C"/>
    <w:rsid w:val="00577DC6"/>
    <w:rsid w:val="00580A73"/>
    <w:rsid w:val="00580A82"/>
    <w:rsid w:val="005814F2"/>
    <w:rsid w:val="00584F7B"/>
    <w:rsid w:val="00585512"/>
    <w:rsid w:val="005857B8"/>
    <w:rsid w:val="00586512"/>
    <w:rsid w:val="00590CBD"/>
    <w:rsid w:val="00590F45"/>
    <w:rsid w:val="005915A4"/>
    <w:rsid w:val="00592884"/>
    <w:rsid w:val="00592ABE"/>
    <w:rsid w:val="00593D63"/>
    <w:rsid w:val="00596C85"/>
    <w:rsid w:val="00597E09"/>
    <w:rsid w:val="005A7DE9"/>
    <w:rsid w:val="005B2812"/>
    <w:rsid w:val="005B28C3"/>
    <w:rsid w:val="005B38F0"/>
    <w:rsid w:val="005B4754"/>
    <w:rsid w:val="005C16C6"/>
    <w:rsid w:val="005C414D"/>
    <w:rsid w:val="005C5F96"/>
    <w:rsid w:val="005D06D4"/>
    <w:rsid w:val="005D0760"/>
    <w:rsid w:val="005D2CE1"/>
    <w:rsid w:val="005D31A2"/>
    <w:rsid w:val="005D45A7"/>
    <w:rsid w:val="005D651C"/>
    <w:rsid w:val="005D7DF7"/>
    <w:rsid w:val="005E01DC"/>
    <w:rsid w:val="005E0D25"/>
    <w:rsid w:val="005E3223"/>
    <w:rsid w:val="005E3DC0"/>
    <w:rsid w:val="005E6F40"/>
    <w:rsid w:val="005E73BA"/>
    <w:rsid w:val="005E7C77"/>
    <w:rsid w:val="005F68E1"/>
    <w:rsid w:val="005F705C"/>
    <w:rsid w:val="0060048C"/>
    <w:rsid w:val="006007AA"/>
    <w:rsid w:val="00601101"/>
    <w:rsid w:val="0060237C"/>
    <w:rsid w:val="00606AD0"/>
    <w:rsid w:val="00607B1C"/>
    <w:rsid w:val="00607E43"/>
    <w:rsid w:val="00610BCA"/>
    <w:rsid w:val="00611571"/>
    <w:rsid w:val="006118AC"/>
    <w:rsid w:val="006120CD"/>
    <w:rsid w:val="006156D7"/>
    <w:rsid w:val="006158D7"/>
    <w:rsid w:val="00615F5D"/>
    <w:rsid w:val="00624B0F"/>
    <w:rsid w:val="0062552D"/>
    <w:rsid w:val="00631801"/>
    <w:rsid w:val="00633ABB"/>
    <w:rsid w:val="006341AB"/>
    <w:rsid w:val="00634639"/>
    <w:rsid w:val="00635529"/>
    <w:rsid w:val="00635B37"/>
    <w:rsid w:val="00636048"/>
    <w:rsid w:val="0063627A"/>
    <w:rsid w:val="006404F1"/>
    <w:rsid w:val="00641BFE"/>
    <w:rsid w:val="00644B8E"/>
    <w:rsid w:val="006455EC"/>
    <w:rsid w:val="00651ED7"/>
    <w:rsid w:val="00652DB0"/>
    <w:rsid w:val="00656898"/>
    <w:rsid w:val="00661073"/>
    <w:rsid w:val="00661217"/>
    <w:rsid w:val="00661AE1"/>
    <w:rsid w:val="00662916"/>
    <w:rsid w:val="006657C5"/>
    <w:rsid w:val="0066703E"/>
    <w:rsid w:val="00671BEE"/>
    <w:rsid w:val="0067754B"/>
    <w:rsid w:val="0067780E"/>
    <w:rsid w:val="00680712"/>
    <w:rsid w:val="00681098"/>
    <w:rsid w:val="006816CE"/>
    <w:rsid w:val="00682EC6"/>
    <w:rsid w:val="006830CD"/>
    <w:rsid w:val="00683726"/>
    <w:rsid w:val="0068457E"/>
    <w:rsid w:val="00685126"/>
    <w:rsid w:val="00685D1D"/>
    <w:rsid w:val="00685FCA"/>
    <w:rsid w:val="00686261"/>
    <w:rsid w:val="006862CF"/>
    <w:rsid w:val="00687683"/>
    <w:rsid w:val="006879ED"/>
    <w:rsid w:val="00687AE3"/>
    <w:rsid w:val="00694161"/>
    <w:rsid w:val="006945CB"/>
    <w:rsid w:val="00694B0F"/>
    <w:rsid w:val="00696EA6"/>
    <w:rsid w:val="006A0334"/>
    <w:rsid w:val="006A07A7"/>
    <w:rsid w:val="006A2488"/>
    <w:rsid w:val="006A2B17"/>
    <w:rsid w:val="006A33B5"/>
    <w:rsid w:val="006A37FA"/>
    <w:rsid w:val="006A4C53"/>
    <w:rsid w:val="006A57AE"/>
    <w:rsid w:val="006A70EF"/>
    <w:rsid w:val="006A742C"/>
    <w:rsid w:val="006B2C46"/>
    <w:rsid w:val="006B4410"/>
    <w:rsid w:val="006C23A5"/>
    <w:rsid w:val="006C3EFA"/>
    <w:rsid w:val="006C7655"/>
    <w:rsid w:val="006D2030"/>
    <w:rsid w:val="006D4471"/>
    <w:rsid w:val="006D5038"/>
    <w:rsid w:val="006D50FF"/>
    <w:rsid w:val="006D5342"/>
    <w:rsid w:val="006D58A8"/>
    <w:rsid w:val="006D5EC7"/>
    <w:rsid w:val="006D793E"/>
    <w:rsid w:val="006E03CE"/>
    <w:rsid w:val="006E0D8C"/>
    <w:rsid w:val="006E10A6"/>
    <w:rsid w:val="006E1B01"/>
    <w:rsid w:val="006E4BEB"/>
    <w:rsid w:val="006E64CC"/>
    <w:rsid w:val="006F03A4"/>
    <w:rsid w:val="006F208E"/>
    <w:rsid w:val="006F283C"/>
    <w:rsid w:val="006F37B5"/>
    <w:rsid w:val="006F6E43"/>
    <w:rsid w:val="00701922"/>
    <w:rsid w:val="00702340"/>
    <w:rsid w:val="007042E9"/>
    <w:rsid w:val="007046F1"/>
    <w:rsid w:val="007078B9"/>
    <w:rsid w:val="0071055D"/>
    <w:rsid w:val="007124EE"/>
    <w:rsid w:val="00715752"/>
    <w:rsid w:val="00715F8E"/>
    <w:rsid w:val="00722373"/>
    <w:rsid w:val="00722997"/>
    <w:rsid w:val="00723129"/>
    <w:rsid w:val="007265D1"/>
    <w:rsid w:val="007270C6"/>
    <w:rsid w:val="00727F23"/>
    <w:rsid w:val="00734231"/>
    <w:rsid w:val="00734CAA"/>
    <w:rsid w:val="007354E5"/>
    <w:rsid w:val="00736678"/>
    <w:rsid w:val="00736C1F"/>
    <w:rsid w:val="007374B3"/>
    <w:rsid w:val="00737F6D"/>
    <w:rsid w:val="007421D7"/>
    <w:rsid w:val="007425C5"/>
    <w:rsid w:val="00744468"/>
    <w:rsid w:val="00750214"/>
    <w:rsid w:val="0075049D"/>
    <w:rsid w:val="007516E2"/>
    <w:rsid w:val="00752643"/>
    <w:rsid w:val="00754A93"/>
    <w:rsid w:val="0075501B"/>
    <w:rsid w:val="007561C5"/>
    <w:rsid w:val="00756C3E"/>
    <w:rsid w:val="00757FA6"/>
    <w:rsid w:val="00760E08"/>
    <w:rsid w:val="00761DBC"/>
    <w:rsid w:val="0076346F"/>
    <w:rsid w:val="007638D4"/>
    <w:rsid w:val="00764194"/>
    <w:rsid w:val="0076765C"/>
    <w:rsid w:val="00767DC8"/>
    <w:rsid w:val="00771CAB"/>
    <w:rsid w:val="00772083"/>
    <w:rsid w:val="0077365F"/>
    <w:rsid w:val="00775E7A"/>
    <w:rsid w:val="007763E0"/>
    <w:rsid w:val="00782883"/>
    <w:rsid w:val="007837DA"/>
    <w:rsid w:val="007845AE"/>
    <w:rsid w:val="00785DE9"/>
    <w:rsid w:val="007863DF"/>
    <w:rsid w:val="0079055F"/>
    <w:rsid w:val="00794C15"/>
    <w:rsid w:val="007961D7"/>
    <w:rsid w:val="00797ADA"/>
    <w:rsid w:val="00797EE4"/>
    <w:rsid w:val="007A07BA"/>
    <w:rsid w:val="007A1671"/>
    <w:rsid w:val="007A1970"/>
    <w:rsid w:val="007A27F7"/>
    <w:rsid w:val="007A39CD"/>
    <w:rsid w:val="007A6DFF"/>
    <w:rsid w:val="007A7DF8"/>
    <w:rsid w:val="007B4B22"/>
    <w:rsid w:val="007B590C"/>
    <w:rsid w:val="007B6A73"/>
    <w:rsid w:val="007B746A"/>
    <w:rsid w:val="007C28F9"/>
    <w:rsid w:val="007C2F1F"/>
    <w:rsid w:val="007C76EA"/>
    <w:rsid w:val="007D3239"/>
    <w:rsid w:val="007D49A3"/>
    <w:rsid w:val="007D617D"/>
    <w:rsid w:val="007E021F"/>
    <w:rsid w:val="007E0476"/>
    <w:rsid w:val="007E4DE6"/>
    <w:rsid w:val="007E54F2"/>
    <w:rsid w:val="007F07CD"/>
    <w:rsid w:val="007F1047"/>
    <w:rsid w:val="007F1E9C"/>
    <w:rsid w:val="007F2D65"/>
    <w:rsid w:val="007F477B"/>
    <w:rsid w:val="007F744F"/>
    <w:rsid w:val="008004B0"/>
    <w:rsid w:val="00800DF8"/>
    <w:rsid w:val="0080138B"/>
    <w:rsid w:val="00801B2D"/>
    <w:rsid w:val="0080245B"/>
    <w:rsid w:val="00802E60"/>
    <w:rsid w:val="008051BD"/>
    <w:rsid w:val="00805492"/>
    <w:rsid w:val="00806DB8"/>
    <w:rsid w:val="008101F7"/>
    <w:rsid w:val="00812BCE"/>
    <w:rsid w:val="00820A00"/>
    <w:rsid w:val="00820B0B"/>
    <w:rsid w:val="00820E9D"/>
    <w:rsid w:val="00822068"/>
    <w:rsid w:val="0082387A"/>
    <w:rsid w:val="00825C67"/>
    <w:rsid w:val="008260D1"/>
    <w:rsid w:val="008308DD"/>
    <w:rsid w:val="00830B3B"/>
    <w:rsid w:val="00832195"/>
    <w:rsid w:val="00832490"/>
    <w:rsid w:val="00832E98"/>
    <w:rsid w:val="0083315B"/>
    <w:rsid w:val="00837427"/>
    <w:rsid w:val="00841333"/>
    <w:rsid w:val="00841506"/>
    <w:rsid w:val="008418C5"/>
    <w:rsid w:val="00841CF8"/>
    <w:rsid w:val="00843A65"/>
    <w:rsid w:val="008460FC"/>
    <w:rsid w:val="00847387"/>
    <w:rsid w:val="008505D3"/>
    <w:rsid w:val="0085071F"/>
    <w:rsid w:val="00853B61"/>
    <w:rsid w:val="008543ED"/>
    <w:rsid w:val="0085703E"/>
    <w:rsid w:val="008616B0"/>
    <w:rsid w:val="00862B2B"/>
    <w:rsid w:val="008630F9"/>
    <w:rsid w:val="0086373B"/>
    <w:rsid w:val="00865102"/>
    <w:rsid w:val="0087147C"/>
    <w:rsid w:val="00871814"/>
    <w:rsid w:val="00872219"/>
    <w:rsid w:val="00872C4F"/>
    <w:rsid w:val="00874633"/>
    <w:rsid w:val="00876B03"/>
    <w:rsid w:val="00877C8C"/>
    <w:rsid w:val="00877C93"/>
    <w:rsid w:val="008817C5"/>
    <w:rsid w:val="00882546"/>
    <w:rsid w:val="00883BC0"/>
    <w:rsid w:val="008841A8"/>
    <w:rsid w:val="00885286"/>
    <w:rsid w:val="00885599"/>
    <w:rsid w:val="00887A30"/>
    <w:rsid w:val="00887B1C"/>
    <w:rsid w:val="008901B3"/>
    <w:rsid w:val="008913FF"/>
    <w:rsid w:val="00891B70"/>
    <w:rsid w:val="00891E43"/>
    <w:rsid w:val="0089577B"/>
    <w:rsid w:val="00895D97"/>
    <w:rsid w:val="00896E2A"/>
    <w:rsid w:val="00897A86"/>
    <w:rsid w:val="008A5552"/>
    <w:rsid w:val="008B20C0"/>
    <w:rsid w:val="008B363B"/>
    <w:rsid w:val="008C05F8"/>
    <w:rsid w:val="008C1119"/>
    <w:rsid w:val="008C2803"/>
    <w:rsid w:val="008C3007"/>
    <w:rsid w:val="008C7344"/>
    <w:rsid w:val="008C7E2D"/>
    <w:rsid w:val="008D03CC"/>
    <w:rsid w:val="008D07F1"/>
    <w:rsid w:val="008D0B23"/>
    <w:rsid w:val="008D1123"/>
    <w:rsid w:val="008D1C63"/>
    <w:rsid w:val="008D2555"/>
    <w:rsid w:val="008D35F8"/>
    <w:rsid w:val="008D4D43"/>
    <w:rsid w:val="008D5E77"/>
    <w:rsid w:val="008E1CCF"/>
    <w:rsid w:val="008E1DE9"/>
    <w:rsid w:val="008E21B9"/>
    <w:rsid w:val="008E641B"/>
    <w:rsid w:val="008E7B2B"/>
    <w:rsid w:val="008E7C3D"/>
    <w:rsid w:val="008E7C77"/>
    <w:rsid w:val="008F002C"/>
    <w:rsid w:val="008F0ECA"/>
    <w:rsid w:val="008F10A6"/>
    <w:rsid w:val="008F41F8"/>
    <w:rsid w:val="008F5C5D"/>
    <w:rsid w:val="008F7050"/>
    <w:rsid w:val="00900516"/>
    <w:rsid w:val="00902920"/>
    <w:rsid w:val="00904765"/>
    <w:rsid w:val="00906B57"/>
    <w:rsid w:val="009074AB"/>
    <w:rsid w:val="00912323"/>
    <w:rsid w:val="00912C46"/>
    <w:rsid w:val="00914D2E"/>
    <w:rsid w:val="00915C82"/>
    <w:rsid w:val="00915D27"/>
    <w:rsid w:val="0091610C"/>
    <w:rsid w:val="00916138"/>
    <w:rsid w:val="00923490"/>
    <w:rsid w:val="0092612A"/>
    <w:rsid w:val="00926F92"/>
    <w:rsid w:val="00926FEB"/>
    <w:rsid w:val="009273DC"/>
    <w:rsid w:val="00927944"/>
    <w:rsid w:val="0093395C"/>
    <w:rsid w:val="00933BDE"/>
    <w:rsid w:val="009346B0"/>
    <w:rsid w:val="00934F37"/>
    <w:rsid w:val="00937C45"/>
    <w:rsid w:val="00940AB0"/>
    <w:rsid w:val="00940F37"/>
    <w:rsid w:val="0094172E"/>
    <w:rsid w:val="009419F2"/>
    <w:rsid w:val="00942CC0"/>
    <w:rsid w:val="009432C3"/>
    <w:rsid w:val="0094386D"/>
    <w:rsid w:val="00943923"/>
    <w:rsid w:val="00944246"/>
    <w:rsid w:val="009465FD"/>
    <w:rsid w:val="00946D0D"/>
    <w:rsid w:val="009477FB"/>
    <w:rsid w:val="00947F24"/>
    <w:rsid w:val="009500A9"/>
    <w:rsid w:val="009530CB"/>
    <w:rsid w:val="00954651"/>
    <w:rsid w:val="00954E30"/>
    <w:rsid w:val="009550B3"/>
    <w:rsid w:val="00955919"/>
    <w:rsid w:val="00960913"/>
    <w:rsid w:val="00965DE8"/>
    <w:rsid w:val="00967223"/>
    <w:rsid w:val="00967A32"/>
    <w:rsid w:val="00967E24"/>
    <w:rsid w:val="00967F5A"/>
    <w:rsid w:val="00971902"/>
    <w:rsid w:val="00975CDC"/>
    <w:rsid w:val="009765D6"/>
    <w:rsid w:val="0098530B"/>
    <w:rsid w:val="00985F50"/>
    <w:rsid w:val="009874E4"/>
    <w:rsid w:val="00990536"/>
    <w:rsid w:val="00990582"/>
    <w:rsid w:val="0099228B"/>
    <w:rsid w:val="00993D26"/>
    <w:rsid w:val="00994DCE"/>
    <w:rsid w:val="009A2754"/>
    <w:rsid w:val="009A2847"/>
    <w:rsid w:val="009A30E5"/>
    <w:rsid w:val="009A744F"/>
    <w:rsid w:val="009A759E"/>
    <w:rsid w:val="009B115D"/>
    <w:rsid w:val="009B1B35"/>
    <w:rsid w:val="009B2A60"/>
    <w:rsid w:val="009B2B78"/>
    <w:rsid w:val="009B2C4F"/>
    <w:rsid w:val="009B3435"/>
    <w:rsid w:val="009B3E49"/>
    <w:rsid w:val="009B4777"/>
    <w:rsid w:val="009B5576"/>
    <w:rsid w:val="009B5DF5"/>
    <w:rsid w:val="009B6F52"/>
    <w:rsid w:val="009C0665"/>
    <w:rsid w:val="009C0BD9"/>
    <w:rsid w:val="009C16F0"/>
    <w:rsid w:val="009C3F28"/>
    <w:rsid w:val="009C4131"/>
    <w:rsid w:val="009C5196"/>
    <w:rsid w:val="009C69E0"/>
    <w:rsid w:val="009C6F12"/>
    <w:rsid w:val="009C72BE"/>
    <w:rsid w:val="009D0B0B"/>
    <w:rsid w:val="009D1135"/>
    <w:rsid w:val="009D1F79"/>
    <w:rsid w:val="009D2905"/>
    <w:rsid w:val="009D456D"/>
    <w:rsid w:val="009D568C"/>
    <w:rsid w:val="009D5B44"/>
    <w:rsid w:val="009D5D36"/>
    <w:rsid w:val="009D6530"/>
    <w:rsid w:val="009E0624"/>
    <w:rsid w:val="009E0743"/>
    <w:rsid w:val="009E1BF5"/>
    <w:rsid w:val="009E27FD"/>
    <w:rsid w:val="009E4494"/>
    <w:rsid w:val="009E54F8"/>
    <w:rsid w:val="009E56C8"/>
    <w:rsid w:val="009E5C80"/>
    <w:rsid w:val="009E642F"/>
    <w:rsid w:val="009E6D96"/>
    <w:rsid w:val="009F0DF0"/>
    <w:rsid w:val="009F1728"/>
    <w:rsid w:val="009F1975"/>
    <w:rsid w:val="009F2F4C"/>
    <w:rsid w:val="009F7C20"/>
    <w:rsid w:val="00A0129B"/>
    <w:rsid w:val="00A01AB2"/>
    <w:rsid w:val="00A02ECC"/>
    <w:rsid w:val="00A03E75"/>
    <w:rsid w:val="00A04808"/>
    <w:rsid w:val="00A05BE7"/>
    <w:rsid w:val="00A07577"/>
    <w:rsid w:val="00A120E6"/>
    <w:rsid w:val="00A15337"/>
    <w:rsid w:val="00A16020"/>
    <w:rsid w:val="00A164D2"/>
    <w:rsid w:val="00A20393"/>
    <w:rsid w:val="00A2052B"/>
    <w:rsid w:val="00A245B1"/>
    <w:rsid w:val="00A24B01"/>
    <w:rsid w:val="00A30088"/>
    <w:rsid w:val="00A31375"/>
    <w:rsid w:val="00A33082"/>
    <w:rsid w:val="00A33663"/>
    <w:rsid w:val="00A36607"/>
    <w:rsid w:val="00A37BF3"/>
    <w:rsid w:val="00A40712"/>
    <w:rsid w:val="00A43121"/>
    <w:rsid w:val="00A46FDC"/>
    <w:rsid w:val="00A53081"/>
    <w:rsid w:val="00A53490"/>
    <w:rsid w:val="00A536A2"/>
    <w:rsid w:val="00A55088"/>
    <w:rsid w:val="00A56B72"/>
    <w:rsid w:val="00A61B5B"/>
    <w:rsid w:val="00A63E8C"/>
    <w:rsid w:val="00A6431C"/>
    <w:rsid w:val="00A65322"/>
    <w:rsid w:val="00A65A4F"/>
    <w:rsid w:val="00A65B9E"/>
    <w:rsid w:val="00A67056"/>
    <w:rsid w:val="00A6761D"/>
    <w:rsid w:val="00A70990"/>
    <w:rsid w:val="00A71EF6"/>
    <w:rsid w:val="00A7249E"/>
    <w:rsid w:val="00A72C05"/>
    <w:rsid w:val="00A73AA0"/>
    <w:rsid w:val="00A73EBE"/>
    <w:rsid w:val="00A753D9"/>
    <w:rsid w:val="00A761A8"/>
    <w:rsid w:val="00A76BE1"/>
    <w:rsid w:val="00A82FB9"/>
    <w:rsid w:val="00A83263"/>
    <w:rsid w:val="00A8633D"/>
    <w:rsid w:val="00A8786E"/>
    <w:rsid w:val="00A915AD"/>
    <w:rsid w:val="00A92FFB"/>
    <w:rsid w:val="00A931DC"/>
    <w:rsid w:val="00A95906"/>
    <w:rsid w:val="00A975E9"/>
    <w:rsid w:val="00AA4836"/>
    <w:rsid w:val="00AA5E53"/>
    <w:rsid w:val="00AA63A7"/>
    <w:rsid w:val="00AA6ADC"/>
    <w:rsid w:val="00AB1BAF"/>
    <w:rsid w:val="00AB1D45"/>
    <w:rsid w:val="00AB1F7D"/>
    <w:rsid w:val="00AB3AF9"/>
    <w:rsid w:val="00AB5280"/>
    <w:rsid w:val="00AB5D41"/>
    <w:rsid w:val="00AB6624"/>
    <w:rsid w:val="00AB7553"/>
    <w:rsid w:val="00AB7B18"/>
    <w:rsid w:val="00AC0348"/>
    <w:rsid w:val="00AC0F76"/>
    <w:rsid w:val="00AC6003"/>
    <w:rsid w:val="00AC7670"/>
    <w:rsid w:val="00AD01ED"/>
    <w:rsid w:val="00AD0BD4"/>
    <w:rsid w:val="00AD1411"/>
    <w:rsid w:val="00AD149C"/>
    <w:rsid w:val="00AD3296"/>
    <w:rsid w:val="00AD43E2"/>
    <w:rsid w:val="00AD5684"/>
    <w:rsid w:val="00AE1E1D"/>
    <w:rsid w:val="00AE4C96"/>
    <w:rsid w:val="00AE612E"/>
    <w:rsid w:val="00AE7202"/>
    <w:rsid w:val="00AE7E25"/>
    <w:rsid w:val="00AF1A2B"/>
    <w:rsid w:val="00AF4B98"/>
    <w:rsid w:val="00AF4E47"/>
    <w:rsid w:val="00AF5DEB"/>
    <w:rsid w:val="00AF7A69"/>
    <w:rsid w:val="00B020BE"/>
    <w:rsid w:val="00B07B53"/>
    <w:rsid w:val="00B1499C"/>
    <w:rsid w:val="00B17D3F"/>
    <w:rsid w:val="00B212C1"/>
    <w:rsid w:val="00B2201D"/>
    <w:rsid w:val="00B23659"/>
    <w:rsid w:val="00B246A4"/>
    <w:rsid w:val="00B33C14"/>
    <w:rsid w:val="00B35D29"/>
    <w:rsid w:val="00B37254"/>
    <w:rsid w:val="00B4014F"/>
    <w:rsid w:val="00B4024F"/>
    <w:rsid w:val="00B44E2D"/>
    <w:rsid w:val="00B46A81"/>
    <w:rsid w:val="00B51DBA"/>
    <w:rsid w:val="00B52A26"/>
    <w:rsid w:val="00B5363B"/>
    <w:rsid w:val="00B53CD3"/>
    <w:rsid w:val="00B5418C"/>
    <w:rsid w:val="00B54B81"/>
    <w:rsid w:val="00B55291"/>
    <w:rsid w:val="00B5557B"/>
    <w:rsid w:val="00B56F05"/>
    <w:rsid w:val="00B5719A"/>
    <w:rsid w:val="00B61426"/>
    <w:rsid w:val="00B62529"/>
    <w:rsid w:val="00B62733"/>
    <w:rsid w:val="00B62AC9"/>
    <w:rsid w:val="00B636CC"/>
    <w:rsid w:val="00B65C4B"/>
    <w:rsid w:val="00B7270B"/>
    <w:rsid w:val="00B73660"/>
    <w:rsid w:val="00B744AC"/>
    <w:rsid w:val="00B748F6"/>
    <w:rsid w:val="00B76D28"/>
    <w:rsid w:val="00B8138A"/>
    <w:rsid w:val="00B823DE"/>
    <w:rsid w:val="00B841EA"/>
    <w:rsid w:val="00B85AB2"/>
    <w:rsid w:val="00B86796"/>
    <w:rsid w:val="00B87012"/>
    <w:rsid w:val="00B878B6"/>
    <w:rsid w:val="00B9016E"/>
    <w:rsid w:val="00B94449"/>
    <w:rsid w:val="00B95379"/>
    <w:rsid w:val="00B96014"/>
    <w:rsid w:val="00B9625F"/>
    <w:rsid w:val="00BA1AB8"/>
    <w:rsid w:val="00BA39E8"/>
    <w:rsid w:val="00BA4D57"/>
    <w:rsid w:val="00BA5CDD"/>
    <w:rsid w:val="00BB0B81"/>
    <w:rsid w:val="00BB1838"/>
    <w:rsid w:val="00BB1D26"/>
    <w:rsid w:val="00BB2D4D"/>
    <w:rsid w:val="00BB3104"/>
    <w:rsid w:val="00BB3B65"/>
    <w:rsid w:val="00BB57D3"/>
    <w:rsid w:val="00BB6966"/>
    <w:rsid w:val="00BC0D3C"/>
    <w:rsid w:val="00BC0D4E"/>
    <w:rsid w:val="00BC1AE5"/>
    <w:rsid w:val="00BC3591"/>
    <w:rsid w:val="00BC5238"/>
    <w:rsid w:val="00BC59C0"/>
    <w:rsid w:val="00BC682E"/>
    <w:rsid w:val="00BD08B7"/>
    <w:rsid w:val="00BD3A14"/>
    <w:rsid w:val="00BD5B75"/>
    <w:rsid w:val="00BD6752"/>
    <w:rsid w:val="00BE086B"/>
    <w:rsid w:val="00BE2A72"/>
    <w:rsid w:val="00BE423C"/>
    <w:rsid w:val="00BE59C9"/>
    <w:rsid w:val="00BE5D45"/>
    <w:rsid w:val="00BE6347"/>
    <w:rsid w:val="00BE6F15"/>
    <w:rsid w:val="00BE72E3"/>
    <w:rsid w:val="00BF1741"/>
    <w:rsid w:val="00BF33F7"/>
    <w:rsid w:val="00BF3BEA"/>
    <w:rsid w:val="00BF43A1"/>
    <w:rsid w:val="00BF4E34"/>
    <w:rsid w:val="00BF4E46"/>
    <w:rsid w:val="00BF4ECB"/>
    <w:rsid w:val="00BF649F"/>
    <w:rsid w:val="00BF6AE6"/>
    <w:rsid w:val="00BF6C85"/>
    <w:rsid w:val="00C00580"/>
    <w:rsid w:val="00C00ED7"/>
    <w:rsid w:val="00C032C1"/>
    <w:rsid w:val="00C03757"/>
    <w:rsid w:val="00C038E2"/>
    <w:rsid w:val="00C03E1F"/>
    <w:rsid w:val="00C04119"/>
    <w:rsid w:val="00C046A0"/>
    <w:rsid w:val="00C04720"/>
    <w:rsid w:val="00C053C9"/>
    <w:rsid w:val="00C05C61"/>
    <w:rsid w:val="00C0620C"/>
    <w:rsid w:val="00C07CD4"/>
    <w:rsid w:val="00C10383"/>
    <w:rsid w:val="00C124B7"/>
    <w:rsid w:val="00C15169"/>
    <w:rsid w:val="00C1575C"/>
    <w:rsid w:val="00C1677A"/>
    <w:rsid w:val="00C17650"/>
    <w:rsid w:val="00C219C3"/>
    <w:rsid w:val="00C2288F"/>
    <w:rsid w:val="00C22F0B"/>
    <w:rsid w:val="00C232EB"/>
    <w:rsid w:val="00C23597"/>
    <w:rsid w:val="00C2396A"/>
    <w:rsid w:val="00C24220"/>
    <w:rsid w:val="00C24E4F"/>
    <w:rsid w:val="00C257F8"/>
    <w:rsid w:val="00C25DDE"/>
    <w:rsid w:val="00C30657"/>
    <w:rsid w:val="00C313C6"/>
    <w:rsid w:val="00C32F50"/>
    <w:rsid w:val="00C346D7"/>
    <w:rsid w:val="00C35447"/>
    <w:rsid w:val="00C4166A"/>
    <w:rsid w:val="00C4335D"/>
    <w:rsid w:val="00C43B8A"/>
    <w:rsid w:val="00C46D57"/>
    <w:rsid w:val="00C47BAD"/>
    <w:rsid w:val="00C535A3"/>
    <w:rsid w:val="00C6150B"/>
    <w:rsid w:val="00C6278F"/>
    <w:rsid w:val="00C63A5F"/>
    <w:rsid w:val="00C64489"/>
    <w:rsid w:val="00C6521D"/>
    <w:rsid w:val="00C66AFC"/>
    <w:rsid w:val="00C67142"/>
    <w:rsid w:val="00C7576F"/>
    <w:rsid w:val="00C75AD8"/>
    <w:rsid w:val="00C770C3"/>
    <w:rsid w:val="00C77E87"/>
    <w:rsid w:val="00C80633"/>
    <w:rsid w:val="00C8083D"/>
    <w:rsid w:val="00C81023"/>
    <w:rsid w:val="00C8457B"/>
    <w:rsid w:val="00C868DF"/>
    <w:rsid w:val="00C8704F"/>
    <w:rsid w:val="00C90BD0"/>
    <w:rsid w:val="00C92816"/>
    <w:rsid w:val="00C9343C"/>
    <w:rsid w:val="00C97BC0"/>
    <w:rsid w:val="00CA3173"/>
    <w:rsid w:val="00CA33FA"/>
    <w:rsid w:val="00CA3443"/>
    <w:rsid w:val="00CA7FE2"/>
    <w:rsid w:val="00CB01C8"/>
    <w:rsid w:val="00CB13CA"/>
    <w:rsid w:val="00CB14CD"/>
    <w:rsid w:val="00CB1526"/>
    <w:rsid w:val="00CB2506"/>
    <w:rsid w:val="00CB2F96"/>
    <w:rsid w:val="00CB3A05"/>
    <w:rsid w:val="00CB3CB2"/>
    <w:rsid w:val="00CB5469"/>
    <w:rsid w:val="00CB6EBB"/>
    <w:rsid w:val="00CB7E0F"/>
    <w:rsid w:val="00CC27F4"/>
    <w:rsid w:val="00CC42A1"/>
    <w:rsid w:val="00CC7721"/>
    <w:rsid w:val="00CD0BFB"/>
    <w:rsid w:val="00CD3936"/>
    <w:rsid w:val="00CD3E38"/>
    <w:rsid w:val="00CD41A4"/>
    <w:rsid w:val="00CD4F54"/>
    <w:rsid w:val="00CD60AC"/>
    <w:rsid w:val="00CD6A59"/>
    <w:rsid w:val="00CE21B0"/>
    <w:rsid w:val="00CE47AA"/>
    <w:rsid w:val="00CE5000"/>
    <w:rsid w:val="00CE7DFC"/>
    <w:rsid w:val="00CF3245"/>
    <w:rsid w:val="00CF4D2E"/>
    <w:rsid w:val="00CF5803"/>
    <w:rsid w:val="00CF70C9"/>
    <w:rsid w:val="00D00E0A"/>
    <w:rsid w:val="00D025EA"/>
    <w:rsid w:val="00D06363"/>
    <w:rsid w:val="00D07DC5"/>
    <w:rsid w:val="00D10AD6"/>
    <w:rsid w:val="00D110EC"/>
    <w:rsid w:val="00D119F9"/>
    <w:rsid w:val="00D17F27"/>
    <w:rsid w:val="00D21009"/>
    <w:rsid w:val="00D22C83"/>
    <w:rsid w:val="00D252FF"/>
    <w:rsid w:val="00D25960"/>
    <w:rsid w:val="00D27B16"/>
    <w:rsid w:val="00D30A5C"/>
    <w:rsid w:val="00D31221"/>
    <w:rsid w:val="00D35633"/>
    <w:rsid w:val="00D37C90"/>
    <w:rsid w:val="00D40B13"/>
    <w:rsid w:val="00D41714"/>
    <w:rsid w:val="00D42E43"/>
    <w:rsid w:val="00D43F41"/>
    <w:rsid w:val="00D44EB1"/>
    <w:rsid w:val="00D45BF3"/>
    <w:rsid w:val="00D4604A"/>
    <w:rsid w:val="00D506EE"/>
    <w:rsid w:val="00D50D81"/>
    <w:rsid w:val="00D5106E"/>
    <w:rsid w:val="00D51AA9"/>
    <w:rsid w:val="00D530C9"/>
    <w:rsid w:val="00D55175"/>
    <w:rsid w:val="00D57C01"/>
    <w:rsid w:val="00D61B3E"/>
    <w:rsid w:val="00D642E6"/>
    <w:rsid w:val="00D64A2D"/>
    <w:rsid w:val="00D6562B"/>
    <w:rsid w:val="00D65A06"/>
    <w:rsid w:val="00D7225D"/>
    <w:rsid w:val="00D75B00"/>
    <w:rsid w:val="00D77D2D"/>
    <w:rsid w:val="00D80157"/>
    <w:rsid w:val="00D80348"/>
    <w:rsid w:val="00D80669"/>
    <w:rsid w:val="00D8598A"/>
    <w:rsid w:val="00D90BB4"/>
    <w:rsid w:val="00D918F1"/>
    <w:rsid w:val="00D93BBC"/>
    <w:rsid w:val="00D9457B"/>
    <w:rsid w:val="00D94895"/>
    <w:rsid w:val="00D94B95"/>
    <w:rsid w:val="00D94F10"/>
    <w:rsid w:val="00D95F60"/>
    <w:rsid w:val="00D973DF"/>
    <w:rsid w:val="00D97D42"/>
    <w:rsid w:val="00DA191F"/>
    <w:rsid w:val="00DA1AD2"/>
    <w:rsid w:val="00DA25CD"/>
    <w:rsid w:val="00DA3F48"/>
    <w:rsid w:val="00DA618A"/>
    <w:rsid w:val="00DA7B7B"/>
    <w:rsid w:val="00DB0C9A"/>
    <w:rsid w:val="00DB479E"/>
    <w:rsid w:val="00DB5F8E"/>
    <w:rsid w:val="00DC0C76"/>
    <w:rsid w:val="00DC0DA4"/>
    <w:rsid w:val="00DC1B5E"/>
    <w:rsid w:val="00DC3229"/>
    <w:rsid w:val="00DC4C67"/>
    <w:rsid w:val="00DC6D41"/>
    <w:rsid w:val="00DD0035"/>
    <w:rsid w:val="00DD16B7"/>
    <w:rsid w:val="00DD66D2"/>
    <w:rsid w:val="00DE027B"/>
    <w:rsid w:val="00DE18FF"/>
    <w:rsid w:val="00DE1FF1"/>
    <w:rsid w:val="00DF0DE0"/>
    <w:rsid w:val="00DF1A95"/>
    <w:rsid w:val="00DF35DD"/>
    <w:rsid w:val="00DF391A"/>
    <w:rsid w:val="00DF3EE6"/>
    <w:rsid w:val="00DF4252"/>
    <w:rsid w:val="00DF4961"/>
    <w:rsid w:val="00DF59A4"/>
    <w:rsid w:val="00E014D7"/>
    <w:rsid w:val="00E01C98"/>
    <w:rsid w:val="00E031C4"/>
    <w:rsid w:val="00E05C4C"/>
    <w:rsid w:val="00E1067B"/>
    <w:rsid w:val="00E11971"/>
    <w:rsid w:val="00E13534"/>
    <w:rsid w:val="00E13EB6"/>
    <w:rsid w:val="00E143D4"/>
    <w:rsid w:val="00E1587D"/>
    <w:rsid w:val="00E15A21"/>
    <w:rsid w:val="00E216FE"/>
    <w:rsid w:val="00E21F18"/>
    <w:rsid w:val="00E23A64"/>
    <w:rsid w:val="00E25255"/>
    <w:rsid w:val="00E25EE5"/>
    <w:rsid w:val="00E271D1"/>
    <w:rsid w:val="00E27AF7"/>
    <w:rsid w:val="00E27D69"/>
    <w:rsid w:val="00E30027"/>
    <w:rsid w:val="00E303E3"/>
    <w:rsid w:val="00E31E05"/>
    <w:rsid w:val="00E33ABF"/>
    <w:rsid w:val="00E42625"/>
    <w:rsid w:val="00E43565"/>
    <w:rsid w:val="00E43860"/>
    <w:rsid w:val="00E44DDA"/>
    <w:rsid w:val="00E4630B"/>
    <w:rsid w:val="00E5248E"/>
    <w:rsid w:val="00E54873"/>
    <w:rsid w:val="00E54DC8"/>
    <w:rsid w:val="00E54EB3"/>
    <w:rsid w:val="00E55E96"/>
    <w:rsid w:val="00E56B1C"/>
    <w:rsid w:val="00E5714D"/>
    <w:rsid w:val="00E6137A"/>
    <w:rsid w:val="00E61655"/>
    <w:rsid w:val="00E64A33"/>
    <w:rsid w:val="00E67E07"/>
    <w:rsid w:val="00E7006E"/>
    <w:rsid w:val="00E70949"/>
    <w:rsid w:val="00E7127E"/>
    <w:rsid w:val="00E72F90"/>
    <w:rsid w:val="00E7697F"/>
    <w:rsid w:val="00E77B20"/>
    <w:rsid w:val="00E81F36"/>
    <w:rsid w:val="00E83A48"/>
    <w:rsid w:val="00E83F03"/>
    <w:rsid w:val="00E85AFD"/>
    <w:rsid w:val="00E86B2D"/>
    <w:rsid w:val="00E8770A"/>
    <w:rsid w:val="00E936BF"/>
    <w:rsid w:val="00E93A14"/>
    <w:rsid w:val="00E949BD"/>
    <w:rsid w:val="00E96B2E"/>
    <w:rsid w:val="00E96F6F"/>
    <w:rsid w:val="00EA0286"/>
    <w:rsid w:val="00EA3FDF"/>
    <w:rsid w:val="00EA42AF"/>
    <w:rsid w:val="00EA4F66"/>
    <w:rsid w:val="00EB3445"/>
    <w:rsid w:val="00EB517D"/>
    <w:rsid w:val="00EB621C"/>
    <w:rsid w:val="00EC22BF"/>
    <w:rsid w:val="00EC307F"/>
    <w:rsid w:val="00EC3830"/>
    <w:rsid w:val="00EC5AC1"/>
    <w:rsid w:val="00EC7034"/>
    <w:rsid w:val="00EC73D9"/>
    <w:rsid w:val="00ED372C"/>
    <w:rsid w:val="00ED4C05"/>
    <w:rsid w:val="00ED6700"/>
    <w:rsid w:val="00EE3AE8"/>
    <w:rsid w:val="00EE466A"/>
    <w:rsid w:val="00EE481C"/>
    <w:rsid w:val="00EE4C0C"/>
    <w:rsid w:val="00EE6313"/>
    <w:rsid w:val="00EE635C"/>
    <w:rsid w:val="00EE72F7"/>
    <w:rsid w:val="00EE76BE"/>
    <w:rsid w:val="00EF0775"/>
    <w:rsid w:val="00EF1D44"/>
    <w:rsid w:val="00EF1DD7"/>
    <w:rsid w:val="00EF2193"/>
    <w:rsid w:val="00EF2B4F"/>
    <w:rsid w:val="00EF3D3A"/>
    <w:rsid w:val="00EF3E8D"/>
    <w:rsid w:val="00EF4AD8"/>
    <w:rsid w:val="00EF5098"/>
    <w:rsid w:val="00EF5F98"/>
    <w:rsid w:val="00EF64FE"/>
    <w:rsid w:val="00F00016"/>
    <w:rsid w:val="00F018C5"/>
    <w:rsid w:val="00F02232"/>
    <w:rsid w:val="00F0228A"/>
    <w:rsid w:val="00F040D8"/>
    <w:rsid w:val="00F06616"/>
    <w:rsid w:val="00F11D87"/>
    <w:rsid w:val="00F120DB"/>
    <w:rsid w:val="00F129C0"/>
    <w:rsid w:val="00F15146"/>
    <w:rsid w:val="00F156A1"/>
    <w:rsid w:val="00F1633A"/>
    <w:rsid w:val="00F21C0F"/>
    <w:rsid w:val="00F21C30"/>
    <w:rsid w:val="00F22CDC"/>
    <w:rsid w:val="00F23E5B"/>
    <w:rsid w:val="00F243AC"/>
    <w:rsid w:val="00F25BDE"/>
    <w:rsid w:val="00F25E53"/>
    <w:rsid w:val="00F274A1"/>
    <w:rsid w:val="00F27C45"/>
    <w:rsid w:val="00F307BE"/>
    <w:rsid w:val="00F30CF2"/>
    <w:rsid w:val="00F30D03"/>
    <w:rsid w:val="00F32071"/>
    <w:rsid w:val="00F3271D"/>
    <w:rsid w:val="00F32CAC"/>
    <w:rsid w:val="00F32FF7"/>
    <w:rsid w:val="00F33769"/>
    <w:rsid w:val="00F34D7B"/>
    <w:rsid w:val="00F35178"/>
    <w:rsid w:val="00F36314"/>
    <w:rsid w:val="00F36C72"/>
    <w:rsid w:val="00F409E3"/>
    <w:rsid w:val="00F41EB4"/>
    <w:rsid w:val="00F43270"/>
    <w:rsid w:val="00F43A5A"/>
    <w:rsid w:val="00F47523"/>
    <w:rsid w:val="00F50833"/>
    <w:rsid w:val="00F50E19"/>
    <w:rsid w:val="00F50E2E"/>
    <w:rsid w:val="00F52E37"/>
    <w:rsid w:val="00F54DC9"/>
    <w:rsid w:val="00F56D81"/>
    <w:rsid w:val="00F60677"/>
    <w:rsid w:val="00F63559"/>
    <w:rsid w:val="00F65478"/>
    <w:rsid w:val="00F65A1A"/>
    <w:rsid w:val="00F67B71"/>
    <w:rsid w:val="00F70666"/>
    <w:rsid w:val="00F737D1"/>
    <w:rsid w:val="00F740B8"/>
    <w:rsid w:val="00F75365"/>
    <w:rsid w:val="00F75D31"/>
    <w:rsid w:val="00F76C79"/>
    <w:rsid w:val="00F77982"/>
    <w:rsid w:val="00F83A94"/>
    <w:rsid w:val="00F845FF"/>
    <w:rsid w:val="00F8704D"/>
    <w:rsid w:val="00F91AE0"/>
    <w:rsid w:val="00F9356E"/>
    <w:rsid w:val="00F978EB"/>
    <w:rsid w:val="00FA089C"/>
    <w:rsid w:val="00FA0F9E"/>
    <w:rsid w:val="00FA1C73"/>
    <w:rsid w:val="00FA2CB4"/>
    <w:rsid w:val="00FA3364"/>
    <w:rsid w:val="00FA33A4"/>
    <w:rsid w:val="00FA3527"/>
    <w:rsid w:val="00FA4EC6"/>
    <w:rsid w:val="00FA6DB3"/>
    <w:rsid w:val="00FA7315"/>
    <w:rsid w:val="00FA7E09"/>
    <w:rsid w:val="00FB06AA"/>
    <w:rsid w:val="00FB1300"/>
    <w:rsid w:val="00FB24EB"/>
    <w:rsid w:val="00FB5BEA"/>
    <w:rsid w:val="00FB5DF0"/>
    <w:rsid w:val="00FB68B8"/>
    <w:rsid w:val="00FC02E9"/>
    <w:rsid w:val="00FC46E7"/>
    <w:rsid w:val="00FC50C3"/>
    <w:rsid w:val="00FC547F"/>
    <w:rsid w:val="00FC6AB3"/>
    <w:rsid w:val="00FD08BB"/>
    <w:rsid w:val="00FD1CF4"/>
    <w:rsid w:val="00FD2AF9"/>
    <w:rsid w:val="00FD2F5E"/>
    <w:rsid w:val="00FD5CDC"/>
    <w:rsid w:val="00FD5DEF"/>
    <w:rsid w:val="00FD6C21"/>
    <w:rsid w:val="00FD6DE2"/>
    <w:rsid w:val="00FD70BB"/>
    <w:rsid w:val="00FD7B96"/>
    <w:rsid w:val="00FE0F4B"/>
    <w:rsid w:val="00FE26E0"/>
    <w:rsid w:val="00FE470F"/>
    <w:rsid w:val="00FE568E"/>
    <w:rsid w:val="00FE5A53"/>
    <w:rsid w:val="00FE6D37"/>
    <w:rsid w:val="00FE74EB"/>
    <w:rsid w:val="00FF047E"/>
    <w:rsid w:val="00FF05F0"/>
    <w:rsid w:val="00FF19CC"/>
    <w:rsid w:val="00FF5A48"/>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267A07C8"/>
  <w15:docId w15:val="{248E0FD0-897B-4C3C-AE42-2144974227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4C9"/>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D617D"/>
    <w:pPr>
      <w:keepNext/>
      <w:keepLines/>
      <w:spacing w:before="40" w:after="0" w:line="276" w:lineRule="auto"/>
      <w:jc w:val="both"/>
      <w:outlineLvl w:val="1"/>
    </w:pPr>
    <w:rPr>
      <w:rFonts w:asciiTheme="majorHAnsi" w:eastAsiaTheme="majorEastAsia" w:hAnsiTheme="majorHAnsi" w:cstheme="majorBidi"/>
      <w:color w:val="2E74B5"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D617D"/>
    <w:rPr>
      <w:rFonts w:asciiTheme="majorHAnsi" w:eastAsiaTheme="majorEastAsia" w:hAnsiTheme="majorHAnsi" w:cstheme="majorBidi"/>
      <w:color w:val="2E74B5" w:themeColor="accent1" w:themeShade="BF"/>
      <w:sz w:val="28"/>
      <w:szCs w:val="28"/>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9D1135"/>
    <w:pPr>
      <w:spacing w:before="120" w:after="0" w:line="276" w:lineRule="auto"/>
      <w:jc w:val="both"/>
    </w:pPr>
    <w:rPr>
      <w:rFonts w:eastAsia="Times New Roman" w:cs="Times New Roman"/>
    </w:rPr>
  </w:style>
  <w:style w:type="paragraph" w:styleId="Caption">
    <w:name w:val="caption"/>
    <w:basedOn w:val="Normal"/>
    <w:next w:val="Normal"/>
    <w:uiPriority w:val="35"/>
    <w:unhideWhenUsed/>
    <w:qFormat/>
    <w:rsid w:val="00BF43A1"/>
    <w:pPr>
      <w:spacing w:before="120" w:after="120" w:line="276"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41">
    <w:name w:val="Grid Table 5 Dark - Accent 41"/>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2-Accent21">
    <w:name w:val="Grid Table 2 - Accent 21"/>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9"/>
      </w:numPr>
    </w:pPr>
  </w:style>
  <w:style w:type="character" w:customStyle="1" w:styleId="UnresolvedMention1">
    <w:name w:val="Unresolved Mention1"/>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character" w:styleId="SubtleReference">
    <w:name w:val="Subtle Reference"/>
    <w:basedOn w:val="DefaultParagraphFont"/>
    <w:uiPriority w:val="31"/>
    <w:qFormat/>
    <w:rsid w:val="00D80669"/>
    <w:rPr>
      <w:smallCaps/>
      <w:color w:val="5A5A5A" w:themeColor="text1" w:themeTint="A5"/>
    </w:rPr>
  </w:style>
  <w:style w:type="character" w:customStyle="1" w:styleId="UnresolvedMention2">
    <w:name w:val="Unresolved Mention2"/>
    <w:basedOn w:val="DefaultParagraphFont"/>
    <w:uiPriority w:val="99"/>
    <w:semiHidden/>
    <w:unhideWhenUsed/>
    <w:rsid w:val="002F46D2"/>
    <w:rPr>
      <w:color w:val="605E5C"/>
      <w:shd w:val="clear" w:color="auto" w:fill="E1DFDD"/>
    </w:rPr>
  </w:style>
  <w:style w:type="paragraph" w:styleId="TOC2">
    <w:name w:val="toc 2"/>
    <w:basedOn w:val="Normal"/>
    <w:next w:val="Normal"/>
    <w:autoRedefine/>
    <w:uiPriority w:val="39"/>
    <w:unhideWhenUsed/>
    <w:rsid w:val="00EF5098"/>
    <w:pPr>
      <w:spacing w:after="100"/>
      <w:ind w:left="220"/>
    </w:pPr>
  </w:style>
  <w:style w:type="character" w:customStyle="1" w:styleId="q4iawc">
    <w:name w:val="q4iawc"/>
    <w:basedOn w:val="DefaultParagraphFont"/>
    <w:rsid w:val="00330240"/>
  </w:style>
  <w:style w:type="character" w:customStyle="1" w:styleId="viiyi">
    <w:name w:val="viiyi"/>
    <w:basedOn w:val="DefaultParagraphFont"/>
    <w:rsid w:val="00330240"/>
  </w:style>
  <w:style w:type="table" w:customStyle="1" w:styleId="GridTable5Dark-Accent42">
    <w:name w:val="Grid Table 5 Dark - Accent 42"/>
    <w:basedOn w:val="TableNormal"/>
    <w:uiPriority w:val="50"/>
    <w:rsid w:val="0047171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customStyle="1" w:styleId="jlqj4b">
    <w:name w:val="jlqj4b"/>
    <w:basedOn w:val="DefaultParagraphFont"/>
    <w:rsid w:val="00B636CC"/>
  </w:style>
  <w:style w:type="character" w:customStyle="1" w:styleId="UnresolvedMention3">
    <w:name w:val="Unresolved Mention3"/>
    <w:basedOn w:val="DefaultParagraphFont"/>
    <w:uiPriority w:val="99"/>
    <w:semiHidden/>
    <w:unhideWhenUsed/>
    <w:rsid w:val="000E0BE1"/>
    <w:rPr>
      <w:color w:val="605E5C"/>
      <w:shd w:val="clear" w:color="auto" w:fill="E1DFDD"/>
    </w:rPr>
  </w:style>
  <w:style w:type="table" w:customStyle="1" w:styleId="TableGrid1">
    <w:name w:val="Table Grid1"/>
    <w:basedOn w:val="TableNormal"/>
    <w:next w:val="TableGrid"/>
    <w:uiPriority w:val="39"/>
    <w:rsid w:val="009339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ttereCarattereCharCharCharCharCharCharZchn">
    <w:name w:val="Carattere Carattere Char Char Char Char Char Char Zchn"/>
    <w:basedOn w:val="Normal"/>
    <w:next w:val="Normal"/>
    <w:link w:val="FootnoteReference"/>
    <w:uiPriority w:val="99"/>
    <w:rsid w:val="002A043D"/>
    <w:pPr>
      <w:spacing w:after="120" w:line="240" w:lineRule="exact"/>
      <w:jc w:val="both"/>
    </w:pPr>
    <w:rPr>
      <w:vertAlign w:val="superscript"/>
    </w:rPr>
  </w:style>
  <w:style w:type="table" w:customStyle="1" w:styleId="GridTable2-Accent22">
    <w:name w:val="Grid Table 2 - Accent 22"/>
    <w:basedOn w:val="TableNormal"/>
    <w:uiPriority w:val="47"/>
    <w:rsid w:val="00F36314"/>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UnresolvedMention">
    <w:name w:val="Unresolved Mention"/>
    <w:basedOn w:val="DefaultParagraphFont"/>
    <w:uiPriority w:val="99"/>
    <w:semiHidden/>
    <w:unhideWhenUsed/>
    <w:rsid w:val="00820A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45616619">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637300116">
                              <w:marLeft w:val="0"/>
                              <w:marRight w:val="0"/>
                              <w:marTop w:val="0"/>
                              <w:marBottom w:val="0"/>
                              <w:divBdr>
                                <w:top w:val="none" w:sz="0" w:space="0" w:color="auto"/>
                                <w:left w:val="none" w:sz="0" w:space="0" w:color="auto"/>
                                <w:bottom w:val="none" w:sz="0" w:space="0" w:color="auto"/>
                                <w:right w:val="none" w:sz="0" w:space="0" w:color="auto"/>
                              </w:divBdr>
                              <w:divsChild>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77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1146702940">
      <w:bodyDiv w:val="1"/>
      <w:marLeft w:val="0"/>
      <w:marRight w:val="0"/>
      <w:marTop w:val="0"/>
      <w:marBottom w:val="0"/>
      <w:divBdr>
        <w:top w:val="none" w:sz="0" w:space="0" w:color="auto"/>
        <w:left w:val="none" w:sz="0" w:space="0" w:color="auto"/>
        <w:bottom w:val="none" w:sz="0" w:space="0" w:color="auto"/>
        <w:right w:val="none" w:sz="0" w:space="0" w:color="auto"/>
      </w:divBdr>
    </w:div>
    <w:div w:id="1239555867">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418208243">
      <w:bodyDiv w:val="1"/>
      <w:marLeft w:val="0"/>
      <w:marRight w:val="0"/>
      <w:marTop w:val="0"/>
      <w:marBottom w:val="0"/>
      <w:divBdr>
        <w:top w:val="none" w:sz="0" w:space="0" w:color="auto"/>
        <w:left w:val="none" w:sz="0" w:space="0" w:color="auto"/>
        <w:bottom w:val="none" w:sz="0" w:space="0" w:color="auto"/>
        <w:right w:val="none" w:sz="0" w:space="0" w:color="auto"/>
      </w:divBdr>
    </w:div>
    <w:div w:id="1581329288">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5921201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8504857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hyperlink" Target="mailto:maja.lazarevska@piu.mtc.gov.mk" TargetMode="Externa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13.jpeg"/><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hyperlink" Target="mailto:wjia@worldbank.org" TargetMode="External"/><Relationship Id="rId33" Type="http://schemas.openxmlformats.org/officeDocument/2006/relationships/hyperlink" Target="mailto:kika_aleksova@yahoo.com"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hyperlink" Target="https://wbprojects-mtc.m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hyperlink" Target="mailto:saska.bogdanova.ajceva@piu.mtc.gov.mk" TargetMode="External"/><Relationship Id="rId32" Type="http://schemas.openxmlformats.org/officeDocument/2006/relationships/hyperlink" Target="mailto:saska.bogdanova.ajceva@piu.mtc.gov.mk"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2.png"/><Relationship Id="rId28" Type="http://schemas.openxmlformats.org/officeDocument/2006/relationships/hyperlink" Target="file:///C:\Users\viki\AppData\Local\Temp\Rar$DIa2892.30677\(https:\kavadarci.gov.mk\"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hyperlink" Target="mailto:saska.bogdanova.ajceva@piu.mtc.gov.m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hyperlink" Target="mailto:kika_aleksova@yahoo.com" TargetMode="External"/><Relationship Id="rId30" Type="http://schemas.openxmlformats.org/officeDocument/2006/relationships/hyperlink" Target="http://www.wbprojects-mtc.mk" TargetMode="External"/><Relationship Id="rId35"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4.xml><?xml version="1.0" encoding="utf-8"?>
<ds:datastoreItem xmlns:ds="http://schemas.openxmlformats.org/officeDocument/2006/customXml" ds:itemID="{01A811C2-5F5C-43C2-ACEA-1538F003B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52</Pages>
  <Words>12658</Words>
  <Characters>72151</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84640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Sash Bogdan </cp:lastModifiedBy>
  <cp:revision>18</cp:revision>
  <cp:lastPrinted>2020-04-29T09:06:00Z</cp:lastPrinted>
  <dcterms:created xsi:type="dcterms:W3CDTF">2023-11-29T13:45:00Z</dcterms:created>
  <dcterms:modified xsi:type="dcterms:W3CDTF">2025-02-05T13:49:00Z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